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28324A86" w:rsidR="00494AB4" w:rsidRPr="0095034D" w:rsidRDefault="00904495" w:rsidP="00F1351F">
      <w:pPr>
        <w:pStyle w:val="ListParagraph"/>
        <w:tabs>
          <w:tab w:val="left" w:pos="2552"/>
        </w:tabs>
        <w:spacing w:line="276" w:lineRule="auto"/>
        <w:ind w:left="0"/>
        <w:jc w:val="center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95034D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95034D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Secției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1267CA" w:rsidRPr="0095034D">
        <w:rPr>
          <w:rFonts w:ascii="Calibri" w:hAnsi="Calibri" w:cs="Calibri"/>
          <w:b/>
          <w:bCs/>
          <w:iCs/>
          <w:sz w:val="26"/>
          <w:szCs w:val="26"/>
        </w:rPr>
        <w:t>procurori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proofErr w:type="spellStart"/>
      <w:r w:rsidR="00E036BF" w:rsidRPr="0095034D">
        <w:rPr>
          <w:rFonts w:ascii="Calibri" w:hAnsi="Calibri"/>
          <w:b/>
          <w:bCs/>
          <w:iCs/>
          <w:sz w:val="26"/>
          <w:szCs w:val="26"/>
        </w:rPr>
        <w:t>Consiliului</w:t>
      </w:r>
      <w:proofErr w:type="spellEnd"/>
      <w:r w:rsidR="00E036BF" w:rsidRPr="0095034D">
        <w:rPr>
          <w:rFonts w:ascii="Calibri" w:hAnsi="Calibri"/>
          <w:b/>
          <w:bCs/>
          <w:iCs/>
          <w:sz w:val="26"/>
          <w:szCs w:val="26"/>
        </w:rPr>
        <w:t xml:space="preserve"> Superior al </w:t>
      </w:r>
      <w:proofErr w:type="spellStart"/>
      <w:r w:rsidR="00E036BF" w:rsidRPr="0095034D">
        <w:rPr>
          <w:rFonts w:ascii="Calibri" w:hAnsi="Calibri"/>
          <w:b/>
          <w:bCs/>
          <w:iCs/>
          <w:sz w:val="26"/>
          <w:szCs w:val="26"/>
        </w:rPr>
        <w:t>Magistraturii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modificarea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și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completarea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de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ordine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interioară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al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parchetelor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,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aprobat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prin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Hotărârea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nr. 1106/2023 a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Secției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procurori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82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E775CD">
        <w:trPr>
          <w:trHeight w:val="425"/>
        </w:trPr>
        <w:tc>
          <w:tcPr>
            <w:tcW w:w="287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6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E775CD">
        <w:trPr>
          <w:trHeight w:val="649"/>
        </w:trPr>
        <w:tc>
          <w:tcPr>
            <w:tcW w:w="287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4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44D38859" w14:textId="77777777" w:rsidR="0027673D" w:rsidRPr="0095034D" w:rsidRDefault="00A1509C" w:rsidP="0027673D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iCs/>
                <w:sz w:val="26"/>
                <w:szCs w:val="26"/>
                <w:lang w:val="ro-RO"/>
              </w:rPr>
            </w:pPr>
            <w:proofErr w:type="spellStart"/>
            <w:r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 w:rsidR="00042AC0"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27673D" w:rsidRPr="0095034D">
              <w:rPr>
                <w:b/>
                <w:bCs/>
                <w:i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Secției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procurori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 </w:t>
            </w:r>
            <w:proofErr w:type="spellStart"/>
            <w:r w:rsidR="0027673D" w:rsidRPr="0095034D">
              <w:rPr>
                <w:rFonts w:ascii="Calibri" w:hAnsi="Calibri"/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="0027673D" w:rsidRPr="0095034D">
              <w:rPr>
                <w:rFonts w:ascii="Calibri" w:hAnsi="Calibri"/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="0027673D" w:rsidRPr="0095034D">
              <w:rPr>
                <w:rFonts w:ascii="Calibri" w:hAnsi="Calibri"/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modificarea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completarea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Regulamentului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de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ordine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interioară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al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parchetelor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,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aprobat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prin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nr. 1106/2023 a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Secției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procurori</w:t>
            </w:r>
            <w:proofErr w:type="spellEnd"/>
          </w:p>
          <w:p w14:paraId="557742FC" w14:textId="022290AF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A6514F" w:rsidRPr="003F1519" w14:paraId="305A48A2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717774B" w14:textId="30E4005C" w:rsidR="00A6514F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Art.7 lit.A, lit.b) și d)</w:t>
            </w:r>
          </w:p>
        </w:tc>
        <w:tc>
          <w:tcPr>
            <w:tcW w:w="3480" w:type="dxa"/>
            <w:gridSpan w:val="2"/>
          </w:tcPr>
          <w:p w14:paraId="6A484F03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0C0CF7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6514F" w:rsidRPr="003F1519" w14:paraId="4543CBEE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533A614" w14:textId="096CF51B" w:rsidR="00A6514F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Art.9 lit.A, lit.b)</w:t>
            </w:r>
          </w:p>
        </w:tc>
        <w:tc>
          <w:tcPr>
            <w:tcW w:w="3480" w:type="dxa"/>
            <w:gridSpan w:val="2"/>
          </w:tcPr>
          <w:p w14:paraId="39773D22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E712276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F72C89" w:rsidRPr="003F1519" w14:paraId="7D2BC94B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72602608" w14:textId="64762048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8 litera n)</w:t>
            </w:r>
          </w:p>
        </w:tc>
        <w:tc>
          <w:tcPr>
            <w:tcW w:w="348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13D64A78" w14:textId="4C78E465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18 litera p)</w:t>
            </w:r>
          </w:p>
        </w:tc>
        <w:tc>
          <w:tcPr>
            <w:tcW w:w="348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3B95E15" w14:textId="45A57375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47 alin. (1) litera A, litera d)</w:t>
            </w:r>
          </w:p>
        </w:tc>
        <w:tc>
          <w:tcPr>
            <w:tcW w:w="348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1313290F" w14:textId="7CAD3B7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88 litera A</w:t>
            </w:r>
          </w:p>
        </w:tc>
        <w:tc>
          <w:tcPr>
            <w:tcW w:w="348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381CFC19" w14:textId="6F97219B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88 litera C</w:t>
            </w:r>
          </w:p>
        </w:tc>
        <w:tc>
          <w:tcPr>
            <w:tcW w:w="348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1356B23" w14:textId="65CBBC4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88 litera D</w:t>
            </w:r>
          </w:p>
        </w:tc>
        <w:tc>
          <w:tcPr>
            <w:tcW w:w="348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9C22389" w14:textId="35A8E29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89 alin. (3)</w:t>
            </w:r>
          </w:p>
        </w:tc>
        <w:tc>
          <w:tcPr>
            <w:tcW w:w="348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291A415" w14:textId="31C7A9D7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90</w:t>
            </w:r>
          </w:p>
        </w:tc>
        <w:tc>
          <w:tcPr>
            <w:tcW w:w="348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33DD0A0" w14:textId="4033025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48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1E5411C" w14:textId="0D754F3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92 alin. (2) litera F, litera d)</w:t>
            </w:r>
          </w:p>
        </w:tc>
        <w:tc>
          <w:tcPr>
            <w:tcW w:w="348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61B62F38" w14:textId="2559185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93 denumirea marginală</w:t>
            </w:r>
          </w:p>
        </w:tc>
        <w:tc>
          <w:tcPr>
            <w:tcW w:w="348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6514F" w:rsidRPr="003F1519" w14:paraId="643B8F52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516AFEB" w14:textId="39E4D636" w:rsidR="00A6514F" w:rsidRDefault="00A6514F" w:rsidP="00A6514F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Art.93 alin.(2)</w:t>
            </w:r>
          </w:p>
        </w:tc>
        <w:tc>
          <w:tcPr>
            <w:tcW w:w="3480" w:type="dxa"/>
            <w:gridSpan w:val="2"/>
          </w:tcPr>
          <w:p w14:paraId="6267B4C5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F8ECC2C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7230594F" w14:textId="1ECAE5F0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6514F">
              <w:rPr>
                <w:rFonts w:ascii="Calibri" w:hAnsi="Calibri" w:cs="Times New Roman"/>
                <w:sz w:val="26"/>
                <w:szCs w:val="26"/>
                <w:lang w:val="ro-RO"/>
              </w:rPr>
              <w:t>93 alin. (3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71F0ED39" w14:textId="61E9D5F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94</w:t>
            </w:r>
          </w:p>
        </w:tc>
        <w:tc>
          <w:tcPr>
            <w:tcW w:w="348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4C7BA50" w14:textId="78FA1C7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95 denumirea marginală</w:t>
            </w:r>
          </w:p>
        </w:tc>
        <w:tc>
          <w:tcPr>
            <w:tcW w:w="348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6986A195" w14:textId="66E54727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95 alin. (3)</w:t>
            </w:r>
          </w:p>
        </w:tc>
        <w:tc>
          <w:tcPr>
            <w:tcW w:w="348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A0763C4" w14:textId="6D3D1A91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95 alin. (4)</w:t>
            </w:r>
          </w:p>
        </w:tc>
        <w:tc>
          <w:tcPr>
            <w:tcW w:w="348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1B3CD43B" w14:textId="6C51EF1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96</w:t>
            </w:r>
          </w:p>
        </w:tc>
        <w:tc>
          <w:tcPr>
            <w:tcW w:w="348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F07033C" w14:textId="6E3A5C0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97 alin.(1) litera ș</w:t>
            </w:r>
            <w:r w:rsidR="00E775CD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43D2E" w:rsidRPr="003F1519" w14:paraId="1DBCDA9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1F733C6" w14:textId="4EE0DD8E" w:rsidR="00E43D2E" w:rsidRDefault="00E43D2E" w:rsidP="00E43D2E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Titlul IV, Capitolul XIV, titlul Secțiunii a 6-a </w:t>
            </w:r>
          </w:p>
        </w:tc>
        <w:tc>
          <w:tcPr>
            <w:tcW w:w="3480" w:type="dxa"/>
            <w:gridSpan w:val="2"/>
          </w:tcPr>
          <w:p w14:paraId="138A190F" w14:textId="77777777" w:rsidR="00E43D2E" w:rsidRPr="003F1519" w:rsidRDefault="00E43D2E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F01E08" w14:textId="77777777" w:rsidR="00E43D2E" w:rsidRPr="003F1519" w:rsidRDefault="00E43D2E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3A97976" w14:textId="4C8E9CA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98, denumirea marginală</w:t>
            </w:r>
          </w:p>
        </w:tc>
        <w:tc>
          <w:tcPr>
            <w:tcW w:w="348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3044F21F" w14:textId="4FEA43A7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98 alin. (2) litera q</w:t>
            </w:r>
            <w:r w:rsidR="00E775CD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  <w:bookmarkStart w:id="0" w:name="_GoBack"/>
            <w:bookmarkEnd w:id="0"/>
          </w:p>
        </w:tc>
        <w:tc>
          <w:tcPr>
            <w:tcW w:w="348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682D736" w14:textId="77777777" w:rsidR="00E775CD" w:rsidRDefault="0095034D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Titlul IV, titlul </w:t>
            </w:r>
          </w:p>
          <w:p w14:paraId="286C147D" w14:textId="24871B98" w:rsidR="00494AB4" w:rsidRDefault="0095034D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Capitolului XV</w:t>
            </w:r>
          </w:p>
        </w:tc>
        <w:tc>
          <w:tcPr>
            <w:tcW w:w="348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709A7F5" w14:textId="4F4236D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99</w:t>
            </w:r>
          </w:p>
        </w:tc>
        <w:tc>
          <w:tcPr>
            <w:tcW w:w="348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38211A86" w14:textId="0E72D47E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100</w:t>
            </w:r>
          </w:p>
        </w:tc>
        <w:tc>
          <w:tcPr>
            <w:tcW w:w="348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C22F127" w14:textId="616BBC2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115 alin. (3)</w:t>
            </w:r>
          </w:p>
        </w:tc>
        <w:tc>
          <w:tcPr>
            <w:tcW w:w="348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6D2710AA" w14:textId="11F871C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129 alin. (3)</w:t>
            </w:r>
          </w:p>
        </w:tc>
        <w:tc>
          <w:tcPr>
            <w:tcW w:w="348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151BDC7C" w14:textId="7EB8201D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130 alin. (1)</w:t>
            </w:r>
          </w:p>
        </w:tc>
        <w:tc>
          <w:tcPr>
            <w:tcW w:w="348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4539070" w14:textId="066F3314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131 alin. (4)</w:t>
            </w:r>
          </w:p>
        </w:tc>
        <w:tc>
          <w:tcPr>
            <w:tcW w:w="348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1139123" w14:textId="5556F6A1" w:rsidR="00A1509C" w:rsidRPr="0095034D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131 alin. (4</w:t>
            </w:r>
            <w:r w:rsidR="0095034D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8AA789C" w14:textId="37E2C3B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131 alin. (5)</w:t>
            </w:r>
          </w:p>
        </w:tc>
        <w:tc>
          <w:tcPr>
            <w:tcW w:w="3480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7246609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67BC3B25" w14:textId="51040F4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131 alin. (6)</w:t>
            </w:r>
          </w:p>
        </w:tc>
        <w:tc>
          <w:tcPr>
            <w:tcW w:w="3480" w:type="dxa"/>
            <w:gridSpan w:val="2"/>
          </w:tcPr>
          <w:p w14:paraId="3B35DC1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48926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7BD4CD59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A655357" w14:textId="0DA047D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142</w:t>
            </w:r>
          </w:p>
        </w:tc>
        <w:tc>
          <w:tcPr>
            <w:tcW w:w="3480" w:type="dxa"/>
            <w:gridSpan w:val="2"/>
          </w:tcPr>
          <w:p w14:paraId="7C3B0F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C760A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2EEF5C3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88F01F3" w14:textId="7AC0505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143</w:t>
            </w:r>
          </w:p>
        </w:tc>
        <w:tc>
          <w:tcPr>
            <w:tcW w:w="3480" w:type="dxa"/>
            <w:gridSpan w:val="2"/>
          </w:tcPr>
          <w:p w14:paraId="114AA0E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0B2DF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C3CD738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2EFF253" w14:textId="457C226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150</w:t>
            </w:r>
          </w:p>
        </w:tc>
        <w:tc>
          <w:tcPr>
            <w:tcW w:w="3480" w:type="dxa"/>
            <w:gridSpan w:val="2"/>
          </w:tcPr>
          <w:p w14:paraId="4A30062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F68381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9481425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350363CE" w14:textId="6134F716" w:rsidR="00A1509C" w:rsidRPr="0095034D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156</w:t>
            </w:r>
            <w:r w:rsidR="0095034D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480" w:type="dxa"/>
            <w:gridSpan w:val="2"/>
          </w:tcPr>
          <w:p w14:paraId="5E18AA9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54DA5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105C43FA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DA305D7" w14:textId="7B042F0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161 alin. (1)</w:t>
            </w:r>
          </w:p>
        </w:tc>
        <w:tc>
          <w:tcPr>
            <w:tcW w:w="3480" w:type="dxa"/>
            <w:gridSpan w:val="2"/>
          </w:tcPr>
          <w:p w14:paraId="5223E232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5A970E1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9B3D82A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AA35055" w14:textId="54C4B9D9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181 alin. (1) litera c)</w:t>
            </w:r>
          </w:p>
        </w:tc>
        <w:tc>
          <w:tcPr>
            <w:tcW w:w="3480" w:type="dxa"/>
            <w:gridSpan w:val="2"/>
          </w:tcPr>
          <w:p w14:paraId="764DB806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E99B4A5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F532B43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4D00B44" w14:textId="2281B09B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187 alin. (2)</w:t>
            </w:r>
          </w:p>
        </w:tc>
        <w:tc>
          <w:tcPr>
            <w:tcW w:w="3480" w:type="dxa"/>
            <w:gridSpan w:val="2"/>
          </w:tcPr>
          <w:p w14:paraId="5C4CEE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E6BF999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AC0"/>
    <w:rsid w:val="00042F6F"/>
    <w:rsid w:val="000526D0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7255E"/>
    <w:rsid w:val="0018273F"/>
    <w:rsid w:val="001B3BB8"/>
    <w:rsid w:val="001C705D"/>
    <w:rsid w:val="001D395C"/>
    <w:rsid w:val="001E03AE"/>
    <w:rsid w:val="0022242E"/>
    <w:rsid w:val="00234A85"/>
    <w:rsid w:val="00257673"/>
    <w:rsid w:val="0027673D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47379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034D"/>
    <w:rsid w:val="00955494"/>
    <w:rsid w:val="009A27DE"/>
    <w:rsid w:val="009F3E57"/>
    <w:rsid w:val="00A0427C"/>
    <w:rsid w:val="00A0737D"/>
    <w:rsid w:val="00A1509C"/>
    <w:rsid w:val="00A41241"/>
    <w:rsid w:val="00A6514F"/>
    <w:rsid w:val="00AA5F0F"/>
    <w:rsid w:val="00B10CA9"/>
    <w:rsid w:val="00B11D93"/>
    <w:rsid w:val="00B201F9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43D2E"/>
    <w:rsid w:val="00E775CD"/>
    <w:rsid w:val="00E83FB3"/>
    <w:rsid w:val="00E841A3"/>
    <w:rsid w:val="00E869DC"/>
    <w:rsid w:val="00E8743E"/>
    <w:rsid w:val="00EA09E4"/>
    <w:rsid w:val="00EC1E66"/>
    <w:rsid w:val="00EC4A64"/>
    <w:rsid w:val="00F1351F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556CA-246C-436A-A36D-96CAB426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Cristina, NEGREA</cp:lastModifiedBy>
  <cp:revision>46</cp:revision>
  <cp:lastPrinted>2023-12-07T12:52:00Z</cp:lastPrinted>
  <dcterms:created xsi:type="dcterms:W3CDTF">2019-02-19T12:15:00Z</dcterms:created>
  <dcterms:modified xsi:type="dcterms:W3CDTF">2023-12-07T12:58:00Z</dcterms:modified>
</cp:coreProperties>
</file>