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39143F95" w:rsidR="006B6BD9" w:rsidRPr="00E26C81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 xml:space="preserve">de transmitere propuneri, sugestii </w:t>
      </w:r>
      <w:r w:rsidR="00E26C81">
        <w:rPr>
          <w:rFonts w:ascii="Calibri" w:hAnsi="Calibri" w:cs="Times New Roman"/>
          <w:sz w:val="26"/>
          <w:szCs w:val="26"/>
          <w:lang w:val="ro-RO"/>
        </w:rPr>
        <w:t xml:space="preserve">și </w:t>
      </w:r>
      <w:r w:rsidRPr="003F1519">
        <w:rPr>
          <w:rFonts w:ascii="Calibri" w:hAnsi="Calibri" w:cs="Times New Roman"/>
          <w:sz w:val="26"/>
          <w:szCs w:val="26"/>
          <w:lang w:val="ro-RO"/>
        </w:rPr>
        <w:t>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E26C81">
        <w:rPr>
          <w:rFonts w:ascii="Calibri" w:hAnsi="Calibri"/>
          <w:b/>
          <w:bCs/>
          <w:sz w:val="26"/>
          <w:szCs w:val="26"/>
          <w:lang w:val="ro-RO"/>
        </w:rPr>
        <w:t xml:space="preserve"> </w:t>
      </w:r>
      <w:r w:rsidR="000526D0" w:rsidRPr="003435C1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3435C1">
        <w:rPr>
          <w:b/>
          <w:bCs/>
          <w:iCs/>
          <w:sz w:val="26"/>
          <w:szCs w:val="26"/>
          <w:lang w:val="ro-RO"/>
        </w:rPr>
        <w:t xml:space="preserve">de </w:t>
      </w:r>
      <w:r w:rsidR="00E036BF" w:rsidRPr="00E26C81">
        <w:rPr>
          <w:rFonts w:ascii="Calibri" w:hAnsi="Calibri" w:cs="Calibri"/>
          <w:b/>
          <w:bCs/>
          <w:iCs/>
          <w:sz w:val="26"/>
          <w:szCs w:val="26"/>
          <w:lang w:val="ro-RO"/>
        </w:rPr>
        <w:t xml:space="preserve">Hotărâre </w:t>
      </w:r>
      <w:r w:rsidR="004C6AA0" w:rsidRPr="00E26C81">
        <w:rPr>
          <w:rFonts w:cs="Calibri"/>
          <w:b/>
          <w:bCs/>
          <w:iCs/>
          <w:sz w:val="26"/>
          <w:szCs w:val="26"/>
          <w:lang w:val="ro-RO"/>
        </w:rPr>
        <w:t xml:space="preserve">a Plenului  </w:t>
      </w:r>
      <w:r w:rsidR="004C6AA0" w:rsidRPr="00E26C81">
        <w:rPr>
          <w:b/>
          <w:bCs/>
          <w:iCs/>
          <w:sz w:val="26"/>
          <w:szCs w:val="26"/>
          <w:lang w:val="ro-RO"/>
        </w:rPr>
        <w:t>Consiliului Superior al Magistraturii</w:t>
      </w:r>
      <w:r w:rsidR="004C6AA0" w:rsidRPr="00E26C81">
        <w:rPr>
          <w:rFonts w:cs="Calibri"/>
          <w:b/>
          <w:bCs/>
          <w:iCs/>
          <w:sz w:val="26"/>
          <w:szCs w:val="26"/>
          <w:lang w:val="ro-RO"/>
        </w:rPr>
        <w:t xml:space="preserve"> pentru </w:t>
      </w:r>
      <w:r w:rsidR="000B7B34" w:rsidRPr="00E26C81">
        <w:rPr>
          <w:rFonts w:cs="Calibri"/>
          <w:b/>
          <w:bCs/>
          <w:iCs/>
          <w:sz w:val="26"/>
          <w:szCs w:val="26"/>
          <w:lang w:val="ro-RO"/>
        </w:rPr>
        <w:t>modificarea și completarea</w:t>
      </w:r>
      <w:r w:rsidR="004C6AA0" w:rsidRPr="00E26C81">
        <w:rPr>
          <w:rFonts w:cs="Calibri"/>
          <w:b/>
          <w:bCs/>
          <w:iCs/>
          <w:sz w:val="26"/>
          <w:szCs w:val="26"/>
          <w:lang w:val="ro-RO"/>
        </w:rPr>
        <w:t xml:space="preserve"> Regulamentului Institutul</w:t>
      </w:r>
      <w:r w:rsidR="000B7B34" w:rsidRPr="00E26C81">
        <w:rPr>
          <w:rFonts w:cs="Calibri"/>
          <w:b/>
          <w:bCs/>
          <w:iCs/>
          <w:sz w:val="26"/>
          <w:szCs w:val="26"/>
          <w:lang w:val="ro-RO"/>
        </w:rPr>
        <w:t>ui</w:t>
      </w:r>
      <w:r w:rsidR="004C6AA0" w:rsidRPr="00E26C81">
        <w:rPr>
          <w:rFonts w:cs="Calibri"/>
          <w:b/>
          <w:bCs/>
          <w:iCs/>
          <w:sz w:val="26"/>
          <w:szCs w:val="26"/>
          <w:lang w:val="ro-RO"/>
        </w:rPr>
        <w:t xml:space="preserve"> Naţional al Magistraturii</w:t>
      </w:r>
      <w:r w:rsidR="000B7B34" w:rsidRPr="00E26C81">
        <w:rPr>
          <w:rFonts w:cs="Calibri"/>
          <w:b/>
          <w:bCs/>
          <w:iCs/>
          <w:sz w:val="26"/>
          <w:szCs w:val="26"/>
          <w:lang w:val="ro-RO"/>
        </w:rPr>
        <w:t xml:space="preserve">, </w:t>
      </w:r>
      <w:r w:rsidR="000B7B34" w:rsidRPr="00E26C81">
        <w:rPr>
          <w:rFonts w:ascii="Calibri" w:hAnsi="Calibri" w:cs="Calibri"/>
          <w:b/>
          <w:bCs/>
          <w:iCs/>
          <w:sz w:val="26"/>
          <w:szCs w:val="26"/>
          <w:lang w:val="ro-RO"/>
        </w:rPr>
        <w:t xml:space="preserve">aprobat prin Hotărârea Plenului </w:t>
      </w:r>
      <w:r w:rsidR="000B7B34" w:rsidRPr="00E26C81">
        <w:rPr>
          <w:rFonts w:ascii="Calibri" w:hAnsi="Calibri"/>
          <w:b/>
          <w:bCs/>
          <w:iCs/>
          <w:sz w:val="26"/>
          <w:szCs w:val="26"/>
          <w:lang w:val="ro-RO"/>
        </w:rPr>
        <w:t>Consiliului Superior al Magistraturii nr. 92/2023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E26C81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6A3E35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  <w:lang w:val="it-IT"/>
              </w:rPr>
            </w:pPr>
          </w:p>
          <w:p w14:paraId="3BEDE611" w14:textId="77777777" w:rsidR="000B7B34" w:rsidRPr="006A3E35" w:rsidRDefault="00A1509C" w:rsidP="000B7B34">
            <w:pPr>
              <w:ind w:firstLine="990"/>
              <w:jc w:val="center"/>
              <w:rPr>
                <w:rFonts w:ascii="Calibri" w:hAnsi="Calibri" w:cs="Calibri"/>
                <w:b/>
                <w:bCs/>
                <w:sz w:val="26"/>
                <w:szCs w:val="26"/>
                <w:lang w:val="it-IT"/>
              </w:rPr>
            </w:pPr>
            <w:r w:rsidRPr="006A3E35">
              <w:rPr>
                <w:rFonts w:ascii="Calibri" w:hAnsi="Calibri" w:cs="Calibri"/>
                <w:b/>
                <w:bCs/>
                <w:sz w:val="26"/>
                <w:szCs w:val="26"/>
                <w:lang w:val="it-IT"/>
              </w:rPr>
              <w:t xml:space="preserve">Proiect </w:t>
            </w:r>
            <w:r w:rsidR="000B7B34" w:rsidRPr="003435C1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r w:rsidR="000B7B34" w:rsidRPr="006A3E35">
              <w:rPr>
                <w:rFonts w:ascii="Calibri" w:hAnsi="Calibri" w:cs="Calibri"/>
                <w:b/>
                <w:bCs/>
                <w:sz w:val="26"/>
                <w:szCs w:val="26"/>
                <w:lang w:val="it-IT"/>
              </w:rPr>
              <w:t xml:space="preserve">Hotărâre </w:t>
            </w:r>
            <w:r w:rsidR="000B7B34" w:rsidRPr="006A3E35">
              <w:rPr>
                <w:rFonts w:cs="Calibri"/>
                <w:b/>
                <w:sz w:val="26"/>
                <w:szCs w:val="26"/>
                <w:lang w:val="it-IT"/>
              </w:rPr>
              <w:t xml:space="preserve">a Plenului  </w:t>
            </w:r>
            <w:r w:rsidR="000B7B34" w:rsidRPr="006A3E35">
              <w:rPr>
                <w:b/>
                <w:bCs/>
                <w:sz w:val="26"/>
                <w:szCs w:val="26"/>
                <w:lang w:val="it-IT"/>
              </w:rPr>
              <w:t>Consiliului Superior al Magistraturii</w:t>
            </w:r>
            <w:r w:rsidR="000B7B34" w:rsidRPr="006A3E35">
              <w:rPr>
                <w:rFonts w:cs="Calibri"/>
                <w:b/>
                <w:sz w:val="26"/>
                <w:szCs w:val="26"/>
                <w:lang w:val="it-IT"/>
              </w:rPr>
              <w:t xml:space="preserve"> pentru modificarea și completarea Regulamentului Institutului Naţional al Magistraturii, </w:t>
            </w:r>
            <w:r w:rsidR="000B7B34" w:rsidRPr="006A3E35">
              <w:rPr>
                <w:rFonts w:ascii="Calibri" w:hAnsi="Calibri" w:cs="Calibri"/>
                <w:b/>
                <w:bCs/>
                <w:sz w:val="26"/>
                <w:szCs w:val="26"/>
                <w:lang w:val="it-IT"/>
              </w:rPr>
              <w:t xml:space="preserve">aprobat prin Hotărârea Plenului </w:t>
            </w:r>
            <w:r w:rsidR="000B7B34" w:rsidRPr="006A3E35">
              <w:rPr>
                <w:rFonts w:ascii="Calibri" w:hAnsi="Calibri"/>
                <w:b/>
                <w:bCs/>
                <w:sz w:val="26"/>
                <w:szCs w:val="26"/>
                <w:lang w:val="it-IT"/>
              </w:rPr>
              <w:t>Consiliului Superior al Magistraturii nr. 92/2023</w:t>
            </w:r>
          </w:p>
          <w:p w14:paraId="557742FC" w14:textId="1261BB0D" w:rsidR="003D3E28" w:rsidRPr="006A3E35" w:rsidRDefault="004C6AA0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  <w:lang w:val="it-IT"/>
              </w:rPr>
            </w:pPr>
            <w:r w:rsidRPr="006A3E35">
              <w:rPr>
                <w:rFonts w:ascii="Calibri" w:hAnsi="Calibri" w:cs="Times New Roman"/>
                <w:b/>
                <w:bCs/>
                <w:sz w:val="26"/>
                <w:szCs w:val="26"/>
                <w:lang w:val="it-IT"/>
              </w:rPr>
              <w:t xml:space="preserve"> </w:t>
            </w:r>
          </w:p>
        </w:tc>
      </w:tr>
      <w:tr w:rsidR="00002EF6" w:rsidRPr="00E26C81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00F662EE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E26C81" w:rsidRDefault="00B84035">
      <w:pPr>
        <w:rPr>
          <w:rFonts w:ascii="Calibri" w:hAnsi="Calibri"/>
          <w:sz w:val="26"/>
          <w:szCs w:val="26"/>
          <w:lang w:val="it-IT"/>
        </w:rPr>
      </w:pPr>
    </w:p>
    <w:sectPr w:rsidR="00B84035" w:rsidRPr="00E26C81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694215">
    <w:abstractNumId w:val="1"/>
  </w:num>
  <w:num w:numId="2" w16cid:durableId="1806461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B7B34"/>
    <w:rsid w:val="000C3649"/>
    <w:rsid w:val="000C7A64"/>
    <w:rsid w:val="000E19BB"/>
    <w:rsid w:val="00133436"/>
    <w:rsid w:val="001538C4"/>
    <w:rsid w:val="00166E62"/>
    <w:rsid w:val="0018273F"/>
    <w:rsid w:val="001B3BB8"/>
    <w:rsid w:val="001B4A6A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35C1"/>
    <w:rsid w:val="00347ACF"/>
    <w:rsid w:val="003564C6"/>
    <w:rsid w:val="003839FC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A3E35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26C81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8BC69-BF04-45FC-9DAB-2DB69F4D7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CSM Consiliul Superior al Magistraturii</cp:lastModifiedBy>
  <cp:revision>50</cp:revision>
  <cp:lastPrinted>2023-05-03T07:15:00Z</cp:lastPrinted>
  <dcterms:created xsi:type="dcterms:W3CDTF">2019-02-19T12:15:00Z</dcterms:created>
  <dcterms:modified xsi:type="dcterms:W3CDTF">2025-02-20T09:37:00Z</dcterms:modified>
</cp:coreProperties>
</file>