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9EC83" w14:textId="4A8BD3F4" w:rsidR="001E1A4A" w:rsidRPr="00147245" w:rsidRDefault="00147245" w:rsidP="001E1A4A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32"/>
          <w:szCs w:val="32"/>
        </w:rPr>
      </w:pPr>
      <w:bookmarkStart w:id="0" w:name="_Hlk65486701"/>
      <w:r w:rsidRPr="00147245">
        <w:rPr>
          <w:rFonts w:ascii="Calibri" w:hAnsi="Calibri" w:cs="Calibri"/>
          <w:bCs/>
          <w:color w:val="000000"/>
          <w:sz w:val="32"/>
          <w:szCs w:val="32"/>
        </w:rPr>
        <w:t>PROIECT</w:t>
      </w:r>
    </w:p>
    <w:p w14:paraId="68642CAA" w14:textId="5ED70D95" w:rsidR="00522583" w:rsidRPr="00052F01" w:rsidRDefault="00522583" w:rsidP="001E1A4A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6125AFC" w14:textId="2F1E3521" w:rsidR="0020524A" w:rsidRPr="00986F9D" w:rsidRDefault="00052F01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702843E4" w14:textId="77777777" w:rsidR="001E1A4A" w:rsidRDefault="001E1A4A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</w:p>
    <w:p w14:paraId="69395E98" w14:textId="5FD8AF30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C95102">
        <w:rPr>
          <w:rFonts w:ascii="Calibri" w:hAnsi="Calibri" w:cs="Calibri"/>
          <w:b/>
          <w:bCs/>
          <w:sz w:val="32"/>
          <w:szCs w:val="32"/>
        </w:rPr>
        <w:t>...</w:t>
      </w:r>
    </w:p>
    <w:p w14:paraId="58EEE062" w14:textId="481A3D55" w:rsidR="00052F01" w:rsidRDefault="00987A0F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C95102">
        <w:rPr>
          <w:rFonts w:ascii="Calibri" w:hAnsi="Calibri" w:cs="Calibri"/>
          <w:bCs/>
          <w:sz w:val="32"/>
          <w:szCs w:val="32"/>
        </w:rPr>
        <w:t>.....</w:t>
      </w:r>
    </w:p>
    <w:p w14:paraId="5F22F068" w14:textId="3137AC83" w:rsidR="00695AD0" w:rsidRPr="00C95102" w:rsidRDefault="00695AD0" w:rsidP="00C95102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C95102">
        <w:rPr>
          <w:rFonts w:ascii="Calibri" w:hAnsi="Calibri" w:cs="Calibri"/>
          <w:b/>
          <w:bCs/>
          <w:sz w:val="32"/>
          <w:szCs w:val="32"/>
        </w:rPr>
        <w:t>modificarea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Regulamentului </w:t>
      </w:r>
      <w:r w:rsidR="00DA153F" w:rsidRPr="00DA153F">
        <w:rPr>
          <w:rFonts w:ascii="Calibri" w:hAnsi="Calibri" w:cs="Calibri"/>
          <w:b/>
          <w:bCs/>
          <w:sz w:val="32"/>
          <w:szCs w:val="32"/>
        </w:rPr>
        <w:t xml:space="preserve">privind </w:t>
      </w:r>
      <w:r w:rsidR="00EA10B8">
        <w:rPr>
          <w:rFonts w:ascii="Calibri" w:hAnsi="Calibri" w:cs="Calibri"/>
          <w:b/>
          <w:bCs/>
          <w:sz w:val="32"/>
          <w:szCs w:val="32"/>
        </w:rPr>
        <w:t>concursul de admitere în magistratură</w:t>
      </w:r>
      <w:r w:rsidR="00C95102">
        <w:rPr>
          <w:rFonts w:ascii="Calibri" w:hAnsi="Calibri" w:cs="Calibri"/>
          <w:b/>
          <w:bCs/>
          <w:sz w:val="32"/>
          <w:szCs w:val="32"/>
        </w:rPr>
        <w:t xml:space="preserve">, aprobat prin Hotărârea Plenului Consiliului Superior al Magistraturii nr. </w:t>
      </w:r>
      <w:r w:rsidR="00C95102" w:rsidRPr="00C95102">
        <w:rPr>
          <w:rFonts w:ascii="Calibri" w:hAnsi="Calibri" w:cs="Calibri"/>
          <w:b/>
          <w:bCs/>
          <w:sz w:val="32"/>
          <w:szCs w:val="32"/>
        </w:rPr>
        <w:t>115</w:t>
      </w:r>
      <w:r w:rsidR="00C95102">
        <w:rPr>
          <w:rFonts w:ascii="Calibri" w:hAnsi="Calibri" w:cs="Calibri"/>
          <w:b/>
          <w:bCs/>
          <w:sz w:val="32"/>
          <w:szCs w:val="32"/>
        </w:rPr>
        <w:t>/</w:t>
      </w:r>
      <w:r w:rsidR="00C95102" w:rsidRPr="00C95102">
        <w:rPr>
          <w:rFonts w:ascii="Calibri" w:hAnsi="Calibri" w:cs="Calibri"/>
          <w:b/>
          <w:bCs/>
          <w:sz w:val="32"/>
          <w:szCs w:val="32"/>
        </w:rPr>
        <w:t>2023</w:t>
      </w:r>
    </w:p>
    <w:p w14:paraId="3E46B693" w14:textId="77777777" w:rsidR="001E1A4A" w:rsidRDefault="001E1A4A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5A6DB9B2" w14:textId="23242FB3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3E79BB6E" w14:textId="4894C511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DA153F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DA153F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art. </w:t>
      </w:r>
      <w:r w:rsidR="00EA10B8">
        <w:rPr>
          <w:rFonts w:ascii="Calibri" w:hAnsi="Calibri" w:cs="Calibri"/>
          <w:bCs/>
          <w:sz w:val="26"/>
          <w:szCs w:val="26"/>
        </w:rPr>
        <w:t>63 alin. (3)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 din Legea nr. 303/2022 privind statutul judecătorilor și procurorilor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, cu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C95102">
        <w:rPr>
          <w:rFonts w:ascii="Calibri" w:hAnsi="Calibri" w:cs="Calibri"/>
          <w:bCs/>
          <w:sz w:val="26"/>
          <w:szCs w:val="26"/>
        </w:rPr>
        <w:t>......</w:t>
      </w:r>
      <w:r w:rsidRPr="00A531F8">
        <w:rPr>
          <w:rFonts w:ascii="Calibri" w:hAnsi="Calibri" w:cs="Calibri"/>
          <w:bCs/>
          <w:sz w:val="26"/>
          <w:szCs w:val="26"/>
        </w:rPr>
        <w:t xml:space="preserve"> 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A531F8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5F1835AA" w14:textId="39D7095B" w:rsidR="00987A0F" w:rsidRPr="000C21A7" w:rsidRDefault="00052F01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3ECF9845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3D115CEB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5E2672A5" w14:textId="1F8EBA99"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- Regulamentul </w:t>
      </w:r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 xml:space="preserve">privind </w:t>
      </w:r>
      <w:r w:rsidR="00EA10B8">
        <w:rPr>
          <w:rFonts w:ascii="Calibri" w:hAnsi="Calibri" w:cs="Calibri"/>
          <w:bCs/>
          <w:color w:val="000000"/>
          <w:sz w:val="26"/>
          <w:szCs w:val="26"/>
        </w:rPr>
        <w:t>concursul de admitere în magistratură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aprobat prin Hotărârea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Plenului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Consiliului Superior al Magistraturii nr. 1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15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/2023, publicată în Monitorul 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Oficial al României, Partea I, nr.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605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605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bis din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3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iulie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2023, se modifică după cum urmează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:</w:t>
      </w:r>
    </w:p>
    <w:p w14:paraId="2F11A38F" w14:textId="59284C88" w:rsidR="00C95102" w:rsidRDefault="00C95102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C95102">
        <w:rPr>
          <w:rFonts w:ascii="Calibri" w:hAnsi="Calibri" w:cs="Calibri"/>
          <w:bCs/>
          <w:color w:val="000000"/>
          <w:sz w:val="26"/>
          <w:szCs w:val="26"/>
        </w:rPr>
        <w:t>Anexa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nr. 1</w:t>
      </w:r>
      <w:r w:rsidRPr="00C95102">
        <w:rPr>
          <w:rFonts w:ascii="Calibri" w:hAnsi="Calibri" w:cs="Calibri"/>
          <w:bCs/>
          <w:color w:val="000000"/>
          <w:sz w:val="26"/>
          <w:szCs w:val="26"/>
        </w:rPr>
        <w:t xml:space="preserve"> se modifică </w:t>
      </w:r>
      <w:proofErr w:type="spellStart"/>
      <w:r w:rsidRPr="00C95102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C95102">
        <w:rPr>
          <w:rFonts w:ascii="Calibri" w:hAnsi="Calibri" w:cs="Calibri"/>
          <w:bCs/>
          <w:color w:val="000000"/>
          <w:sz w:val="26"/>
          <w:szCs w:val="26"/>
        </w:rPr>
        <w:t xml:space="preserve"> se </w:t>
      </w:r>
      <w:proofErr w:type="spellStart"/>
      <w:r w:rsidRPr="00C95102">
        <w:rPr>
          <w:rFonts w:ascii="Calibri" w:hAnsi="Calibri" w:cs="Calibri"/>
          <w:bCs/>
          <w:color w:val="000000"/>
          <w:sz w:val="26"/>
          <w:szCs w:val="26"/>
        </w:rPr>
        <w:t>înlocuieşte</w:t>
      </w:r>
      <w:proofErr w:type="spellEnd"/>
      <w:r w:rsidRPr="00C95102">
        <w:rPr>
          <w:rFonts w:ascii="Calibri" w:hAnsi="Calibri" w:cs="Calibri"/>
          <w:bCs/>
          <w:color w:val="000000"/>
          <w:sz w:val="26"/>
          <w:szCs w:val="26"/>
        </w:rPr>
        <w:t xml:space="preserve"> cu anexa la prezenta hotărâre.</w:t>
      </w:r>
    </w:p>
    <w:p w14:paraId="04090487" w14:textId="77777777" w:rsidR="00052F01" w:rsidRDefault="00052F01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68FF67B0" w14:textId="467791CB" w:rsidR="00B14BAD" w:rsidRPr="0006298E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052F01">
        <w:rPr>
          <w:rFonts w:ascii="Calibri" w:hAnsi="Calibri" w:cs="Calibri"/>
          <w:b/>
          <w:bCs/>
          <w:color w:val="000000"/>
          <w:sz w:val="26"/>
          <w:szCs w:val="26"/>
        </w:rPr>
        <w:t>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14:paraId="2939B111" w14:textId="77777777" w:rsidR="00052F01" w:rsidRDefault="00052F01" w:rsidP="00052F01">
      <w:pPr>
        <w:widowControl w:val="0"/>
        <w:spacing w:line="276" w:lineRule="auto"/>
        <w:rPr>
          <w:rFonts w:ascii="Calibri" w:hAnsi="Calibri" w:cs="Calibri"/>
          <w:bCs/>
          <w:color w:val="000000"/>
          <w:sz w:val="26"/>
          <w:szCs w:val="26"/>
        </w:rPr>
      </w:pPr>
    </w:p>
    <w:p w14:paraId="254AA2C2" w14:textId="733433C5" w:rsidR="00DB4B63" w:rsidRPr="00C747DF" w:rsidRDefault="00DB4B63" w:rsidP="00052F0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C95102">
        <w:rPr>
          <w:rFonts w:ascii="Calibri" w:hAnsi="Calibri" w:cs="Calibri"/>
          <w:sz w:val="26"/>
          <w:szCs w:val="26"/>
        </w:rPr>
        <w:t>.......</w:t>
      </w:r>
    </w:p>
    <w:p w14:paraId="3B52AE30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0E8D3C1F" w14:textId="77777777" w:rsidR="00C95102" w:rsidRDefault="00C95102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DF14CBD" w14:textId="60393AAF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C95102">
        <w:rPr>
          <w:rFonts w:ascii="Calibri" w:hAnsi="Calibri"/>
          <w:b/>
          <w:sz w:val="26"/>
          <w:szCs w:val="26"/>
          <w:lang w:eastAsia="en-US"/>
        </w:rPr>
        <w:t>Denisa-Angelica STĂNIȘOR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5D19DEAD" w14:textId="77777777"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49E1FB71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F900A6F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139B77A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25B02BB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C7D32A0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1FC5064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26888F3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EE10DC0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48081F7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106C8E2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C554C02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1940AC7" w14:textId="5B481DFE" w:rsidR="00B963C6" w:rsidRP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sectPr w:rsidR="00B963C6" w:rsidRPr="00B963C6" w:rsidSect="005204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70CD" w14:textId="77777777" w:rsidR="00520489" w:rsidRDefault="00520489">
      <w:r>
        <w:separator/>
      </w:r>
    </w:p>
  </w:endnote>
  <w:endnote w:type="continuationSeparator" w:id="0">
    <w:p w14:paraId="0BFB7092" w14:textId="77777777" w:rsidR="00520489" w:rsidRDefault="0052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3DCD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161E4851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6B86591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1EDDC59" wp14:editId="6D2B0B62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B1D485D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3D6DE5B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C124D5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760B2A1" wp14:editId="43B1801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52E9EE3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892237D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9682EA6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0B8ABAC9" wp14:editId="642C63BE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CD29801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8A05035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22C8F8C2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2FC0033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931FD7C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0FBAA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8E782" w14:textId="77777777" w:rsidR="00520489" w:rsidRDefault="00520489">
      <w:r>
        <w:separator/>
      </w:r>
    </w:p>
  </w:footnote>
  <w:footnote w:type="continuationSeparator" w:id="0">
    <w:p w14:paraId="443FAB5B" w14:textId="77777777" w:rsidR="00520489" w:rsidRDefault="0052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2AF35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7E1D73C7" w14:textId="77777777" w:rsidTr="006F3F37">
      <w:tc>
        <w:tcPr>
          <w:tcW w:w="10194" w:type="dxa"/>
          <w:shd w:val="clear" w:color="auto" w:fill="auto"/>
        </w:tcPr>
        <w:p w14:paraId="4A782482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334B6DDD" wp14:editId="6FC2742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AEF905B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2688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52F01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0E6A61"/>
    <w:rsid w:val="0011206E"/>
    <w:rsid w:val="001226B7"/>
    <w:rsid w:val="00135E9B"/>
    <w:rsid w:val="00147245"/>
    <w:rsid w:val="001511F8"/>
    <w:rsid w:val="00170BAA"/>
    <w:rsid w:val="00194257"/>
    <w:rsid w:val="001B4746"/>
    <w:rsid w:val="001B4C99"/>
    <w:rsid w:val="001C2A57"/>
    <w:rsid w:val="001C33A1"/>
    <w:rsid w:val="001D0FB4"/>
    <w:rsid w:val="001D64BC"/>
    <w:rsid w:val="001D7D53"/>
    <w:rsid w:val="001E1A4A"/>
    <w:rsid w:val="001E23F6"/>
    <w:rsid w:val="001E5D38"/>
    <w:rsid w:val="00201A31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32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0489"/>
    <w:rsid w:val="005211F8"/>
    <w:rsid w:val="00522583"/>
    <w:rsid w:val="0053495D"/>
    <w:rsid w:val="00547239"/>
    <w:rsid w:val="005531C5"/>
    <w:rsid w:val="00554599"/>
    <w:rsid w:val="00585513"/>
    <w:rsid w:val="005866C6"/>
    <w:rsid w:val="00591AFE"/>
    <w:rsid w:val="00594288"/>
    <w:rsid w:val="005A245D"/>
    <w:rsid w:val="005B350D"/>
    <w:rsid w:val="005C0363"/>
    <w:rsid w:val="005C7597"/>
    <w:rsid w:val="005E51F1"/>
    <w:rsid w:val="00604CEA"/>
    <w:rsid w:val="00606727"/>
    <w:rsid w:val="006072C2"/>
    <w:rsid w:val="00617CA4"/>
    <w:rsid w:val="00623D66"/>
    <w:rsid w:val="006261AE"/>
    <w:rsid w:val="00632376"/>
    <w:rsid w:val="00633527"/>
    <w:rsid w:val="006350E8"/>
    <w:rsid w:val="0064005A"/>
    <w:rsid w:val="00640B48"/>
    <w:rsid w:val="00661478"/>
    <w:rsid w:val="00664BBA"/>
    <w:rsid w:val="00695AD0"/>
    <w:rsid w:val="00697390"/>
    <w:rsid w:val="006A1376"/>
    <w:rsid w:val="006B50FE"/>
    <w:rsid w:val="006B5D74"/>
    <w:rsid w:val="006B7D82"/>
    <w:rsid w:val="006C158B"/>
    <w:rsid w:val="006D1BC6"/>
    <w:rsid w:val="006E13DB"/>
    <w:rsid w:val="006E2B93"/>
    <w:rsid w:val="006E337F"/>
    <w:rsid w:val="006F3F37"/>
    <w:rsid w:val="006F708C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D4046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5827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10BF2"/>
    <w:rsid w:val="00A2605E"/>
    <w:rsid w:val="00A531F8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963C6"/>
    <w:rsid w:val="00BA043D"/>
    <w:rsid w:val="00BA1E1A"/>
    <w:rsid w:val="00BC3257"/>
    <w:rsid w:val="00BE3CB1"/>
    <w:rsid w:val="00BF1E07"/>
    <w:rsid w:val="00C04DB4"/>
    <w:rsid w:val="00C13895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95102"/>
    <w:rsid w:val="00CA5F39"/>
    <w:rsid w:val="00CB5E0A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153F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10B8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A720F"/>
    <w:rsid w:val="00FB748C"/>
    <w:rsid w:val="00FD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9E214AE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B77F-C919-4CDF-927F-05B2D246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Constantin, NICOLAE</cp:lastModifiedBy>
  <cp:revision>6</cp:revision>
  <cp:lastPrinted>2022-12-13T12:33:00Z</cp:lastPrinted>
  <dcterms:created xsi:type="dcterms:W3CDTF">2024-01-23T10:13:00Z</dcterms:created>
  <dcterms:modified xsi:type="dcterms:W3CDTF">2024-01-25T08:34:00Z</dcterms:modified>
</cp:coreProperties>
</file>