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406C" w:rsidRDefault="0002406C" w:rsidP="0002406C">
      <w:pPr>
        <w:jc w:val="both"/>
        <w:rPr>
          <w:rFonts w:ascii="Times New Roman" w:hAnsi="Times New Roman" w:cs="Times New Roman"/>
        </w:rPr>
      </w:pPr>
    </w:p>
    <w:p w:rsidR="0002406C" w:rsidRDefault="0002406C" w:rsidP="0002406C">
      <w:pPr>
        <w:jc w:val="both"/>
        <w:rPr>
          <w:rFonts w:ascii="Times New Roman" w:hAnsi="Times New Roman" w:cs="Times New Roman"/>
        </w:rPr>
      </w:pPr>
    </w:p>
    <w:p w:rsidR="0002406C" w:rsidRDefault="0002406C" w:rsidP="0002406C">
      <w:pPr>
        <w:jc w:val="both"/>
        <w:rPr>
          <w:rFonts w:ascii="Times New Roman" w:hAnsi="Times New Roman" w:cs="Times New Roman"/>
        </w:rPr>
      </w:pPr>
    </w:p>
    <w:p w:rsidR="0002406C" w:rsidRPr="00C01B09" w:rsidRDefault="0002406C" w:rsidP="0002406C">
      <w:pPr>
        <w:spacing w:line="360" w:lineRule="auto"/>
        <w:jc w:val="center"/>
        <w:rPr>
          <w:rFonts w:ascii="Times New Roman" w:hAnsi="Times New Roman" w:cs="Times New Roman"/>
          <w:b/>
          <w:sz w:val="40"/>
          <w:szCs w:val="40"/>
        </w:rPr>
      </w:pPr>
      <w:r w:rsidRPr="00C01B09">
        <w:rPr>
          <w:rFonts w:ascii="Times New Roman" w:hAnsi="Times New Roman" w:cs="Times New Roman"/>
          <w:b/>
          <w:sz w:val="40"/>
          <w:szCs w:val="40"/>
        </w:rPr>
        <w:t>P R O I E C T   M A N A G E R I A L</w:t>
      </w:r>
    </w:p>
    <w:p w:rsidR="0002406C" w:rsidRDefault="0002406C" w:rsidP="0002406C">
      <w:pPr>
        <w:spacing w:line="360" w:lineRule="auto"/>
        <w:jc w:val="center"/>
        <w:rPr>
          <w:rFonts w:ascii="Times New Roman" w:hAnsi="Times New Roman" w:cs="Times New Roman"/>
          <w:b/>
          <w:sz w:val="28"/>
          <w:szCs w:val="28"/>
        </w:rPr>
      </w:pPr>
    </w:p>
    <w:p w:rsidR="0002406C" w:rsidRPr="00C01B09" w:rsidRDefault="0002406C" w:rsidP="0002406C">
      <w:pPr>
        <w:spacing w:line="360" w:lineRule="auto"/>
        <w:jc w:val="center"/>
        <w:rPr>
          <w:rFonts w:ascii="Times New Roman" w:hAnsi="Times New Roman" w:cs="Times New Roman"/>
          <w:b/>
          <w:sz w:val="36"/>
          <w:szCs w:val="36"/>
        </w:rPr>
      </w:pPr>
      <w:proofErr w:type="spellStart"/>
      <w:r w:rsidRPr="00C01B09">
        <w:rPr>
          <w:rFonts w:ascii="Times New Roman" w:hAnsi="Times New Roman" w:cs="Times New Roman"/>
          <w:b/>
          <w:sz w:val="36"/>
          <w:szCs w:val="36"/>
        </w:rPr>
        <w:t>privind</w:t>
      </w:r>
      <w:proofErr w:type="spellEnd"/>
    </w:p>
    <w:p w:rsidR="0002406C" w:rsidRPr="00C01B09" w:rsidRDefault="0002406C" w:rsidP="0002406C">
      <w:pPr>
        <w:spacing w:line="360" w:lineRule="auto"/>
        <w:jc w:val="center"/>
        <w:rPr>
          <w:rFonts w:ascii="Times New Roman" w:hAnsi="Times New Roman" w:cs="Times New Roman"/>
          <w:b/>
          <w:sz w:val="36"/>
          <w:szCs w:val="36"/>
        </w:rPr>
      </w:pPr>
    </w:p>
    <w:p w:rsidR="0002406C" w:rsidRPr="00C01B09" w:rsidRDefault="0002406C" w:rsidP="0002406C">
      <w:pPr>
        <w:spacing w:line="360" w:lineRule="auto"/>
        <w:jc w:val="center"/>
        <w:rPr>
          <w:rFonts w:ascii="Times New Roman" w:hAnsi="Times New Roman" w:cs="Times New Roman"/>
          <w:b/>
          <w:sz w:val="36"/>
          <w:szCs w:val="36"/>
          <w:lang w:val="ro-RO"/>
        </w:rPr>
      </w:pPr>
      <w:proofErr w:type="spellStart"/>
      <w:r w:rsidRPr="00C01B09">
        <w:rPr>
          <w:rFonts w:ascii="Times New Roman" w:hAnsi="Times New Roman" w:cs="Times New Roman"/>
          <w:b/>
          <w:sz w:val="36"/>
          <w:szCs w:val="36"/>
        </w:rPr>
        <w:t>exercitarea</w:t>
      </w:r>
      <w:proofErr w:type="spellEnd"/>
      <w:r w:rsidRPr="00C01B09">
        <w:rPr>
          <w:rFonts w:ascii="Times New Roman" w:hAnsi="Times New Roman" w:cs="Times New Roman"/>
          <w:b/>
          <w:sz w:val="36"/>
          <w:szCs w:val="36"/>
        </w:rPr>
        <w:t xml:space="preserve"> </w:t>
      </w:r>
      <w:proofErr w:type="spellStart"/>
      <w:r w:rsidRPr="00C01B09">
        <w:rPr>
          <w:rFonts w:ascii="Times New Roman" w:hAnsi="Times New Roman" w:cs="Times New Roman"/>
          <w:b/>
          <w:sz w:val="36"/>
          <w:szCs w:val="36"/>
        </w:rPr>
        <w:t>func</w:t>
      </w:r>
      <w:proofErr w:type="spellEnd"/>
      <w:r w:rsidRPr="00C01B09">
        <w:rPr>
          <w:rFonts w:ascii="Times New Roman" w:hAnsi="Times New Roman" w:cs="Times New Roman"/>
          <w:b/>
          <w:sz w:val="36"/>
          <w:szCs w:val="36"/>
          <w:lang w:val="ro-RO"/>
        </w:rPr>
        <w:t xml:space="preserve">ției de </w:t>
      </w:r>
    </w:p>
    <w:p w:rsidR="0002406C" w:rsidRPr="00C01B09" w:rsidRDefault="0002406C" w:rsidP="0002406C">
      <w:pPr>
        <w:spacing w:line="360" w:lineRule="auto"/>
        <w:jc w:val="center"/>
        <w:rPr>
          <w:rFonts w:ascii="Times New Roman" w:hAnsi="Times New Roman" w:cs="Times New Roman"/>
          <w:b/>
          <w:sz w:val="36"/>
          <w:szCs w:val="36"/>
          <w:lang w:val="ro-RO"/>
        </w:rPr>
      </w:pPr>
      <w:r w:rsidRPr="00C01B09">
        <w:rPr>
          <w:rFonts w:ascii="Times New Roman" w:hAnsi="Times New Roman" w:cs="Times New Roman"/>
          <w:b/>
          <w:sz w:val="36"/>
          <w:szCs w:val="36"/>
          <w:lang w:val="ro-RO"/>
        </w:rPr>
        <w:t xml:space="preserve">procuror șef al </w:t>
      </w:r>
    </w:p>
    <w:p w:rsidR="0002406C" w:rsidRPr="00C01B09" w:rsidRDefault="0002406C" w:rsidP="0002406C">
      <w:pPr>
        <w:spacing w:line="360" w:lineRule="auto"/>
        <w:jc w:val="center"/>
        <w:rPr>
          <w:rFonts w:ascii="Times New Roman" w:hAnsi="Times New Roman" w:cs="Times New Roman"/>
          <w:b/>
          <w:sz w:val="36"/>
          <w:szCs w:val="36"/>
        </w:rPr>
      </w:pPr>
      <w:r w:rsidRPr="00C01B09">
        <w:rPr>
          <w:rFonts w:ascii="Times New Roman" w:hAnsi="Times New Roman" w:cs="Times New Roman"/>
          <w:b/>
          <w:sz w:val="36"/>
          <w:szCs w:val="36"/>
          <w:lang w:val="ro-RO"/>
        </w:rPr>
        <w:t>Secției pentru investigarea infracțiunilor din justiție</w:t>
      </w:r>
      <w:r w:rsidRPr="00C01B09">
        <w:rPr>
          <w:rFonts w:ascii="Times New Roman" w:hAnsi="Times New Roman" w:cs="Times New Roman"/>
          <w:b/>
          <w:sz w:val="36"/>
          <w:szCs w:val="36"/>
        </w:rPr>
        <w:t xml:space="preserve"> </w:t>
      </w:r>
    </w:p>
    <w:p w:rsidR="0002406C" w:rsidRPr="00C01B09" w:rsidRDefault="0002406C" w:rsidP="0002406C">
      <w:pPr>
        <w:spacing w:line="360" w:lineRule="auto"/>
        <w:jc w:val="center"/>
        <w:rPr>
          <w:rFonts w:ascii="Times New Roman" w:hAnsi="Times New Roman" w:cs="Times New Roman"/>
          <w:b/>
          <w:sz w:val="36"/>
          <w:szCs w:val="36"/>
        </w:rPr>
      </w:pPr>
    </w:p>
    <w:p w:rsidR="0002406C" w:rsidRPr="00C01B09" w:rsidRDefault="0002406C" w:rsidP="0002406C">
      <w:pPr>
        <w:spacing w:line="360" w:lineRule="auto"/>
        <w:jc w:val="center"/>
        <w:rPr>
          <w:rFonts w:ascii="Times New Roman" w:hAnsi="Times New Roman" w:cs="Times New Roman"/>
          <w:b/>
          <w:sz w:val="36"/>
          <w:szCs w:val="36"/>
        </w:rPr>
      </w:pPr>
    </w:p>
    <w:p w:rsidR="0002406C" w:rsidRPr="00C01B09" w:rsidRDefault="0002406C" w:rsidP="0002406C">
      <w:pPr>
        <w:spacing w:line="360" w:lineRule="auto"/>
        <w:jc w:val="right"/>
        <w:rPr>
          <w:rFonts w:ascii="Times New Roman" w:hAnsi="Times New Roman" w:cs="Times New Roman"/>
          <w:b/>
          <w:sz w:val="36"/>
          <w:szCs w:val="36"/>
        </w:rPr>
      </w:pPr>
      <w:proofErr w:type="spellStart"/>
      <w:r w:rsidRPr="00C01B09">
        <w:rPr>
          <w:rFonts w:ascii="Times New Roman" w:hAnsi="Times New Roman" w:cs="Times New Roman"/>
          <w:b/>
          <w:sz w:val="36"/>
          <w:szCs w:val="36"/>
        </w:rPr>
        <w:t>Procuror</w:t>
      </w:r>
      <w:proofErr w:type="spellEnd"/>
      <w:r w:rsidRPr="00C01B09">
        <w:rPr>
          <w:rFonts w:ascii="Times New Roman" w:hAnsi="Times New Roman" w:cs="Times New Roman"/>
          <w:b/>
          <w:sz w:val="36"/>
          <w:szCs w:val="36"/>
        </w:rPr>
        <w:t xml:space="preserve"> Adina FLOREA</w:t>
      </w:r>
    </w:p>
    <w:p w:rsidR="0002406C" w:rsidRDefault="0002406C" w:rsidP="0002406C">
      <w:pPr>
        <w:spacing w:line="360" w:lineRule="auto"/>
        <w:jc w:val="right"/>
        <w:rPr>
          <w:rFonts w:ascii="Times New Roman" w:hAnsi="Times New Roman" w:cs="Times New Roman"/>
          <w:b/>
          <w:sz w:val="32"/>
          <w:szCs w:val="32"/>
        </w:rPr>
      </w:pPr>
    </w:p>
    <w:p w:rsidR="0002406C" w:rsidRDefault="0002406C" w:rsidP="0002406C">
      <w:pPr>
        <w:spacing w:line="360" w:lineRule="auto"/>
        <w:jc w:val="right"/>
        <w:rPr>
          <w:rFonts w:ascii="Times New Roman" w:hAnsi="Times New Roman" w:cs="Times New Roman"/>
          <w:b/>
          <w:sz w:val="32"/>
          <w:szCs w:val="32"/>
        </w:rPr>
      </w:pPr>
    </w:p>
    <w:p w:rsidR="0002406C" w:rsidRDefault="0002406C" w:rsidP="0002406C">
      <w:pPr>
        <w:spacing w:line="360" w:lineRule="auto"/>
        <w:jc w:val="right"/>
        <w:rPr>
          <w:rFonts w:ascii="Times New Roman" w:hAnsi="Times New Roman" w:cs="Times New Roman"/>
          <w:b/>
          <w:sz w:val="32"/>
          <w:szCs w:val="32"/>
        </w:rPr>
      </w:pPr>
    </w:p>
    <w:p w:rsidR="0002406C" w:rsidRDefault="0002406C" w:rsidP="0002406C">
      <w:pPr>
        <w:spacing w:line="360" w:lineRule="auto"/>
        <w:jc w:val="center"/>
        <w:rPr>
          <w:rFonts w:ascii="Times New Roman" w:hAnsi="Times New Roman" w:cs="Times New Roman"/>
          <w:b/>
          <w:sz w:val="32"/>
          <w:szCs w:val="32"/>
        </w:rPr>
      </w:pPr>
    </w:p>
    <w:p w:rsidR="0002406C" w:rsidRDefault="0002406C" w:rsidP="0002406C">
      <w:pPr>
        <w:spacing w:line="360" w:lineRule="auto"/>
        <w:jc w:val="center"/>
        <w:rPr>
          <w:rFonts w:ascii="Times New Roman" w:hAnsi="Times New Roman" w:cs="Times New Roman"/>
          <w:b/>
          <w:sz w:val="32"/>
          <w:szCs w:val="32"/>
        </w:rPr>
      </w:pPr>
    </w:p>
    <w:p w:rsidR="0002406C" w:rsidRDefault="0002406C" w:rsidP="0002406C">
      <w:pPr>
        <w:spacing w:line="360" w:lineRule="auto"/>
        <w:jc w:val="center"/>
        <w:rPr>
          <w:rFonts w:ascii="Times New Roman" w:hAnsi="Times New Roman" w:cs="Times New Roman"/>
          <w:b/>
          <w:sz w:val="32"/>
          <w:szCs w:val="32"/>
        </w:rPr>
      </w:pPr>
      <w:r>
        <w:rPr>
          <w:rFonts w:ascii="Times New Roman" w:hAnsi="Times New Roman" w:cs="Times New Roman"/>
          <w:b/>
          <w:sz w:val="32"/>
          <w:szCs w:val="32"/>
        </w:rPr>
        <w:lastRenderedPageBreak/>
        <w:t>C U P R I N S</w:t>
      </w:r>
    </w:p>
    <w:p w:rsidR="0002406C" w:rsidRDefault="0002406C" w:rsidP="0002406C">
      <w:pPr>
        <w:spacing w:line="360" w:lineRule="auto"/>
        <w:jc w:val="center"/>
        <w:rPr>
          <w:rFonts w:ascii="Times New Roman" w:hAnsi="Times New Roman" w:cs="Times New Roman"/>
          <w:b/>
          <w:sz w:val="32"/>
          <w:szCs w:val="32"/>
        </w:rPr>
      </w:pPr>
    </w:p>
    <w:p w:rsidR="0002406C" w:rsidRDefault="0002406C" w:rsidP="0002406C">
      <w:pPr>
        <w:spacing w:line="360" w:lineRule="auto"/>
        <w:jc w:val="center"/>
        <w:rPr>
          <w:rFonts w:ascii="Times New Roman" w:hAnsi="Times New Roman" w:cs="Times New Roman"/>
          <w:b/>
          <w:sz w:val="32"/>
          <w:szCs w:val="32"/>
        </w:rPr>
      </w:pPr>
    </w:p>
    <w:p w:rsidR="0002406C" w:rsidRPr="00C01B09" w:rsidRDefault="0002406C" w:rsidP="0002406C">
      <w:pPr>
        <w:spacing w:line="360" w:lineRule="auto"/>
        <w:jc w:val="both"/>
        <w:rPr>
          <w:rFonts w:ascii="Times New Roman" w:hAnsi="Times New Roman" w:cs="Times New Roman"/>
          <w:b/>
          <w:sz w:val="28"/>
          <w:szCs w:val="28"/>
        </w:rPr>
      </w:pPr>
      <w:r w:rsidRPr="00C01B09">
        <w:rPr>
          <w:rFonts w:ascii="Times New Roman" w:hAnsi="Times New Roman" w:cs="Times New Roman"/>
          <w:b/>
          <w:sz w:val="28"/>
          <w:szCs w:val="28"/>
        </w:rPr>
        <w:t xml:space="preserve">CAPITOLUL I – </w:t>
      </w:r>
      <w:proofErr w:type="spellStart"/>
      <w:r w:rsidRPr="00C01B09">
        <w:rPr>
          <w:rFonts w:ascii="Times New Roman" w:hAnsi="Times New Roman" w:cs="Times New Roman"/>
          <w:b/>
          <w:sz w:val="28"/>
          <w:szCs w:val="28"/>
        </w:rPr>
        <w:t>Introducere</w:t>
      </w:r>
      <w:proofErr w:type="spellEnd"/>
      <w:r w:rsidRPr="00C01B09">
        <w:rPr>
          <w:rFonts w:ascii="Times New Roman" w:hAnsi="Times New Roman" w:cs="Times New Roman"/>
          <w:b/>
          <w:sz w:val="28"/>
          <w:szCs w:val="28"/>
        </w:rPr>
        <w:t xml:space="preserve"> ………………………………………</w:t>
      </w:r>
      <w:r>
        <w:rPr>
          <w:rFonts w:ascii="Times New Roman" w:hAnsi="Times New Roman" w:cs="Times New Roman"/>
          <w:b/>
          <w:sz w:val="28"/>
          <w:szCs w:val="28"/>
        </w:rPr>
        <w:t>……………</w:t>
      </w:r>
      <w:r w:rsidRPr="00C01B09">
        <w:rPr>
          <w:rFonts w:ascii="Times New Roman" w:hAnsi="Times New Roman" w:cs="Times New Roman"/>
          <w:b/>
          <w:sz w:val="28"/>
          <w:szCs w:val="28"/>
        </w:rPr>
        <w:t xml:space="preserve"> 1</w:t>
      </w:r>
    </w:p>
    <w:p w:rsidR="0002406C" w:rsidRPr="00C01B09" w:rsidRDefault="0002406C" w:rsidP="0002406C">
      <w:pPr>
        <w:spacing w:line="360" w:lineRule="auto"/>
        <w:jc w:val="both"/>
        <w:rPr>
          <w:rFonts w:ascii="Times New Roman" w:hAnsi="Times New Roman" w:cs="Times New Roman"/>
          <w:b/>
          <w:sz w:val="28"/>
          <w:szCs w:val="28"/>
        </w:rPr>
      </w:pPr>
    </w:p>
    <w:p w:rsidR="0002406C" w:rsidRPr="00C01B09" w:rsidRDefault="0002406C" w:rsidP="0002406C">
      <w:pPr>
        <w:spacing w:line="360" w:lineRule="auto"/>
        <w:jc w:val="both"/>
        <w:rPr>
          <w:rFonts w:ascii="Times New Roman" w:hAnsi="Times New Roman" w:cs="Times New Roman"/>
          <w:b/>
          <w:sz w:val="28"/>
          <w:szCs w:val="28"/>
        </w:rPr>
      </w:pPr>
      <w:r w:rsidRPr="00C01B09">
        <w:rPr>
          <w:rFonts w:ascii="Times New Roman" w:hAnsi="Times New Roman" w:cs="Times New Roman"/>
          <w:b/>
          <w:sz w:val="28"/>
          <w:szCs w:val="28"/>
        </w:rPr>
        <w:t>CAPITOLUL II – Premise …………………………………………</w:t>
      </w:r>
      <w:r>
        <w:rPr>
          <w:rFonts w:ascii="Times New Roman" w:hAnsi="Times New Roman" w:cs="Times New Roman"/>
          <w:b/>
          <w:sz w:val="28"/>
          <w:szCs w:val="28"/>
        </w:rPr>
        <w:t>……………</w:t>
      </w:r>
      <w:r w:rsidRPr="00C01B09">
        <w:rPr>
          <w:rFonts w:ascii="Times New Roman" w:hAnsi="Times New Roman" w:cs="Times New Roman"/>
          <w:b/>
          <w:sz w:val="28"/>
          <w:szCs w:val="28"/>
        </w:rPr>
        <w:t>. 2</w:t>
      </w:r>
    </w:p>
    <w:p w:rsidR="0002406C" w:rsidRPr="00C01B09" w:rsidRDefault="0002406C" w:rsidP="0002406C">
      <w:pPr>
        <w:spacing w:line="360" w:lineRule="auto"/>
        <w:jc w:val="both"/>
        <w:rPr>
          <w:rFonts w:ascii="Times New Roman" w:hAnsi="Times New Roman" w:cs="Times New Roman"/>
          <w:b/>
          <w:sz w:val="28"/>
          <w:szCs w:val="28"/>
        </w:rPr>
      </w:pPr>
    </w:p>
    <w:p w:rsidR="0002406C" w:rsidRPr="00C01B09" w:rsidRDefault="0002406C" w:rsidP="0002406C">
      <w:pPr>
        <w:spacing w:line="360" w:lineRule="auto"/>
        <w:jc w:val="both"/>
        <w:rPr>
          <w:rFonts w:ascii="Times New Roman" w:hAnsi="Times New Roman" w:cs="Times New Roman"/>
          <w:b/>
          <w:sz w:val="28"/>
          <w:szCs w:val="28"/>
        </w:rPr>
      </w:pPr>
      <w:r w:rsidRPr="00C01B09">
        <w:rPr>
          <w:rFonts w:ascii="Times New Roman" w:hAnsi="Times New Roman" w:cs="Times New Roman"/>
          <w:b/>
          <w:sz w:val="28"/>
          <w:szCs w:val="28"/>
        </w:rPr>
        <w:t xml:space="preserve">CAPITOLUL III – </w:t>
      </w:r>
      <w:proofErr w:type="spellStart"/>
      <w:r w:rsidRPr="00C01B09">
        <w:rPr>
          <w:rFonts w:ascii="Times New Roman" w:hAnsi="Times New Roman" w:cs="Times New Roman"/>
          <w:b/>
          <w:sz w:val="28"/>
          <w:szCs w:val="28"/>
        </w:rPr>
        <w:t>Aspecte</w:t>
      </w:r>
      <w:proofErr w:type="spellEnd"/>
      <w:r w:rsidRPr="00C01B09">
        <w:rPr>
          <w:rFonts w:ascii="Times New Roman" w:hAnsi="Times New Roman" w:cs="Times New Roman"/>
          <w:b/>
          <w:sz w:val="28"/>
          <w:szCs w:val="28"/>
        </w:rPr>
        <w:t xml:space="preserve"> </w:t>
      </w:r>
      <w:proofErr w:type="spellStart"/>
      <w:r w:rsidRPr="00C01B09">
        <w:rPr>
          <w:rFonts w:ascii="Times New Roman" w:hAnsi="Times New Roman" w:cs="Times New Roman"/>
          <w:b/>
          <w:sz w:val="28"/>
          <w:szCs w:val="28"/>
        </w:rPr>
        <w:t>specifice</w:t>
      </w:r>
      <w:proofErr w:type="spellEnd"/>
      <w:r w:rsidRPr="00C01B09">
        <w:rPr>
          <w:rFonts w:ascii="Times New Roman" w:hAnsi="Times New Roman" w:cs="Times New Roman"/>
          <w:b/>
          <w:sz w:val="28"/>
          <w:szCs w:val="28"/>
        </w:rPr>
        <w:t xml:space="preserve"> </w:t>
      </w:r>
      <w:proofErr w:type="spellStart"/>
      <w:r w:rsidRPr="00C01B09">
        <w:rPr>
          <w:rFonts w:ascii="Times New Roman" w:hAnsi="Times New Roman" w:cs="Times New Roman"/>
          <w:b/>
          <w:sz w:val="28"/>
          <w:szCs w:val="28"/>
        </w:rPr>
        <w:t>activității</w:t>
      </w:r>
      <w:proofErr w:type="spellEnd"/>
      <w:r w:rsidRPr="00C01B09">
        <w:rPr>
          <w:rFonts w:ascii="Times New Roman" w:hAnsi="Times New Roman" w:cs="Times New Roman"/>
          <w:b/>
          <w:sz w:val="28"/>
          <w:szCs w:val="28"/>
        </w:rPr>
        <w:t xml:space="preserve"> </w:t>
      </w:r>
      <w:proofErr w:type="spellStart"/>
      <w:r w:rsidRPr="00C01B09">
        <w:rPr>
          <w:rFonts w:ascii="Times New Roman" w:hAnsi="Times New Roman" w:cs="Times New Roman"/>
          <w:b/>
          <w:sz w:val="28"/>
          <w:szCs w:val="28"/>
        </w:rPr>
        <w:t>manageriale</w:t>
      </w:r>
      <w:proofErr w:type="spellEnd"/>
      <w:r w:rsidRPr="00C01B09">
        <w:rPr>
          <w:rFonts w:ascii="Times New Roman" w:hAnsi="Times New Roman" w:cs="Times New Roman"/>
          <w:b/>
          <w:sz w:val="28"/>
          <w:szCs w:val="28"/>
        </w:rPr>
        <w:t xml:space="preserve"> din </w:t>
      </w:r>
      <w:proofErr w:type="spellStart"/>
      <w:r w:rsidRPr="00C01B09">
        <w:rPr>
          <w:rFonts w:ascii="Times New Roman" w:hAnsi="Times New Roman" w:cs="Times New Roman"/>
          <w:b/>
          <w:sz w:val="28"/>
          <w:szCs w:val="28"/>
        </w:rPr>
        <w:t>perspectiva</w:t>
      </w:r>
      <w:proofErr w:type="spellEnd"/>
      <w:r w:rsidRPr="00C01B09">
        <w:rPr>
          <w:rFonts w:ascii="Times New Roman" w:hAnsi="Times New Roman" w:cs="Times New Roman"/>
          <w:b/>
          <w:sz w:val="28"/>
          <w:szCs w:val="28"/>
        </w:rPr>
        <w:t xml:space="preserve"> </w:t>
      </w:r>
      <w:proofErr w:type="spellStart"/>
      <w:r w:rsidRPr="00C01B09">
        <w:rPr>
          <w:rFonts w:ascii="Times New Roman" w:hAnsi="Times New Roman" w:cs="Times New Roman"/>
          <w:b/>
          <w:sz w:val="28"/>
          <w:szCs w:val="28"/>
        </w:rPr>
        <w:t>funcției</w:t>
      </w:r>
      <w:proofErr w:type="spellEnd"/>
      <w:r w:rsidRPr="00C01B09">
        <w:rPr>
          <w:rFonts w:ascii="Times New Roman" w:hAnsi="Times New Roman" w:cs="Times New Roman"/>
          <w:b/>
          <w:sz w:val="28"/>
          <w:szCs w:val="28"/>
        </w:rPr>
        <w:t xml:space="preserve"> de </w:t>
      </w:r>
      <w:proofErr w:type="spellStart"/>
      <w:r w:rsidRPr="00C01B09">
        <w:rPr>
          <w:rFonts w:ascii="Times New Roman" w:hAnsi="Times New Roman" w:cs="Times New Roman"/>
          <w:b/>
          <w:sz w:val="28"/>
          <w:szCs w:val="28"/>
        </w:rPr>
        <w:t>procuror</w:t>
      </w:r>
      <w:proofErr w:type="spellEnd"/>
      <w:r w:rsidRPr="00C01B09">
        <w:rPr>
          <w:rFonts w:ascii="Times New Roman" w:hAnsi="Times New Roman" w:cs="Times New Roman"/>
          <w:b/>
          <w:sz w:val="28"/>
          <w:szCs w:val="28"/>
        </w:rPr>
        <w:t xml:space="preserve"> </w:t>
      </w:r>
      <w:proofErr w:type="spellStart"/>
      <w:r w:rsidRPr="00C01B09">
        <w:rPr>
          <w:rFonts w:ascii="Times New Roman" w:hAnsi="Times New Roman" w:cs="Times New Roman"/>
          <w:b/>
          <w:sz w:val="28"/>
          <w:szCs w:val="28"/>
        </w:rPr>
        <w:t>șef</w:t>
      </w:r>
      <w:proofErr w:type="spellEnd"/>
      <w:r w:rsidRPr="00C01B09">
        <w:rPr>
          <w:rFonts w:ascii="Times New Roman" w:hAnsi="Times New Roman" w:cs="Times New Roman"/>
          <w:b/>
          <w:sz w:val="28"/>
          <w:szCs w:val="28"/>
        </w:rPr>
        <w:t xml:space="preserve"> al S</w:t>
      </w:r>
      <w:r>
        <w:rPr>
          <w:rFonts w:ascii="Times New Roman" w:hAnsi="Times New Roman" w:cs="Times New Roman"/>
          <w:b/>
          <w:sz w:val="28"/>
          <w:szCs w:val="28"/>
        </w:rPr>
        <w:t xml:space="preserve">.I.I.J.  </w:t>
      </w:r>
      <w:r w:rsidRPr="00C01B09">
        <w:rPr>
          <w:rFonts w:ascii="Times New Roman" w:hAnsi="Times New Roman" w:cs="Times New Roman"/>
          <w:b/>
          <w:sz w:val="28"/>
          <w:szCs w:val="28"/>
        </w:rPr>
        <w:t>..........</w:t>
      </w:r>
      <w:r>
        <w:rPr>
          <w:rFonts w:ascii="Times New Roman" w:hAnsi="Times New Roman" w:cs="Times New Roman"/>
          <w:b/>
          <w:sz w:val="28"/>
          <w:szCs w:val="28"/>
        </w:rPr>
        <w:t>..............................................................</w:t>
      </w:r>
      <w:r w:rsidRPr="00C01B09">
        <w:rPr>
          <w:rFonts w:ascii="Times New Roman" w:hAnsi="Times New Roman" w:cs="Times New Roman"/>
          <w:b/>
          <w:sz w:val="28"/>
          <w:szCs w:val="28"/>
        </w:rPr>
        <w:t>. 5</w:t>
      </w:r>
    </w:p>
    <w:p w:rsidR="0002406C" w:rsidRPr="00C01B09" w:rsidRDefault="0002406C" w:rsidP="0002406C">
      <w:pPr>
        <w:spacing w:line="360" w:lineRule="auto"/>
        <w:jc w:val="both"/>
        <w:rPr>
          <w:rFonts w:ascii="Times New Roman" w:hAnsi="Times New Roman" w:cs="Times New Roman"/>
          <w:b/>
          <w:sz w:val="28"/>
          <w:szCs w:val="28"/>
        </w:rPr>
      </w:pPr>
    </w:p>
    <w:p w:rsidR="0002406C" w:rsidRPr="00C01B09" w:rsidRDefault="0002406C" w:rsidP="0002406C">
      <w:pPr>
        <w:spacing w:line="360" w:lineRule="auto"/>
        <w:jc w:val="both"/>
        <w:rPr>
          <w:rFonts w:ascii="Times New Roman" w:hAnsi="Times New Roman" w:cs="Times New Roman"/>
          <w:b/>
          <w:sz w:val="28"/>
          <w:szCs w:val="28"/>
        </w:rPr>
      </w:pPr>
      <w:r w:rsidRPr="00C01B09">
        <w:rPr>
          <w:rFonts w:ascii="Times New Roman" w:hAnsi="Times New Roman" w:cs="Times New Roman"/>
          <w:b/>
          <w:sz w:val="28"/>
          <w:szCs w:val="28"/>
        </w:rPr>
        <w:t xml:space="preserve">CAPITOLUL IV – </w:t>
      </w:r>
      <w:proofErr w:type="spellStart"/>
      <w:r w:rsidRPr="00C01B09">
        <w:rPr>
          <w:rFonts w:ascii="Times New Roman" w:hAnsi="Times New Roman" w:cs="Times New Roman"/>
          <w:b/>
          <w:sz w:val="28"/>
          <w:szCs w:val="28"/>
        </w:rPr>
        <w:t>Principalele</w:t>
      </w:r>
      <w:proofErr w:type="spellEnd"/>
      <w:r w:rsidRPr="00C01B09">
        <w:rPr>
          <w:rFonts w:ascii="Times New Roman" w:hAnsi="Times New Roman" w:cs="Times New Roman"/>
          <w:b/>
          <w:sz w:val="28"/>
          <w:szCs w:val="28"/>
        </w:rPr>
        <w:t xml:space="preserve"> </w:t>
      </w:r>
      <w:proofErr w:type="spellStart"/>
      <w:r w:rsidRPr="00C01B09">
        <w:rPr>
          <w:rFonts w:ascii="Times New Roman" w:hAnsi="Times New Roman" w:cs="Times New Roman"/>
          <w:b/>
          <w:sz w:val="28"/>
          <w:szCs w:val="28"/>
        </w:rPr>
        <w:t>obiective</w:t>
      </w:r>
      <w:proofErr w:type="spellEnd"/>
      <w:r w:rsidRPr="00C01B09">
        <w:rPr>
          <w:rFonts w:ascii="Times New Roman" w:hAnsi="Times New Roman" w:cs="Times New Roman"/>
          <w:b/>
          <w:sz w:val="28"/>
          <w:szCs w:val="28"/>
        </w:rPr>
        <w:t xml:space="preserve"> </w:t>
      </w:r>
      <w:proofErr w:type="spellStart"/>
      <w:r w:rsidRPr="00C01B09">
        <w:rPr>
          <w:rFonts w:ascii="Times New Roman" w:hAnsi="Times New Roman" w:cs="Times New Roman"/>
          <w:b/>
          <w:sz w:val="28"/>
          <w:szCs w:val="28"/>
        </w:rPr>
        <w:t>manageriale</w:t>
      </w:r>
      <w:proofErr w:type="spellEnd"/>
      <w:r w:rsidRPr="00C01B09">
        <w:rPr>
          <w:rFonts w:ascii="Times New Roman" w:hAnsi="Times New Roman" w:cs="Times New Roman"/>
          <w:b/>
          <w:sz w:val="28"/>
          <w:szCs w:val="28"/>
        </w:rPr>
        <w:t xml:space="preserve"> …………</w:t>
      </w:r>
      <w:r>
        <w:rPr>
          <w:rFonts w:ascii="Times New Roman" w:hAnsi="Times New Roman" w:cs="Times New Roman"/>
          <w:b/>
          <w:sz w:val="28"/>
          <w:szCs w:val="28"/>
        </w:rPr>
        <w:t>………….</w:t>
      </w:r>
      <w:r w:rsidRPr="00C01B09">
        <w:rPr>
          <w:rFonts w:ascii="Times New Roman" w:hAnsi="Times New Roman" w:cs="Times New Roman"/>
          <w:b/>
          <w:sz w:val="28"/>
          <w:szCs w:val="28"/>
        </w:rPr>
        <w:t>…. 8</w:t>
      </w:r>
    </w:p>
    <w:p w:rsidR="0002406C" w:rsidRPr="00C01B09" w:rsidRDefault="0002406C" w:rsidP="0002406C">
      <w:pPr>
        <w:spacing w:line="360" w:lineRule="auto"/>
        <w:jc w:val="both"/>
        <w:rPr>
          <w:rFonts w:ascii="Times New Roman" w:hAnsi="Times New Roman" w:cs="Times New Roman"/>
          <w:b/>
          <w:sz w:val="28"/>
          <w:szCs w:val="28"/>
        </w:rPr>
      </w:pPr>
    </w:p>
    <w:p w:rsidR="0002406C" w:rsidRPr="00C01B09" w:rsidRDefault="0002406C" w:rsidP="0002406C">
      <w:pPr>
        <w:spacing w:line="360" w:lineRule="auto"/>
        <w:jc w:val="both"/>
        <w:rPr>
          <w:rFonts w:ascii="Times New Roman" w:hAnsi="Times New Roman" w:cs="Times New Roman"/>
          <w:b/>
          <w:sz w:val="28"/>
          <w:szCs w:val="28"/>
        </w:rPr>
      </w:pPr>
      <w:r w:rsidRPr="00C01B09">
        <w:rPr>
          <w:rFonts w:ascii="Times New Roman" w:hAnsi="Times New Roman" w:cs="Times New Roman"/>
          <w:b/>
          <w:sz w:val="28"/>
          <w:szCs w:val="28"/>
        </w:rPr>
        <w:t xml:space="preserve">CAPITOLUL V – </w:t>
      </w:r>
      <w:proofErr w:type="spellStart"/>
      <w:r w:rsidRPr="00C01B09">
        <w:rPr>
          <w:rFonts w:ascii="Times New Roman" w:hAnsi="Times New Roman" w:cs="Times New Roman"/>
          <w:b/>
          <w:sz w:val="28"/>
          <w:szCs w:val="28"/>
        </w:rPr>
        <w:t>Concluzii</w:t>
      </w:r>
      <w:proofErr w:type="spellEnd"/>
      <w:r w:rsidRPr="00C01B09">
        <w:rPr>
          <w:rFonts w:ascii="Times New Roman" w:hAnsi="Times New Roman" w:cs="Times New Roman"/>
          <w:b/>
          <w:sz w:val="28"/>
          <w:szCs w:val="28"/>
        </w:rPr>
        <w:t xml:space="preserve"> …………………………………</w:t>
      </w:r>
      <w:r>
        <w:rPr>
          <w:rFonts w:ascii="Times New Roman" w:hAnsi="Times New Roman" w:cs="Times New Roman"/>
          <w:b/>
          <w:sz w:val="28"/>
          <w:szCs w:val="28"/>
        </w:rPr>
        <w:t>………</w:t>
      </w:r>
      <w:proofErr w:type="gramStart"/>
      <w:r>
        <w:rPr>
          <w:rFonts w:ascii="Times New Roman" w:hAnsi="Times New Roman" w:cs="Times New Roman"/>
          <w:b/>
          <w:sz w:val="28"/>
          <w:szCs w:val="28"/>
        </w:rPr>
        <w:t>…..</w:t>
      </w:r>
      <w:proofErr w:type="gramEnd"/>
      <w:r w:rsidRPr="00C01B09">
        <w:rPr>
          <w:rFonts w:ascii="Times New Roman" w:hAnsi="Times New Roman" w:cs="Times New Roman"/>
          <w:b/>
          <w:sz w:val="28"/>
          <w:szCs w:val="28"/>
        </w:rPr>
        <w:t>……..  16</w:t>
      </w:r>
    </w:p>
    <w:p w:rsidR="0002406C" w:rsidRDefault="0002406C" w:rsidP="004C56DB">
      <w:pPr>
        <w:jc w:val="center"/>
        <w:rPr>
          <w:rFonts w:ascii="Times New Roman" w:hAnsi="Times New Roman" w:cs="Times New Roman"/>
          <w:b/>
          <w:sz w:val="24"/>
          <w:szCs w:val="24"/>
        </w:rPr>
      </w:pPr>
      <w:bookmarkStart w:id="0" w:name="_GoBack"/>
      <w:bookmarkEnd w:id="0"/>
    </w:p>
    <w:p w:rsidR="0002406C" w:rsidRDefault="0002406C" w:rsidP="004C56DB">
      <w:pPr>
        <w:jc w:val="center"/>
        <w:rPr>
          <w:rFonts w:ascii="Times New Roman" w:hAnsi="Times New Roman" w:cs="Times New Roman"/>
          <w:b/>
          <w:sz w:val="24"/>
          <w:szCs w:val="24"/>
        </w:rPr>
      </w:pPr>
    </w:p>
    <w:p w:rsidR="0002406C" w:rsidRDefault="0002406C" w:rsidP="004C56DB">
      <w:pPr>
        <w:jc w:val="center"/>
        <w:rPr>
          <w:rFonts w:ascii="Times New Roman" w:hAnsi="Times New Roman" w:cs="Times New Roman"/>
          <w:b/>
          <w:sz w:val="24"/>
          <w:szCs w:val="24"/>
        </w:rPr>
      </w:pPr>
    </w:p>
    <w:p w:rsidR="0002406C" w:rsidRDefault="0002406C" w:rsidP="004C56DB">
      <w:pPr>
        <w:jc w:val="center"/>
        <w:rPr>
          <w:rFonts w:ascii="Times New Roman" w:hAnsi="Times New Roman" w:cs="Times New Roman"/>
          <w:b/>
          <w:sz w:val="24"/>
          <w:szCs w:val="24"/>
        </w:rPr>
      </w:pPr>
    </w:p>
    <w:p w:rsidR="0002406C" w:rsidRDefault="0002406C" w:rsidP="004C56DB">
      <w:pPr>
        <w:jc w:val="center"/>
        <w:rPr>
          <w:rFonts w:ascii="Times New Roman" w:hAnsi="Times New Roman" w:cs="Times New Roman"/>
          <w:b/>
          <w:sz w:val="24"/>
          <w:szCs w:val="24"/>
        </w:rPr>
      </w:pPr>
    </w:p>
    <w:p w:rsidR="0002406C" w:rsidRDefault="0002406C" w:rsidP="004C56DB">
      <w:pPr>
        <w:jc w:val="center"/>
        <w:rPr>
          <w:rFonts w:ascii="Times New Roman" w:hAnsi="Times New Roman" w:cs="Times New Roman"/>
          <w:b/>
          <w:sz w:val="24"/>
          <w:szCs w:val="24"/>
        </w:rPr>
      </w:pPr>
    </w:p>
    <w:p w:rsidR="0002406C" w:rsidRDefault="0002406C" w:rsidP="004C56DB">
      <w:pPr>
        <w:jc w:val="center"/>
        <w:rPr>
          <w:rFonts w:ascii="Times New Roman" w:hAnsi="Times New Roman" w:cs="Times New Roman"/>
          <w:b/>
          <w:sz w:val="24"/>
          <w:szCs w:val="24"/>
        </w:rPr>
      </w:pPr>
    </w:p>
    <w:p w:rsidR="0002406C" w:rsidRDefault="0002406C" w:rsidP="004C56DB">
      <w:pPr>
        <w:jc w:val="center"/>
        <w:rPr>
          <w:rFonts w:ascii="Times New Roman" w:hAnsi="Times New Roman" w:cs="Times New Roman"/>
          <w:b/>
          <w:sz w:val="24"/>
          <w:szCs w:val="24"/>
        </w:rPr>
      </w:pPr>
    </w:p>
    <w:p w:rsidR="0002406C" w:rsidRDefault="0002406C" w:rsidP="004C56DB">
      <w:pPr>
        <w:jc w:val="center"/>
        <w:rPr>
          <w:rFonts w:ascii="Times New Roman" w:hAnsi="Times New Roman" w:cs="Times New Roman"/>
          <w:b/>
          <w:sz w:val="24"/>
          <w:szCs w:val="24"/>
        </w:rPr>
      </w:pPr>
    </w:p>
    <w:p w:rsidR="0002406C" w:rsidRDefault="0002406C" w:rsidP="004C56DB">
      <w:pPr>
        <w:jc w:val="center"/>
        <w:rPr>
          <w:rFonts w:ascii="Times New Roman" w:hAnsi="Times New Roman" w:cs="Times New Roman"/>
          <w:b/>
          <w:sz w:val="24"/>
          <w:szCs w:val="24"/>
        </w:rPr>
      </w:pPr>
    </w:p>
    <w:p w:rsidR="0002406C" w:rsidRDefault="0002406C" w:rsidP="004C56DB">
      <w:pPr>
        <w:jc w:val="center"/>
        <w:rPr>
          <w:rFonts w:ascii="Times New Roman" w:hAnsi="Times New Roman" w:cs="Times New Roman"/>
          <w:b/>
          <w:sz w:val="24"/>
          <w:szCs w:val="24"/>
        </w:rPr>
      </w:pPr>
    </w:p>
    <w:p w:rsidR="0002406C" w:rsidRDefault="0002406C" w:rsidP="004C56DB">
      <w:pPr>
        <w:jc w:val="center"/>
        <w:rPr>
          <w:rFonts w:ascii="Times New Roman" w:hAnsi="Times New Roman" w:cs="Times New Roman"/>
          <w:b/>
          <w:sz w:val="24"/>
          <w:szCs w:val="24"/>
        </w:rPr>
      </w:pPr>
    </w:p>
    <w:p w:rsidR="005A522F" w:rsidRPr="003964B5" w:rsidRDefault="004C56DB" w:rsidP="004C56DB">
      <w:pPr>
        <w:jc w:val="center"/>
        <w:rPr>
          <w:rFonts w:ascii="Times New Roman" w:hAnsi="Times New Roman" w:cs="Times New Roman"/>
          <w:b/>
          <w:sz w:val="24"/>
          <w:szCs w:val="24"/>
        </w:rPr>
      </w:pPr>
      <w:proofErr w:type="spellStart"/>
      <w:r w:rsidRPr="003964B5">
        <w:rPr>
          <w:rFonts w:ascii="Times New Roman" w:hAnsi="Times New Roman" w:cs="Times New Roman"/>
          <w:b/>
          <w:sz w:val="24"/>
          <w:szCs w:val="24"/>
        </w:rPr>
        <w:t>Capitolul</w:t>
      </w:r>
      <w:proofErr w:type="spellEnd"/>
      <w:r w:rsidRPr="003964B5">
        <w:rPr>
          <w:rFonts w:ascii="Times New Roman" w:hAnsi="Times New Roman" w:cs="Times New Roman"/>
          <w:b/>
          <w:sz w:val="24"/>
          <w:szCs w:val="24"/>
        </w:rPr>
        <w:t xml:space="preserve"> I</w:t>
      </w:r>
    </w:p>
    <w:p w:rsidR="004C56DB" w:rsidRDefault="004C56DB" w:rsidP="004C56DB">
      <w:pPr>
        <w:jc w:val="center"/>
        <w:rPr>
          <w:rFonts w:ascii="Times New Roman" w:hAnsi="Times New Roman" w:cs="Times New Roman"/>
          <w:sz w:val="24"/>
          <w:szCs w:val="24"/>
        </w:rPr>
      </w:pPr>
    </w:p>
    <w:p w:rsidR="004C56DB" w:rsidRDefault="004C56DB" w:rsidP="004C56DB">
      <w:pPr>
        <w:jc w:val="center"/>
        <w:rPr>
          <w:rFonts w:ascii="Times New Roman" w:hAnsi="Times New Roman" w:cs="Times New Roman"/>
          <w:b/>
          <w:sz w:val="24"/>
          <w:szCs w:val="24"/>
        </w:rPr>
      </w:pPr>
      <w:r w:rsidRPr="004C56DB">
        <w:rPr>
          <w:rFonts w:ascii="Times New Roman" w:hAnsi="Times New Roman" w:cs="Times New Roman"/>
          <w:b/>
          <w:sz w:val="24"/>
          <w:szCs w:val="24"/>
        </w:rPr>
        <w:t>I N T R O D U C E R E</w:t>
      </w:r>
    </w:p>
    <w:p w:rsidR="004C56DB" w:rsidRDefault="004C56DB" w:rsidP="004C56DB">
      <w:pPr>
        <w:jc w:val="center"/>
        <w:rPr>
          <w:rFonts w:ascii="Times New Roman" w:hAnsi="Times New Roman" w:cs="Times New Roman"/>
          <w:b/>
          <w:sz w:val="24"/>
          <w:szCs w:val="24"/>
        </w:rPr>
      </w:pPr>
    </w:p>
    <w:p w:rsidR="00E40AD8" w:rsidRPr="003964B5" w:rsidRDefault="004C56DB" w:rsidP="00E40AD8">
      <w:pPr>
        <w:spacing w:before="120" w:line="360" w:lineRule="auto"/>
        <w:ind w:right="144" w:firstLine="720"/>
        <w:jc w:val="both"/>
        <w:rPr>
          <w:rFonts w:ascii="Times New Roman" w:hAnsi="Times New Roman" w:cs="Times New Roman"/>
          <w:sz w:val="24"/>
          <w:szCs w:val="24"/>
        </w:rPr>
      </w:pPr>
      <w:proofErr w:type="spellStart"/>
      <w:r w:rsidRPr="003964B5">
        <w:rPr>
          <w:rFonts w:ascii="Times New Roman" w:hAnsi="Times New Roman" w:cs="Times New Roman"/>
          <w:sz w:val="24"/>
          <w:szCs w:val="24"/>
        </w:rPr>
        <w:t>Articolul</w:t>
      </w:r>
      <w:proofErr w:type="spellEnd"/>
      <w:r w:rsidRPr="003964B5">
        <w:rPr>
          <w:rFonts w:ascii="Times New Roman" w:hAnsi="Times New Roman" w:cs="Times New Roman"/>
          <w:sz w:val="24"/>
          <w:szCs w:val="24"/>
        </w:rPr>
        <w:t xml:space="preserve"> (I) din </w:t>
      </w:r>
      <w:proofErr w:type="spellStart"/>
      <w:r w:rsidRPr="003964B5">
        <w:rPr>
          <w:rFonts w:ascii="Times New Roman" w:hAnsi="Times New Roman" w:cs="Times New Roman"/>
          <w:sz w:val="24"/>
          <w:szCs w:val="24"/>
        </w:rPr>
        <w:t>Legea</w:t>
      </w:r>
      <w:proofErr w:type="spellEnd"/>
      <w:r w:rsidRPr="003964B5">
        <w:rPr>
          <w:rFonts w:ascii="Times New Roman" w:hAnsi="Times New Roman" w:cs="Times New Roman"/>
          <w:sz w:val="24"/>
          <w:szCs w:val="24"/>
        </w:rPr>
        <w:t xml:space="preserve"> 303/2004 </w:t>
      </w:r>
      <w:proofErr w:type="spellStart"/>
      <w:r w:rsidRPr="003964B5">
        <w:rPr>
          <w:rFonts w:ascii="Times New Roman" w:hAnsi="Times New Roman" w:cs="Times New Roman"/>
          <w:sz w:val="24"/>
          <w:szCs w:val="24"/>
        </w:rPr>
        <w:t>republicata</w:t>
      </w:r>
      <w:proofErr w:type="spellEnd"/>
      <w:r w:rsidRPr="003964B5">
        <w:rPr>
          <w:rFonts w:ascii="Times New Roman" w:hAnsi="Times New Roman" w:cs="Times New Roman"/>
          <w:sz w:val="24"/>
          <w:szCs w:val="24"/>
        </w:rPr>
        <w:t xml:space="preserve">, cu </w:t>
      </w:r>
      <w:proofErr w:type="spellStart"/>
      <w:r w:rsidRPr="003964B5">
        <w:rPr>
          <w:rFonts w:ascii="Times New Roman" w:hAnsi="Times New Roman" w:cs="Times New Roman"/>
          <w:sz w:val="24"/>
          <w:szCs w:val="24"/>
        </w:rPr>
        <w:t>modificările</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și</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completările</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ulterioare</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definește</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magistratura</w:t>
      </w:r>
      <w:proofErr w:type="spellEnd"/>
      <w:r w:rsidRPr="003964B5">
        <w:rPr>
          <w:rFonts w:ascii="Times New Roman" w:hAnsi="Times New Roman" w:cs="Times New Roman"/>
          <w:sz w:val="24"/>
          <w:szCs w:val="24"/>
        </w:rPr>
        <w:t xml:space="preserve"> ca </w:t>
      </w:r>
      <w:proofErr w:type="spellStart"/>
      <w:r w:rsidRPr="003964B5">
        <w:rPr>
          <w:rFonts w:ascii="Times New Roman" w:hAnsi="Times New Roman" w:cs="Times New Roman"/>
          <w:sz w:val="24"/>
          <w:szCs w:val="24"/>
        </w:rPr>
        <w:t>fiind</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activitatea</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judiciară</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desfășurată</w:t>
      </w:r>
      <w:proofErr w:type="spellEnd"/>
      <w:r w:rsidRPr="003964B5">
        <w:rPr>
          <w:rFonts w:ascii="Times New Roman" w:hAnsi="Times New Roman" w:cs="Times New Roman"/>
          <w:sz w:val="24"/>
          <w:szCs w:val="24"/>
        </w:rPr>
        <w:t xml:space="preserve"> de </w:t>
      </w:r>
      <w:proofErr w:type="spellStart"/>
      <w:r w:rsidRPr="003964B5">
        <w:rPr>
          <w:rFonts w:ascii="Times New Roman" w:hAnsi="Times New Roman" w:cs="Times New Roman"/>
          <w:sz w:val="24"/>
          <w:szCs w:val="24"/>
        </w:rPr>
        <w:t>judecători</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în</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scopul</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înfăptuirii</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judtiției</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și</w:t>
      </w:r>
      <w:proofErr w:type="spellEnd"/>
      <w:r w:rsidRPr="003964B5">
        <w:rPr>
          <w:rFonts w:ascii="Times New Roman" w:hAnsi="Times New Roman" w:cs="Times New Roman"/>
          <w:sz w:val="24"/>
          <w:szCs w:val="24"/>
        </w:rPr>
        <w:t xml:space="preserve"> de </w:t>
      </w:r>
      <w:proofErr w:type="spellStart"/>
      <w:r w:rsidRPr="003964B5">
        <w:rPr>
          <w:rFonts w:ascii="Times New Roman" w:hAnsi="Times New Roman" w:cs="Times New Roman"/>
          <w:sz w:val="24"/>
          <w:szCs w:val="24"/>
        </w:rPr>
        <w:t>procurori</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în</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scopul</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apărării</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intereselor</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generale</w:t>
      </w:r>
      <w:proofErr w:type="spellEnd"/>
      <w:r w:rsidRPr="003964B5">
        <w:rPr>
          <w:rFonts w:ascii="Times New Roman" w:hAnsi="Times New Roman" w:cs="Times New Roman"/>
          <w:sz w:val="24"/>
          <w:szCs w:val="24"/>
        </w:rPr>
        <w:t xml:space="preserve"> ale </w:t>
      </w:r>
      <w:proofErr w:type="spellStart"/>
      <w:r w:rsidRPr="003964B5">
        <w:rPr>
          <w:rFonts w:ascii="Times New Roman" w:hAnsi="Times New Roman" w:cs="Times New Roman"/>
          <w:sz w:val="24"/>
          <w:szCs w:val="24"/>
        </w:rPr>
        <w:t>societății</w:t>
      </w:r>
      <w:proofErr w:type="spellEnd"/>
      <w:r w:rsidRPr="003964B5">
        <w:rPr>
          <w:rFonts w:ascii="Times New Roman" w:hAnsi="Times New Roman" w:cs="Times New Roman"/>
          <w:sz w:val="24"/>
          <w:szCs w:val="24"/>
        </w:rPr>
        <w:t xml:space="preserve">, a </w:t>
      </w:r>
      <w:proofErr w:type="spellStart"/>
      <w:r w:rsidRPr="003964B5">
        <w:rPr>
          <w:rFonts w:ascii="Times New Roman" w:hAnsi="Times New Roman" w:cs="Times New Roman"/>
          <w:sz w:val="24"/>
          <w:szCs w:val="24"/>
        </w:rPr>
        <w:t>ordinii</w:t>
      </w:r>
      <w:proofErr w:type="spellEnd"/>
      <w:r w:rsidRPr="003964B5">
        <w:rPr>
          <w:rFonts w:ascii="Times New Roman" w:hAnsi="Times New Roman" w:cs="Times New Roman"/>
          <w:sz w:val="24"/>
          <w:szCs w:val="24"/>
        </w:rPr>
        <w:t xml:space="preserve"> de </w:t>
      </w:r>
      <w:proofErr w:type="spellStart"/>
      <w:r w:rsidRPr="003964B5">
        <w:rPr>
          <w:rFonts w:ascii="Times New Roman" w:hAnsi="Times New Roman" w:cs="Times New Roman"/>
          <w:sz w:val="24"/>
          <w:szCs w:val="24"/>
        </w:rPr>
        <w:t>drept</w:t>
      </w:r>
      <w:proofErr w:type="spellEnd"/>
      <w:r w:rsidRPr="003964B5">
        <w:rPr>
          <w:rFonts w:ascii="Times New Roman" w:hAnsi="Times New Roman" w:cs="Times New Roman"/>
          <w:sz w:val="24"/>
          <w:szCs w:val="24"/>
        </w:rPr>
        <w:t xml:space="preserve"> precum </w:t>
      </w:r>
      <w:proofErr w:type="spellStart"/>
      <w:r w:rsidRPr="003964B5">
        <w:rPr>
          <w:rFonts w:ascii="Times New Roman" w:hAnsi="Times New Roman" w:cs="Times New Roman"/>
          <w:sz w:val="24"/>
          <w:szCs w:val="24"/>
        </w:rPr>
        <w:t>și</w:t>
      </w:r>
      <w:proofErr w:type="spellEnd"/>
      <w:r w:rsidRPr="003964B5">
        <w:rPr>
          <w:rFonts w:ascii="Times New Roman" w:hAnsi="Times New Roman" w:cs="Times New Roman"/>
          <w:sz w:val="24"/>
          <w:szCs w:val="24"/>
        </w:rPr>
        <w:t xml:space="preserve"> a </w:t>
      </w:r>
      <w:proofErr w:type="spellStart"/>
      <w:r w:rsidRPr="003964B5">
        <w:rPr>
          <w:rFonts w:ascii="Times New Roman" w:hAnsi="Times New Roman" w:cs="Times New Roman"/>
          <w:sz w:val="24"/>
          <w:szCs w:val="24"/>
        </w:rPr>
        <w:t>drepturilor</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și</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libertăților</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cetăneținilor</w:t>
      </w:r>
      <w:proofErr w:type="spellEnd"/>
      <w:r w:rsidRPr="003964B5">
        <w:rPr>
          <w:rFonts w:ascii="Times New Roman" w:hAnsi="Times New Roman" w:cs="Times New Roman"/>
          <w:sz w:val="24"/>
          <w:szCs w:val="24"/>
        </w:rPr>
        <w:t>.</w:t>
      </w:r>
    </w:p>
    <w:p w:rsidR="004C56DB" w:rsidRPr="003964B5" w:rsidRDefault="004C56DB" w:rsidP="00E40AD8">
      <w:pPr>
        <w:spacing w:before="120" w:line="360" w:lineRule="auto"/>
        <w:ind w:right="144" w:firstLine="720"/>
        <w:jc w:val="both"/>
        <w:rPr>
          <w:rFonts w:ascii="Times New Roman" w:hAnsi="Times New Roman" w:cs="Times New Roman"/>
          <w:sz w:val="24"/>
          <w:szCs w:val="24"/>
        </w:rPr>
      </w:pPr>
      <w:proofErr w:type="spellStart"/>
      <w:r w:rsidRPr="003964B5">
        <w:rPr>
          <w:rFonts w:ascii="Times New Roman" w:hAnsi="Times New Roman" w:cs="Times New Roman"/>
          <w:sz w:val="24"/>
          <w:szCs w:val="24"/>
        </w:rPr>
        <w:t>Magistraților</w:t>
      </w:r>
      <w:proofErr w:type="spellEnd"/>
      <w:r w:rsidRPr="003964B5">
        <w:rPr>
          <w:rFonts w:ascii="Times New Roman" w:hAnsi="Times New Roman" w:cs="Times New Roman"/>
          <w:sz w:val="24"/>
          <w:szCs w:val="24"/>
        </w:rPr>
        <w:t>, impli</w:t>
      </w:r>
      <w:r w:rsidR="00691016" w:rsidRPr="003964B5">
        <w:rPr>
          <w:rFonts w:ascii="Times New Roman" w:hAnsi="Times New Roman" w:cs="Times New Roman"/>
          <w:sz w:val="24"/>
          <w:szCs w:val="24"/>
        </w:rPr>
        <w:t xml:space="preserve">cit </w:t>
      </w:r>
      <w:proofErr w:type="spellStart"/>
      <w:r w:rsidR="00691016" w:rsidRPr="003964B5">
        <w:rPr>
          <w:rFonts w:ascii="Times New Roman" w:hAnsi="Times New Roman" w:cs="Times New Roman"/>
          <w:sz w:val="24"/>
          <w:szCs w:val="24"/>
        </w:rPr>
        <w:t>procurorilor</w:t>
      </w:r>
      <w:proofErr w:type="spellEnd"/>
      <w:r w:rsidR="00691016" w:rsidRPr="003964B5">
        <w:rPr>
          <w:rFonts w:ascii="Times New Roman" w:hAnsi="Times New Roman" w:cs="Times New Roman"/>
          <w:sz w:val="24"/>
          <w:szCs w:val="24"/>
        </w:rPr>
        <w:t xml:space="preserve">, le </w:t>
      </w:r>
      <w:proofErr w:type="spellStart"/>
      <w:r w:rsidR="00691016" w:rsidRPr="003964B5">
        <w:rPr>
          <w:rFonts w:ascii="Times New Roman" w:hAnsi="Times New Roman" w:cs="Times New Roman"/>
          <w:sz w:val="24"/>
          <w:szCs w:val="24"/>
        </w:rPr>
        <w:t>revine</w:t>
      </w:r>
      <w:proofErr w:type="spellEnd"/>
      <w:r w:rsidR="00691016" w:rsidRPr="003964B5">
        <w:rPr>
          <w:rFonts w:ascii="Times New Roman" w:hAnsi="Times New Roman" w:cs="Times New Roman"/>
          <w:sz w:val="24"/>
          <w:szCs w:val="24"/>
        </w:rPr>
        <w:t xml:space="preserve"> un </w:t>
      </w:r>
      <w:proofErr w:type="spellStart"/>
      <w:r w:rsidR="00691016" w:rsidRPr="003964B5">
        <w:rPr>
          <w:rFonts w:ascii="Times New Roman" w:hAnsi="Times New Roman" w:cs="Times New Roman"/>
          <w:sz w:val="24"/>
          <w:szCs w:val="24"/>
        </w:rPr>
        <w:t>rol</w:t>
      </w:r>
      <w:proofErr w:type="spellEnd"/>
      <w:r w:rsidR="00691016" w:rsidRPr="003964B5">
        <w:rPr>
          <w:rFonts w:ascii="Times New Roman" w:hAnsi="Times New Roman" w:cs="Times New Roman"/>
          <w:sz w:val="24"/>
          <w:szCs w:val="24"/>
        </w:rPr>
        <w:t xml:space="preserve"> </w:t>
      </w:r>
      <w:proofErr w:type="spellStart"/>
      <w:r w:rsidR="00691016" w:rsidRPr="003964B5">
        <w:rPr>
          <w:rFonts w:ascii="Times New Roman" w:hAnsi="Times New Roman" w:cs="Times New Roman"/>
          <w:sz w:val="24"/>
          <w:szCs w:val="24"/>
        </w:rPr>
        <w:t>esențial</w:t>
      </w:r>
      <w:proofErr w:type="spellEnd"/>
      <w:r w:rsidR="00691016" w:rsidRPr="003964B5">
        <w:rPr>
          <w:rFonts w:ascii="Times New Roman" w:hAnsi="Times New Roman" w:cs="Times New Roman"/>
          <w:sz w:val="24"/>
          <w:szCs w:val="24"/>
        </w:rPr>
        <w:t xml:space="preserve"> </w:t>
      </w:r>
      <w:proofErr w:type="spellStart"/>
      <w:r w:rsidR="00691016" w:rsidRPr="003964B5">
        <w:rPr>
          <w:rFonts w:ascii="Times New Roman" w:hAnsi="Times New Roman" w:cs="Times New Roman"/>
          <w:sz w:val="24"/>
          <w:szCs w:val="24"/>
        </w:rPr>
        <w:t>pentru</w:t>
      </w:r>
      <w:proofErr w:type="spellEnd"/>
      <w:r w:rsidR="00691016" w:rsidRPr="003964B5">
        <w:rPr>
          <w:rFonts w:ascii="Times New Roman" w:hAnsi="Times New Roman" w:cs="Times New Roman"/>
          <w:sz w:val="24"/>
          <w:szCs w:val="24"/>
        </w:rPr>
        <w:t xml:space="preserve"> </w:t>
      </w:r>
      <w:proofErr w:type="spellStart"/>
      <w:r w:rsidR="00691016" w:rsidRPr="003964B5">
        <w:rPr>
          <w:rFonts w:ascii="Times New Roman" w:hAnsi="Times New Roman" w:cs="Times New Roman"/>
          <w:sz w:val="24"/>
          <w:szCs w:val="24"/>
        </w:rPr>
        <w:t>respectarea</w:t>
      </w:r>
      <w:proofErr w:type="spellEnd"/>
      <w:r w:rsidR="00691016" w:rsidRPr="003964B5">
        <w:rPr>
          <w:rFonts w:ascii="Times New Roman" w:hAnsi="Times New Roman" w:cs="Times New Roman"/>
          <w:sz w:val="24"/>
          <w:szCs w:val="24"/>
        </w:rPr>
        <w:t xml:space="preserve"> </w:t>
      </w:r>
      <w:proofErr w:type="spellStart"/>
      <w:r w:rsidR="00691016" w:rsidRPr="003964B5">
        <w:rPr>
          <w:rFonts w:ascii="Times New Roman" w:hAnsi="Times New Roman" w:cs="Times New Roman"/>
          <w:sz w:val="24"/>
          <w:szCs w:val="24"/>
        </w:rPr>
        <w:t>legii</w:t>
      </w:r>
      <w:proofErr w:type="spellEnd"/>
      <w:r w:rsidR="00691016" w:rsidRPr="003964B5">
        <w:rPr>
          <w:rFonts w:ascii="Times New Roman" w:hAnsi="Times New Roman" w:cs="Times New Roman"/>
          <w:sz w:val="24"/>
          <w:szCs w:val="24"/>
        </w:rPr>
        <w:t xml:space="preserve"> </w:t>
      </w:r>
      <w:proofErr w:type="spellStart"/>
      <w:r w:rsidR="00691016" w:rsidRPr="003964B5">
        <w:rPr>
          <w:rFonts w:ascii="Times New Roman" w:hAnsi="Times New Roman" w:cs="Times New Roman"/>
          <w:sz w:val="24"/>
          <w:szCs w:val="24"/>
        </w:rPr>
        <w:t>într</w:t>
      </w:r>
      <w:proofErr w:type="spellEnd"/>
      <w:r w:rsidR="00691016" w:rsidRPr="003964B5">
        <w:rPr>
          <w:rFonts w:ascii="Times New Roman" w:hAnsi="Times New Roman" w:cs="Times New Roman"/>
          <w:sz w:val="24"/>
          <w:szCs w:val="24"/>
        </w:rPr>
        <w:t xml:space="preserve">-o </w:t>
      </w:r>
      <w:proofErr w:type="spellStart"/>
      <w:r w:rsidR="00691016" w:rsidRPr="003964B5">
        <w:rPr>
          <w:rFonts w:ascii="Times New Roman" w:hAnsi="Times New Roman" w:cs="Times New Roman"/>
          <w:sz w:val="24"/>
          <w:szCs w:val="24"/>
        </w:rPr>
        <w:t>societate</w:t>
      </w:r>
      <w:proofErr w:type="spellEnd"/>
      <w:r w:rsidR="00691016" w:rsidRPr="003964B5">
        <w:rPr>
          <w:rFonts w:ascii="Times New Roman" w:hAnsi="Times New Roman" w:cs="Times New Roman"/>
          <w:sz w:val="24"/>
          <w:szCs w:val="24"/>
        </w:rPr>
        <w:t xml:space="preserve"> </w:t>
      </w:r>
      <w:proofErr w:type="spellStart"/>
      <w:proofErr w:type="gramStart"/>
      <w:r w:rsidR="00691016" w:rsidRPr="003964B5">
        <w:rPr>
          <w:rFonts w:ascii="Times New Roman" w:hAnsi="Times New Roman" w:cs="Times New Roman"/>
          <w:sz w:val="24"/>
          <w:szCs w:val="24"/>
        </w:rPr>
        <w:t>democratică</w:t>
      </w:r>
      <w:proofErr w:type="spellEnd"/>
      <w:r w:rsidR="00691016" w:rsidRPr="003964B5">
        <w:rPr>
          <w:rFonts w:ascii="Times New Roman" w:hAnsi="Times New Roman" w:cs="Times New Roman"/>
          <w:sz w:val="24"/>
          <w:szCs w:val="24"/>
        </w:rPr>
        <w:t xml:space="preserve">  </w:t>
      </w:r>
      <w:proofErr w:type="spellStart"/>
      <w:r w:rsidR="00691016" w:rsidRPr="003964B5">
        <w:rPr>
          <w:rFonts w:ascii="Times New Roman" w:hAnsi="Times New Roman" w:cs="Times New Roman"/>
          <w:sz w:val="24"/>
          <w:szCs w:val="24"/>
        </w:rPr>
        <w:t>și</w:t>
      </w:r>
      <w:proofErr w:type="spellEnd"/>
      <w:proofErr w:type="gramEnd"/>
      <w:r w:rsidR="00691016" w:rsidRPr="003964B5">
        <w:rPr>
          <w:rFonts w:ascii="Times New Roman" w:hAnsi="Times New Roman" w:cs="Times New Roman"/>
          <w:sz w:val="24"/>
          <w:szCs w:val="24"/>
        </w:rPr>
        <w:t xml:space="preserve"> </w:t>
      </w:r>
      <w:proofErr w:type="spellStart"/>
      <w:r w:rsidR="00691016" w:rsidRPr="003964B5">
        <w:rPr>
          <w:rFonts w:ascii="Times New Roman" w:hAnsi="Times New Roman" w:cs="Times New Roman"/>
          <w:sz w:val="24"/>
          <w:szCs w:val="24"/>
        </w:rPr>
        <w:t>pentru</w:t>
      </w:r>
      <w:proofErr w:type="spellEnd"/>
      <w:r w:rsidR="00691016" w:rsidRPr="003964B5">
        <w:rPr>
          <w:rFonts w:ascii="Times New Roman" w:hAnsi="Times New Roman" w:cs="Times New Roman"/>
          <w:sz w:val="24"/>
          <w:szCs w:val="24"/>
        </w:rPr>
        <w:t xml:space="preserve"> </w:t>
      </w:r>
      <w:proofErr w:type="spellStart"/>
      <w:r w:rsidR="00691016" w:rsidRPr="003964B5">
        <w:rPr>
          <w:rFonts w:ascii="Times New Roman" w:hAnsi="Times New Roman" w:cs="Times New Roman"/>
          <w:sz w:val="24"/>
          <w:szCs w:val="24"/>
        </w:rPr>
        <w:t>funcționarea</w:t>
      </w:r>
      <w:proofErr w:type="spellEnd"/>
      <w:r w:rsidR="00691016" w:rsidRPr="003964B5">
        <w:rPr>
          <w:rFonts w:ascii="Times New Roman" w:hAnsi="Times New Roman" w:cs="Times New Roman"/>
          <w:sz w:val="24"/>
          <w:szCs w:val="24"/>
        </w:rPr>
        <w:t xml:space="preserve"> </w:t>
      </w:r>
      <w:proofErr w:type="spellStart"/>
      <w:r w:rsidR="00691016" w:rsidRPr="003964B5">
        <w:rPr>
          <w:rFonts w:ascii="Times New Roman" w:hAnsi="Times New Roman" w:cs="Times New Roman"/>
          <w:sz w:val="24"/>
          <w:szCs w:val="24"/>
        </w:rPr>
        <w:t>unui</w:t>
      </w:r>
      <w:proofErr w:type="spellEnd"/>
      <w:r w:rsidR="00691016" w:rsidRPr="003964B5">
        <w:rPr>
          <w:rFonts w:ascii="Times New Roman" w:hAnsi="Times New Roman" w:cs="Times New Roman"/>
          <w:sz w:val="24"/>
          <w:szCs w:val="24"/>
        </w:rPr>
        <w:t xml:space="preserve"> </w:t>
      </w:r>
      <w:proofErr w:type="spellStart"/>
      <w:r w:rsidR="00691016" w:rsidRPr="003964B5">
        <w:rPr>
          <w:rFonts w:ascii="Times New Roman" w:hAnsi="Times New Roman" w:cs="Times New Roman"/>
          <w:sz w:val="24"/>
          <w:szCs w:val="24"/>
        </w:rPr>
        <w:t>sistem</w:t>
      </w:r>
      <w:proofErr w:type="spellEnd"/>
      <w:r w:rsidR="00691016" w:rsidRPr="003964B5">
        <w:rPr>
          <w:rFonts w:ascii="Times New Roman" w:hAnsi="Times New Roman" w:cs="Times New Roman"/>
          <w:sz w:val="24"/>
          <w:szCs w:val="24"/>
        </w:rPr>
        <w:t xml:space="preserve"> </w:t>
      </w:r>
      <w:proofErr w:type="spellStart"/>
      <w:r w:rsidR="00691016" w:rsidRPr="003964B5">
        <w:rPr>
          <w:rFonts w:ascii="Times New Roman" w:hAnsi="Times New Roman" w:cs="Times New Roman"/>
          <w:sz w:val="24"/>
          <w:szCs w:val="24"/>
        </w:rPr>
        <w:t>judiciar</w:t>
      </w:r>
      <w:proofErr w:type="spellEnd"/>
      <w:r w:rsidR="00691016" w:rsidRPr="003964B5">
        <w:rPr>
          <w:rFonts w:ascii="Times New Roman" w:hAnsi="Times New Roman" w:cs="Times New Roman"/>
          <w:sz w:val="24"/>
          <w:szCs w:val="24"/>
        </w:rPr>
        <w:t xml:space="preserve"> independent, impartial, </w:t>
      </w:r>
      <w:proofErr w:type="spellStart"/>
      <w:r w:rsidR="00691016" w:rsidRPr="003964B5">
        <w:rPr>
          <w:rFonts w:ascii="Times New Roman" w:hAnsi="Times New Roman" w:cs="Times New Roman"/>
          <w:sz w:val="24"/>
          <w:szCs w:val="24"/>
        </w:rPr>
        <w:t>eficient</w:t>
      </w:r>
      <w:proofErr w:type="spellEnd"/>
      <w:r w:rsidR="00691016" w:rsidRPr="003964B5">
        <w:rPr>
          <w:rFonts w:ascii="Times New Roman" w:hAnsi="Times New Roman" w:cs="Times New Roman"/>
          <w:sz w:val="24"/>
          <w:szCs w:val="24"/>
        </w:rPr>
        <w:t xml:space="preserve"> </w:t>
      </w:r>
      <w:proofErr w:type="spellStart"/>
      <w:r w:rsidR="00691016" w:rsidRPr="003964B5">
        <w:rPr>
          <w:rFonts w:ascii="Times New Roman" w:hAnsi="Times New Roman" w:cs="Times New Roman"/>
          <w:sz w:val="24"/>
          <w:szCs w:val="24"/>
        </w:rPr>
        <w:t>în</w:t>
      </w:r>
      <w:proofErr w:type="spellEnd"/>
      <w:r w:rsidR="00691016" w:rsidRPr="003964B5">
        <w:rPr>
          <w:rFonts w:ascii="Times New Roman" w:hAnsi="Times New Roman" w:cs="Times New Roman"/>
          <w:sz w:val="24"/>
          <w:szCs w:val="24"/>
        </w:rPr>
        <w:t xml:space="preserve"> </w:t>
      </w:r>
      <w:proofErr w:type="spellStart"/>
      <w:r w:rsidR="00691016" w:rsidRPr="003964B5">
        <w:rPr>
          <w:rFonts w:ascii="Times New Roman" w:hAnsi="Times New Roman" w:cs="Times New Roman"/>
          <w:sz w:val="24"/>
          <w:szCs w:val="24"/>
        </w:rPr>
        <w:t>interiorul</w:t>
      </w:r>
      <w:proofErr w:type="spellEnd"/>
      <w:r w:rsidR="00691016" w:rsidRPr="003964B5">
        <w:rPr>
          <w:rFonts w:ascii="Times New Roman" w:hAnsi="Times New Roman" w:cs="Times New Roman"/>
          <w:sz w:val="24"/>
          <w:szCs w:val="24"/>
        </w:rPr>
        <w:t xml:space="preserve"> </w:t>
      </w:r>
      <w:proofErr w:type="spellStart"/>
      <w:r w:rsidR="00691016" w:rsidRPr="003964B5">
        <w:rPr>
          <w:rFonts w:ascii="Times New Roman" w:hAnsi="Times New Roman" w:cs="Times New Roman"/>
          <w:sz w:val="24"/>
          <w:szCs w:val="24"/>
        </w:rPr>
        <w:t>căruia</w:t>
      </w:r>
      <w:proofErr w:type="spellEnd"/>
      <w:r w:rsidR="00691016" w:rsidRPr="003964B5">
        <w:rPr>
          <w:rFonts w:ascii="Times New Roman" w:hAnsi="Times New Roman" w:cs="Times New Roman"/>
          <w:sz w:val="24"/>
          <w:szCs w:val="24"/>
        </w:rPr>
        <w:t xml:space="preserve"> </w:t>
      </w:r>
      <w:proofErr w:type="spellStart"/>
      <w:r w:rsidR="00691016" w:rsidRPr="003964B5">
        <w:rPr>
          <w:rFonts w:ascii="Times New Roman" w:hAnsi="Times New Roman" w:cs="Times New Roman"/>
          <w:sz w:val="24"/>
          <w:szCs w:val="24"/>
        </w:rPr>
        <w:t>procurorii</w:t>
      </w:r>
      <w:proofErr w:type="spellEnd"/>
      <w:r w:rsidR="00691016" w:rsidRPr="003964B5">
        <w:rPr>
          <w:rFonts w:ascii="Times New Roman" w:hAnsi="Times New Roman" w:cs="Times New Roman"/>
          <w:sz w:val="24"/>
          <w:szCs w:val="24"/>
        </w:rPr>
        <w:t xml:space="preserve"> </w:t>
      </w:r>
      <w:proofErr w:type="spellStart"/>
      <w:r w:rsidR="00691016" w:rsidRPr="003964B5">
        <w:rPr>
          <w:rFonts w:ascii="Times New Roman" w:hAnsi="Times New Roman" w:cs="Times New Roman"/>
          <w:sz w:val="24"/>
          <w:szCs w:val="24"/>
        </w:rPr>
        <w:t>funcționează</w:t>
      </w:r>
      <w:proofErr w:type="spellEnd"/>
      <w:r w:rsidR="00691016" w:rsidRPr="003964B5">
        <w:rPr>
          <w:rFonts w:ascii="Times New Roman" w:hAnsi="Times New Roman" w:cs="Times New Roman"/>
          <w:sz w:val="24"/>
          <w:szCs w:val="24"/>
        </w:rPr>
        <w:t xml:space="preserve"> </w:t>
      </w:r>
      <w:proofErr w:type="spellStart"/>
      <w:r w:rsidR="00691016" w:rsidRPr="003964B5">
        <w:rPr>
          <w:rFonts w:ascii="Times New Roman" w:hAnsi="Times New Roman" w:cs="Times New Roman"/>
          <w:sz w:val="24"/>
          <w:szCs w:val="24"/>
        </w:rPr>
        <w:t>potrivit</w:t>
      </w:r>
      <w:proofErr w:type="spellEnd"/>
      <w:r w:rsidR="00691016" w:rsidRPr="003964B5">
        <w:rPr>
          <w:rFonts w:ascii="Times New Roman" w:hAnsi="Times New Roman" w:cs="Times New Roman"/>
          <w:sz w:val="24"/>
          <w:szCs w:val="24"/>
        </w:rPr>
        <w:t xml:space="preserve"> </w:t>
      </w:r>
      <w:proofErr w:type="spellStart"/>
      <w:r w:rsidR="00691016" w:rsidRPr="003964B5">
        <w:rPr>
          <w:rFonts w:ascii="Times New Roman" w:hAnsi="Times New Roman" w:cs="Times New Roman"/>
          <w:sz w:val="24"/>
          <w:szCs w:val="24"/>
        </w:rPr>
        <w:t>principiilor</w:t>
      </w:r>
      <w:proofErr w:type="spellEnd"/>
      <w:r w:rsidR="00691016" w:rsidRPr="003964B5">
        <w:rPr>
          <w:rFonts w:ascii="Times New Roman" w:hAnsi="Times New Roman" w:cs="Times New Roman"/>
          <w:sz w:val="24"/>
          <w:szCs w:val="24"/>
        </w:rPr>
        <w:t xml:space="preserve"> </w:t>
      </w:r>
      <w:proofErr w:type="spellStart"/>
      <w:r w:rsidR="00691016" w:rsidRPr="003964B5">
        <w:rPr>
          <w:rFonts w:ascii="Times New Roman" w:hAnsi="Times New Roman" w:cs="Times New Roman"/>
          <w:sz w:val="24"/>
          <w:szCs w:val="24"/>
        </w:rPr>
        <w:t>legalității</w:t>
      </w:r>
      <w:proofErr w:type="spellEnd"/>
      <w:r w:rsidR="00691016" w:rsidRPr="003964B5">
        <w:rPr>
          <w:rFonts w:ascii="Times New Roman" w:hAnsi="Times New Roman" w:cs="Times New Roman"/>
          <w:sz w:val="24"/>
          <w:szCs w:val="24"/>
        </w:rPr>
        <w:t xml:space="preserve">, </w:t>
      </w:r>
      <w:proofErr w:type="spellStart"/>
      <w:r w:rsidR="00691016" w:rsidRPr="003964B5">
        <w:rPr>
          <w:rFonts w:ascii="Times New Roman" w:hAnsi="Times New Roman" w:cs="Times New Roman"/>
          <w:sz w:val="24"/>
          <w:szCs w:val="24"/>
        </w:rPr>
        <w:t>imparțialității</w:t>
      </w:r>
      <w:proofErr w:type="spellEnd"/>
      <w:r w:rsidR="00691016" w:rsidRPr="003964B5">
        <w:rPr>
          <w:rFonts w:ascii="Times New Roman" w:hAnsi="Times New Roman" w:cs="Times New Roman"/>
          <w:sz w:val="24"/>
          <w:szCs w:val="24"/>
        </w:rPr>
        <w:t xml:space="preserve"> </w:t>
      </w:r>
      <w:proofErr w:type="spellStart"/>
      <w:r w:rsidR="00691016" w:rsidRPr="003964B5">
        <w:rPr>
          <w:rFonts w:ascii="Times New Roman" w:hAnsi="Times New Roman" w:cs="Times New Roman"/>
          <w:sz w:val="24"/>
          <w:szCs w:val="24"/>
        </w:rPr>
        <w:t>și</w:t>
      </w:r>
      <w:proofErr w:type="spellEnd"/>
      <w:r w:rsidR="00691016" w:rsidRPr="003964B5">
        <w:rPr>
          <w:rFonts w:ascii="Times New Roman" w:hAnsi="Times New Roman" w:cs="Times New Roman"/>
          <w:sz w:val="24"/>
          <w:szCs w:val="24"/>
        </w:rPr>
        <w:t xml:space="preserve"> </w:t>
      </w:r>
      <w:proofErr w:type="spellStart"/>
      <w:r w:rsidR="00691016" w:rsidRPr="003964B5">
        <w:rPr>
          <w:rFonts w:ascii="Times New Roman" w:hAnsi="Times New Roman" w:cs="Times New Roman"/>
          <w:sz w:val="24"/>
          <w:szCs w:val="24"/>
        </w:rPr>
        <w:t>subordonării</w:t>
      </w:r>
      <w:proofErr w:type="spellEnd"/>
      <w:r w:rsidR="00691016" w:rsidRPr="003964B5">
        <w:rPr>
          <w:rFonts w:ascii="Times New Roman" w:hAnsi="Times New Roman" w:cs="Times New Roman"/>
          <w:sz w:val="24"/>
          <w:szCs w:val="24"/>
        </w:rPr>
        <w:t xml:space="preserve"> </w:t>
      </w:r>
      <w:proofErr w:type="spellStart"/>
      <w:r w:rsidR="00691016" w:rsidRPr="003964B5">
        <w:rPr>
          <w:rFonts w:ascii="Times New Roman" w:hAnsi="Times New Roman" w:cs="Times New Roman"/>
          <w:sz w:val="24"/>
          <w:szCs w:val="24"/>
        </w:rPr>
        <w:t>ierarhice</w:t>
      </w:r>
      <w:proofErr w:type="spellEnd"/>
      <w:r w:rsidR="00691016" w:rsidRPr="003964B5">
        <w:rPr>
          <w:rFonts w:ascii="Times New Roman" w:hAnsi="Times New Roman" w:cs="Times New Roman"/>
          <w:sz w:val="24"/>
          <w:szCs w:val="24"/>
        </w:rPr>
        <w:t>.</w:t>
      </w:r>
    </w:p>
    <w:p w:rsidR="00E40AD8" w:rsidRPr="003964B5" w:rsidRDefault="001C624E" w:rsidP="00E40AD8">
      <w:pPr>
        <w:spacing w:before="120" w:line="360" w:lineRule="auto"/>
        <w:ind w:right="144" w:firstLine="720"/>
        <w:jc w:val="both"/>
        <w:rPr>
          <w:rFonts w:ascii="Times New Roman" w:hAnsi="Times New Roman" w:cs="Times New Roman"/>
          <w:sz w:val="24"/>
          <w:szCs w:val="24"/>
        </w:rPr>
      </w:pPr>
      <w:proofErr w:type="spellStart"/>
      <w:r w:rsidRPr="003964B5">
        <w:rPr>
          <w:rFonts w:ascii="Times New Roman" w:hAnsi="Times New Roman" w:cs="Times New Roman"/>
          <w:sz w:val="24"/>
          <w:szCs w:val="24"/>
        </w:rPr>
        <w:t>Pentru</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înfăptuirea</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unui</w:t>
      </w:r>
      <w:proofErr w:type="spellEnd"/>
      <w:r w:rsidRPr="003964B5">
        <w:rPr>
          <w:rFonts w:ascii="Times New Roman" w:hAnsi="Times New Roman" w:cs="Times New Roman"/>
          <w:sz w:val="24"/>
          <w:szCs w:val="24"/>
        </w:rPr>
        <w:t xml:space="preserve"> act de </w:t>
      </w:r>
      <w:proofErr w:type="spellStart"/>
      <w:r w:rsidRPr="003964B5">
        <w:rPr>
          <w:rFonts w:ascii="Times New Roman" w:hAnsi="Times New Roman" w:cs="Times New Roman"/>
          <w:sz w:val="24"/>
          <w:szCs w:val="24"/>
        </w:rPr>
        <w:t>justiție</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credibil</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în</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concordanță</w:t>
      </w:r>
      <w:proofErr w:type="spellEnd"/>
      <w:r w:rsidRPr="003964B5">
        <w:rPr>
          <w:rFonts w:ascii="Times New Roman" w:hAnsi="Times New Roman" w:cs="Times New Roman"/>
          <w:sz w:val="24"/>
          <w:szCs w:val="24"/>
        </w:rPr>
        <w:t xml:space="preserve"> cu </w:t>
      </w:r>
      <w:proofErr w:type="spellStart"/>
      <w:r w:rsidRPr="003964B5">
        <w:rPr>
          <w:rFonts w:ascii="Times New Roman" w:hAnsi="Times New Roman" w:cs="Times New Roman"/>
          <w:sz w:val="24"/>
          <w:szCs w:val="24"/>
        </w:rPr>
        <w:t>legislația</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și</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rigorile</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Uniunii</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Europene</w:t>
      </w:r>
      <w:proofErr w:type="spellEnd"/>
      <w:r w:rsidRPr="003964B5">
        <w:rPr>
          <w:rFonts w:ascii="Times New Roman" w:hAnsi="Times New Roman" w:cs="Times New Roman"/>
          <w:sz w:val="24"/>
          <w:szCs w:val="24"/>
        </w:rPr>
        <w:t xml:space="preserve"> sunt </w:t>
      </w:r>
      <w:proofErr w:type="spellStart"/>
      <w:r w:rsidRPr="003964B5">
        <w:rPr>
          <w:rFonts w:ascii="Times New Roman" w:hAnsi="Times New Roman" w:cs="Times New Roman"/>
          <w:sz w:val="24"/>
          <w:szCs w:val="24"/>
        </w:rPr>
        <w:t>necesare</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eforturile</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tuturor</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celor</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implicați</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respectiv</w:t>
      </w:r>
      <w:proofErr w:type="spellEnd"/>
      <w:r w:rsidRPr="003964B5">
        <w:rPr>
          <w:rFonts w:ascii="Times New Roman" w:hAnsi="Times New Roman" w:cs="Times New Roman"/>
          <w:sz w:val="24"/>
          <w:szCs w:val="24"/>
        </w:rPr>
        <w:t xml:space="preserve"> a </w:t>
      </w:r>
      <w:proofErr w:type="spellStart"/>
      <w:r w:rsidRPr="003964B5">
        <w:rPr>
          <w:rFonts w:ascii="Times New Roman" w:hAnsi="Times New Roman" w:cs="Times New Roman"/>
          <w:sz w:val="24"/>
          <w:szCs w:val="24"/>
        </w:rPr>
        <w:t>magistraților</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judecători</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și</w:t>
      </w:r>
      <w:proofErr w:type="spellEnd"/>
      <w:r w:rsidRPr="003964B5">
        <w:rPr>
          <w:rFonts w:ascii="Times New Roman" w:hAnsi="Times New Roman" w:cs="Times New Roman"/>
          <w:sz w:val="24"/>
          <w:szCs w:val="24"/>
        </w:rPr>
        <w:t xml:space="preserve"> a </w:t>
      </w:r>
      <w:proofErr w:type="spellStart"/>
      <w:r w:rsidRPr="003964B5">
        <w:rPr>
          <w:rFonts w:ascii="Times New Roman" w:hAnsi="Times New Roman" w:cs="Times New Roman"/>
          <w:sz w:val="24"/>
          <w:szCs w:val="24"/>
        </w:rPr>
        <w:t>magistraților</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procurori</w:t>
      </w:r>
      <w:proofErr w:type="spellEnd"/>
      <w:r w:rsidRPr="003964B5">
        <w:rPr>
          <w:rFonts w:ascii="Times New Roman" w:hAnsi="Times New Roman" w:cs="Times New Roman"/>
          <w:sz w:val="24"/>
          <w:szCs w:val="24"/>
        </w:rPr>
        <w:t xml:space="preserve"> , </w:t>
      </w:r>
      <w:proofErr w:type="spellStart"/>
      <w:r w:rsidRPr="003964B5">
        <w:rPr>
          <w:rFonts w:ascii="Times New Roman" w:hAnsi="Times New Roman" w:cs="Times New Roman"/>
          <w:sz w:val="24"/>
          <w:szCs w:val="24"/>
        </w:rPr>
        <w:t>aceștia</w:t>
      </w:r>
      <w:proofErr w:type="spellEnd"/>
      <w:r w:rsidRPr="003964B5">
        <w:rPr>
          <w:rFonts w:ascii="Times New Roman" w:hAnsi="Times New Roman" w:cs="Times New Roman"/>
          <w:sz w:val="24"/>
          <w:szCs w:val="24"/>
        </w:rPr>
        <w:t xml:space="preserve"> din </w:t>
      </w:r>
      <w:proofErr w:type="spellStart"/>
      <w:r w:rsidRPr="003964B5">
        <w:rPr>
          <w:rFonts w:ascii="Times New Roman" w:hAnsi="Times New Roman" w:cs="Times New Roman"/>
          <w:sz w:val="24"/>
          <w:szCs w:val="24"/>
        </w:rPr>
        <w:t>urmă</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exercitându-și</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atribuțiile</w:t>
      </w:r>
      <w:proofErr w:type="spellEnd"/>
      <w:r w:rsidRPr="003964B5">
        <w:rPr>
          <w:rFonts w:ascii="Times New Roman" w:hAnsi="Times New Roman" w:cs="Times New Roman"/>
          <w:sz w:val="24"/>
          <w:szCs w:val="24"/>
        </w:rPr>
        <w:t xml:space="preserve"> </w:t>
      </w:r>
      <w:proofErr w:type="spellStart"/>
      <w:r w:rsidR="00E65DED" w:rsidRPr="003964B5">
        <w:rPr>
          <w:rFonts w:ascii="Times New Roman" w:hAnsi="Times New Roman" w:cs="Times New Roman"/>
          <w:sz w:val="24"/>
          <w:szCs w:val="24"/>
        </w:rPr>
        <w:t>fiind</w:t>
      </w:r>
      <w:proofErr w:type="spellEnd"/>
      <w:r w:rsidR="00E65DED" w:rsidRPr="003964B5">
        <w:rPr>
          <w:rFonts w:ascii="Times New Roman" w:hAnsi="Times New Roman" w:cs="Times New Roman"/>
          <w:sz w:val="24"/>
          <w:szCs w:val="24"/>
        </w:rPr>
        <w:t xml:space="preserve"> </w:t>
      </w:r>
      <w:proofErr w:type="spellStart"/>
      <w:r w:rsidR="00E65DED" w:rsidRPr="003964B5">
        <w:rPr>
          <w:rFonts w:ascii="Times New Roman" w:hAnsi="Times New Roman" w:cs="Times New Roman"/>
          <w:sz w:val="24"/>
          <w:szCs w:val="24"/>
        </w:rPr>
        <w:t>constituți</w:t>
      </w:r>
      <w:proofErr w:type="spellEnd"/>
      <w:r w:rsidR="00E65DED" w:rsidRPr="003964B5">
        <w:rPr>
          <w:rFonts w:ascii="Times New Roman" w:hAnsi="Times New Roman" w:cs="Times New Roman"/>
          <w:sz w:val="24"/>
          <w:szCs w:val="24"/>
        </w:rPr>
        <w:t xml:space="preserve"> </w:t>
      </w:r>
      <w:proofErr w:type="spellStart"/>
      <w:r w:rsidR="00E65DED" w:rsidRPr="003964B5">
        <w:rPr>
          <w:rFonts w:ascii="Times New Roman" w:hAnsi="Times New Roman" w:cs="Times New Roman"/>
          <w:sz w:val="24"/>
          <w:szCs w:val="24"/>
        </w:rPr>
        <w:t>în</w:t>
      </w:r>
      <w:proofErr w:type="spellEnd"/>
      <w:r w:rsidR="00E65DED" w:rsidRPr="003964B5">
        <w:rPr>
          <w:rFonts w:ascii="Times New Roman" w:hAnsi="Times New Roman" w:cs="Times New Roman"/>
          <w:sz w:val="24"/>
          <w:szCs w:val="24"/>
        </w:rPr>
        <w:t xml:space="preserve"> </w:t>
      </w:r>
      <w:proofErr w:type="spellStart"/>
      <w:r w:rsidR="00E65DED" w:rsidRPr="003964B5">
        <w:rPr>
          <w:rFonts w:ascii="Times New Roman" w:hAnsi="Times New Roman" w:cs="Times New Roman"/>
          <w:sz w:val="24"/>
          <w:szCs w:val="24"/>
        </w:rPr>
        <w:t>parchete</w:t>
      </w:r>
      <w:proofErr w:type="spellEnd"/>
      <w:r w:rsidR="00E65DED" w:rsidRPr="003964B5">
        <w:rPr>
          <w:rFonts w:ascii="Times New Roman" w:hAnsi="Times New Roman" w:cs="Times New Roman"/>
          <w:sz w:val="24"/>
          <w:szCs w:val="24"/>
        </w:rPr>
        <w:t xml:space="preserve"> care </w:t>
      </w:r>
      <w:proofErr w:type="spellStart"/>
      <w:r w:rsidR="00E65DED" w:rsidRPr="003964B5">
        <w:rPr>
          <w:rFonts w:ascii="Times New Roman" w:hAnsi="Times New Roman" w:cs="Times New Roman"/>
          <w:sz w:val="24"/>
          <w:szCs w:val="24"/>
        </w:rPr>
        <w:t>funcționează</w:t>
      </w:r>
      <w:proofErr w:type="spellEnd"/>
      <w:r w:rsidR="00E65DED" w:rsidRPr="003964B5">
        <w:rPr>
          <w:rFonts w:ascii="Times New Roman" w:hAnsi="Times New Roman" w:cs="Times New Roman"/>
          <w:sz w:val="24"/>
          <w:szCs w:val="24"/>
        </w:rPr>
        <w:t xml:space="preserve"> pe </w:t>
      </w:r>
      <w:proofErr w:type="spellStart"/>
      <w:r w:rsidR="00E65DED" w:rsidRPr="003964B5">
        <w:rPr>
          <w:rFonts w:ascii="Times New Roman" w:hAnsi="Times New Roman" w:cs="Times New Roman"/>
          <w:sz w:val="24"/>
          <w:szCs w:val="24"/>
        </w:rPr>
        <w:t>lângă</w:t>
      </w:r>
      <w:proofErr w:type="spellEnd"/>
      <w:r w:rsidR="00E65DED" w:rsidRPr="003964B5">
        <w:rPr>
          <w:rFonts w:ascii="Times New Roman" w:hAnsi="Times New Roman" w:cs="Times New Roman"/>
          <w:sz w:val="24"/>
          <w:szCs w:val="24"/>
        </w:rPr>
        <w:t xml:space="preserve"> </w:t>
      </w:r>
      <w:proofErr w:type="spellStart"/>
      <w:r w:rsidR="00E65DED" w:rsidRPr="003964B5">
        <w:rPr>
          <w:rFonts w:ascii="Times New Roman" w:hAnsi="Times New Roman" w:cs="Times New Roman"/>
          <w:sz w:val="24"/>
          <w:szCs w:val="24"/>
        </w:rPr>
        <w:t>fiecare</w:t>
      </w:r>
      <w:proofErr w:type="spellEnd"/>
      <w:r w:rsidR="00E65DED" w:rsidRPr="003964B5">
        <w:rPr>
          <w:rFonts w:ascii="Times New Roman" w:hAnsi="Times New Roman" w:cs="Times New Roman"/>
          <w:sz w:val="24"/>
          <w:szCs w:val="24"/>
        </w:rPr>
        <w:t xml:space="preserve"> </w:t>
      </w:r>
      <w:proofErr w:type="spellStart"/>
      <w:r w:rsidR="00E65DED" w:rsidRPr="003964B5">
        <w:rPr>
          <w:rFonts w:ascii="Times New Roman" w:hAnsi="Times New Roman" w:cs="Times New Roman"/>
          <w:sz w:val="24"/>
          <w:szCs w:val="24"/>
        </w:rPr>
        <w:t>insta</w:t>
      </w:r>
      <w:r w:rsidR="00997569" w:rsidRPr="003964B5">
        <w:rPr>
          <w:rFonts w:ascii="Times New Roman" w:hAnsi="Times New Roman" w:cs="Times New Roman"/>
          <w:sz w:val="24"/>
          <w:szCs w:val="24"/>
        </w:rPr>
        <w:t>nță</w:t>
      </w:r>
      <w:proofErr w:type="spellEnd"/>
      <w:r w:rsidR="00997569" w:rsidRPr="003964B5">
        <w:rPr>
          <w:rFonts w:ascii="Times New Roman" w:hAnsi="Times New Roman" w:cs="Times New Roman"/>
          <w:sz w:val="24"/>
          <w:szCs w:val="24"/>
        </w:rPr>
        <w:t xml:space="preserve"> de </w:t>
      </w:r>
      <w:proofErr w:type="spellStart"/>
      <w:r w:rsidR="00997569" w:rsidRPr="003964B5">
        <w:rPr>
          <w:rFonts w:ascii="Times New Roman" w:hAnsi="Times New Roman" w:cs="Times New Roman"/>
          <w:sz w:val="24"/>
          <w:szCs w:val="24"/>
        </w:rPr>
        <w:t>judecată</w:t>
      </w:r>
      <w:proofErr w:type="spellEnd"/>
      <w:r w:rsidR="00997569" w:rsidRPr="003964B5">
        <w:rPr>
          <w:rFonts w:ascii="Times New Roman" w:hAnsi="Times New Roman" w:cs="Times New Roman"/>
          <w:sz w:val="24"/>
          <w:szCs w:val="24"/>
        </w:rPr>
        <w:t>.</w:t>
      </w:r>
    </w:p>
    <w:p w:rsidR="00E40AD8" w:rsidRPr="003964B5" w:rsidRDefault="00997569" w:rsidP="00E40AD8">
      <w:pPr>
        <w:spacing w:before="120" w:line="360" w:lineRule="auto"/>
        <w:ind w:right="144" w:firstLine="720"/>
        <w:jc w:val="both"/>
        <w:rPr>
          <w:rFonts w:ascii="Times New Roman" w:hAnsi="Times New Roman" w:cs="Times New Roman"/>
          <w:sz w:val="24"/>
          <w:szCs w:val="24"/>
        </w:rPr>
      </w:pPr>
      <w:proofErr w:type="spellStart"/>
      <w:r w:rsidRPr="003964B5">
        <w:rPr>
          <w:rFonts w:ascii="Times New Roman" w:hAnsi="Times New Roman" w:cs="Times New Roman"/>
          <w:sz w:val="24"/>
          <w:szCs w:val="24"/>
        </w:rPr>
        <w:t>Ministerul</w:t>
      </w:r>
      <w:proofErr w:type="spellEnd"/>
      <w:r w:rsidRPr="003964B5">
        <w:rPr>
          <w:rFonts w:ascii="Times New Roman" w:hAnsi="Times New Roman" w:cs="Times New Roman"/>
          <w:sz w:val="24"/>
          <w:szCs w:val="24"/>
        </w:rPr>
        <w:t xml:space="preserve"> Pub</w:t>
      </w:r>
      <w:r w:rsidR="00FD172F" w:rsidRPr="003964B5">
        <w:rPr>
          <w:rFonts w:ascii="Times New Roman" w:hAnsi="Times New Roman" w:cs="Times New Roman"/>
          <w:sz w:val="24"/>
          <w:szCs w:val="24"/>
        </w:rPr>
        <w:t xml:space="preserve">lic </w:t>
      </w:r>
      <w:proofErr w:type="spellStart"/>
      <w:r w:rsidR="00FD172F" w:rsidRPr="003964B5">
        <w:rPr>
          <w:rFonts w:ascii="Times New Roman" w:hAnsi="Times New Roman" w:cs="Times New Roman"/>
          <w:sz w:val="24"/>
          <w:szCs w:val="24"/>
        </w:rPr>
        <w:t>î</w:t>
      </w:r>
      <w:r w:rsidRPr="003964B5">
        <w:rPr>
          <w:rFonts w:ascii="Times New Roman" w:hAnsi="Times New Roman" w:cs="Times New Roman"/>
          <w:sz w:val="24"/>
          <w:szCs w:val="24"/>
        </w:rPr>
        <w:t>și</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des</w:t>
      </w:r>
      <w:r w:rsidR="00FD172F" w:rsidRPr="003964B5">
        <w:rPr>
          <w:rFonts w:ascii="Times New Roman" w:hAnsi="Times New Roman" w:cs="Times New Roman"/>
          <w:sz w:val="24"/>
          <w:szCs w:val="24"/>
        </w:rPr>
        <w:t>fășoară</w:t>
      </w:r>
      <w:proofErr w:type="spellEnd"/>
      <w:r w:rsidR="00FD172F" w:rsidRPr="003964B5">
        <w:rPr>
          <w:rFonts w:ascii="Times New Roman" w:hAnsi="Times New Roman" w:cs="Times New Roman"/>
          <w:sz w:val="24"/>
          <w:szCs w:val="24"/>
        </w:rPr>
        <w:t xml:space="preserve"> </w:t>
      </w:r>
      <w:proofErr w:type="spellStart"/>
      <w:r w:rsidR="00FD172F" w:rsidRPr="003964B5">
        <w:rPr>
          <w:rFonts w:ascii="Times New Roman" w:hAnsi="Times New Roman" w:cs="Times New Roman"/>
          <w:sz w:val="24"/>
          <w:szCs w:val="24"/>
        </w:rPr>
        <w:t>activitatea</w:t>
      </w:r>
      <w:proofErr w:type="spellEnd"/>
      <w:r w:rsidR="00FD172F" w:rsidRPr="003964B5">
        <w:rPr>
          <w:rFonts w:ascii="Times New Roman" w:hAnsi="Times New Roman" w:cs="Times New Roman"/>
          <w:sz w:val="24"/>
          <w:szCs w:val="24"/>
        </w:rPr>
        <w:t xml:space="preserve"> sub </w:t>
      </w:r>
      <w:proofErr w:type="spellStart"/>
      <w:r w:rsidR="00FD172F" w:rsidRPr="003964B5">
        <w:rPr>
          <w:rFonts w:ascii="Times New Roman" w:hAnsi="Times New Roman" w:cs="Times New Roman"/>
          <w:sz w:val="24"/>
          <w:szCs w:val="24"/>
        </w:rPr>
        <w:t>autoritatea</w:t>
      </w:r>
      <w:proofErr w:type="spellEnd"/>
      <w:r w:rsidR="00FD172F" w:rsidRPr="003964B5">
        <w:rPr>
          <w:rFonts w:ascii="Times New Roman" w:hAnsi="Times New Roman" w:cs="Times New Roman"/>
          <w:sz w:val="24"/>
          <w:szCs w:val="24"/>
        </w:rPr>
        <w:t xml:space="preserve"> </w:t>
      </w:r>
      <w:proofErr w:type="spellStart"/>
      <w:r w:rsidR="00FD172F" w:rsidRPr="003964B5">
        <w:rPr>
          <w:rFonts w:ascii="Times New Roman" w:hAnsi="Times New Roman" w:cs="Times New Roman"/>
          <w:sz w:val="24"/>
          <w:szCs w:val="24"/>
        </w:rPr>
        <w:t>ministrului</w:t>
      </w:r>
      <w:proofErr w:type="spellEnd"/>
      <w:r w:rsidR="00FD172F" w:rsidRPr="003964B5">
        <w:rPr>
          <w:rFonts w:ascii="Times New Roman" w:hAnsi="Times New Roman" w:cs="Times New Roman"/>
          <w:sz w:val="24"/>
          <w:szCs w:val="24"/>
        </w:rPr>
        <w:t xml:space="preserve"> </w:t>
      </w:r>
      <w:proofErr w:type="spellStart"/>
      <w:r w:rsidR="00FD172F" w:rsidRPr="003964B5">
        <w:rPr>
          <w:rFonts w:ascii="Times New Roman" w:hAnsi="Times New Roman" w:cs="Times New Roman"/>
          <w:sz w:val="24"/>
          <w:szCs w:val="24"/>
        </w:rPr>
        <w:t>justiției</w:t>
      </w:r>
      <w:proofErr w:type="spellEnd"/>
      <w:r w:rsidR="00FD172F" w:rsidRPr="003964B5">
        <w:rPr>
          <w:rFonts w:ascii="Times New Roman" w:hAnsi="Times New Roman" w:cs="Times New Roman"/>
          <w:sz w:val="24"/>
          <w:szCs w:val="24"/>
        </w:rPr>
        <w:t xml:space="preserve">, independent de </w:t>
      </w:r>
      <w:proofErr w:type="spellStart"/>
      <w:r w:rsidR="00FD172F" w:rsidRPr="003964B5">
        <w:rPr>
          <w:rFonts w:ascii="Times New Roman" w:hAnsi="Times New Roman" w:cs="Times New Roman"/>
          <w:sz w:val="24"/>
          <w:szCs w:val="24"/>
        </w:rPr>
        <w:t>celelalte</w:t>
      </w:r>
      <w:proofErr w:type="spellEnd"/>
      <w:r w:rsidR="00FD172F" w:rsidRPr="003964B5">
        <w:rPr>
          <w:rFonts w:ascii="Times New Roman" w:hAnsi="Times New Roman" w:cs="Times New Roman"/>
          <w:sz w:val="24"/>
          <w:szCs w:val="24"/>
        </w:rPr>
        <w:t xml:space="preserve"> </w:t>
      </w:r>
      <w:proofErr w:type="spellStart"/>
      <w:r w:rsidR="00FD172F" w:rsidRPr="003964B5">
        <w:rPr>
          <w:rFonts w:ascii="Times New Roman" w:hAnsi="Times New Roman" w:cs="Times New Roman"/>
          <w:sz w:val="24"/>
          <w:szCs w:val="24"/>
        </w:rPr>
        <w:t>autorități</w:t>
      </w:r>
      <w:proofErr w:type="spellEnd"/>
      <w:r w:rsidR="00FD172F" w:rsidRPr="003964B5">
        <w:rPr>
          <w:rFonts w:ascii="Times New Roman" w:hAnsi="Times New Roman" w:cs="Times New Roman"/>
          <w:sz w:val="24"/>
          <w:szCs w:val="24"/>
        </w:rPr>
        <w:t xml:space="preserve"> </w:t>
      </w:r>
      <w:proofErr w:type="spellStart"/>
      <w:r w:rsidR="00FD172F" w:rsidRPr="003964B5">
        <w:rPr>
          <w:rFonts w:ascii="Times New Roman" w:hAnsi="Times New Roman" w:cs="Times New Roman"/>
          <w:sz w:val="24"/>
          <w:szCs w:val="24"/>
        </w:rPr>
        <w:t>publice</w:t>
      </w:r>
      <w:proofErr w:type="spellEnd"/>
      <w:r w:rsidR="00AD0294" w:rsidRPr="003964B5">
        <w:rPr>
          <w:rFonts w:ascii="Times New Roman" w:hAnsi="Times New Roman" w:cs="Times New Roman"/>
          <w:sz w:val="24"/>
          <w:szCs w:val="24"/>
        </w:rPr>
        <w:t xml:space="preserve"> </w:t>
      </w:r>
      <w:proofErr w:type="spellStart"/>
      <w:r w:rsidR="00AD0294" w:rsidRPr="003964B5">
        <w:rPr>
          <w:rFonts w:ascii="Times New Roman" w:hAnsi="Times New Roman" w:cs="Times New Roman"/>
          <w:sz w:val="24"/>
          <w:szCs w:val="24"/>
        </w:rPr>
        <w:t>iar</w:t>
      </w:r>
      <w:proofErr w:type="spellEnd"/>
      <w:r w:rsidR="00AD0294" w:rsidRPr="003964B5">
        <w:rPr>
          <w:rFonts w:ascii="Times New Roman" w:hAnsi="Times New Roman" w:cs="Times New Roman"/>
          <w:sz w:val="24"/>
          <w:szCs w:val="24"/>
        </w:rPr>
        <w:t xml:space="preserve"> </w:t>
      </w:r>
      <w:proofErr w:type="spellStart"/>
      <w:r w:rsidR="00AD0294" w:rsidRPr="003964B5">
        <w:rPr>
          <w:rFonts w:ascii="Times New Roman" w:hAnsi="Times New Roman" w:cs="Times New Roman"/>
          <w:sz w:val="24"/>
          <w:szCs w:val="24"/>
        </w:rPr>
        <w:t>eficiența</w:t>
      </w:r>
      <w:proofErr w:type="spellEnd"/>
      <w:r w:rsidR="00AD0294" w:rsidRPr="003964B5">
        <w:rPr>
          <w:rFonts w:ascii="Times New Roman" w:hAnsi="Times New Roman" w:cs="Times New Roman"/>
          <w:sz w:val="24"/>
          <w:szCs w:val="24"/>
        </w:rPr>
        <w:t xml:space="preserve"> </w:t>
      </w:r>
      <w:proofErr w:type="spellStart"/>
      <w:r w:rsidR="00AD0294" w:rsidRPr="003964B5">
        <w:rPr>
          <w:rFonts w:ascii="Times New Roman" w:hAnsi="Times New Roman" w:cs="Times New Roman"/>
          <w:sz w:val="24"/>
          <w:szCs w:val="24"/>
        </w:rPr>
        <w:t>și</w:t>
      </w:r>
      <w:proofErr w:type="spellEnd"/>
      <w:r w:rsidR="00AD0294" w:rsidRPr="003964B5">
        <w:rPr>
          <w:rFonts w:ascii="Times New Roman" w:hAnsi="Times New Roman" w:cs="Times New Roman"/>
          <w:sz w:val="24"/>
          <w:szCs w:val="24"/>
        </w:rPr>
        <w:t xml:space="preserve"> </w:t>
      </w:r>
      <w:proofErr w:type="spellStart"/>
      <w:r w:rsidR="00AD0294" w:rsidRPr="003964B5">
        <w:rPr>
          <w:rFonts w:ascii="Times New Roman" w:hAnsi="Times New Roman" w:cs="Times New Roman"/>
          <w:sz w:val="24"/>
          <w:szCs w:val="24"/>
        </w:rPr>
        <w:t>eficacitatea</w:t>
      </w:r>
      <w:proofErr w:type="spellEnd"/>
      <w:r w:rsidR="00AD0294" w:rsidRPr="003964B5">
        <w:rPr>
          <w:rFonts w:ascii="Times New Roman" w:hAnsi="Times New Roman" w:cs="Times New Roman"/>
          <w:sz w:val="24"/>
          <w:szCs w:val="24"/>
        </w:rPr>
        <w:t xml:space="preserve"> </w:t>
      </w:r>
      <w:proofErr w:type="spellStart"/>
      <w:r w:rsidR="00AD0294" w:rsidRPr="003964B5">
        <w:rPr>
          <w:rFonts w:ascii="Times New Roman" w:hAnsi="Times New Roman" w:cs="Times New Roman"/>
          <w:sz w:val="24"/>
          <w:szCs w:val="24"/>
        </w:rPr>
        <w:t>unităților</w:t>
      </w:r>
      <w:proofErr w:type="spellEnd"/>
      <w:r w:rsidR="00AD0294" w:rsidRPr="003964B5">
        <w:rPr>
          <w:rFonts w:ascii="Times New Roman" w:hAnsi="Times New Roman" w:cs="Times New Roman"/>
          <w:sz w:val="24"/>
          <w:szCs w:val="24"/>
        </w:rPr>
        <w:t xml:space="preserve"> de </w:t>
      </w:r>
      <w:proofErr w:type="spellStart"/>
      <w:r w:rsidR="00AD0294" w:rsidRPr="003964B5">
        <w:rPr>
          <w:rFonts w:ascii="Times New Roman" w:hAnsi="Times New Roman" w:cs="Times New Roman"/>
          <w:sz w:val="24"/>
          <w:szCs w:val="24"/>
        </w:rPr>
        <w:t>parchet</w:t>
      </w:r>
      <w:proofErr w:type="spellEnd"/>
      <w:r w:rsidR="00AD0294" w:rsidRPr="003964B5">
        <w:rPr>
          <w:rFonts w:ascii="Times New Roman" w:hAnsi="Times New Roman" w:cs="Times New Roman"/>
          <w:sz w:val="24"/>
          <w:szCs w:val="24"/>
        </w:rPr>
        <w:t xml:space="preserve"> sunt </w:t>
      </w:r>
      <w:proofErr w:type="spellStart"/>
      <w:r w:rsidR="00AD0294" w:rsidRPr="003964B5">
        <w:rPr>
          <w:rFonts w:ascii="Times New Roman" w:hAnsi="Times New Roman" w:cs="Times New Roman"/>
          <w:sz w:val="24"/>
          <w:szCs w:val="24"/>
        </w:rPr>
        <w:t>influențate</w:t>
      </w:r>
      <w:proofErr w:type="spellEnd"/>
      <w:r w:rsidR="00AD0294" w:rsidRPr="003964B5">
        <w:rPr>
          <w:rFonts w:ascii="Times New Roman" w:hAnsi="Times New Roman" w:cs="Times New Roman"/>
          <w:sz w:val="24"/>
          <w:szCs w:val="24"/>
        </w:rPr>
        <w:t xml:space="preserve">, </w:t>
      </w:r>
      <w:proofErr w:type="spellStart"/>
      <w:r w:rsidR="00AD0294" w:rsidRPr="003964B5">
        <w:rPr>
          <w:rFonts w:ascii="Times New Roman" w:hAnsi="Times New Roman" w:cs="Times New Roman"/>
          <w:sz w:val="24"/>
          <w:szCs w:val="24"/>
        </w:rPr>
        <w:t>în</w:t>
      </w:r>
      <w:proofErr w:type="spellEnd"/>
      <w:r w:rsidR="00AD0294" w:rsidRPr="003964B5">
        <w:rPr>
          <w:rFonts w:ascii="Times New Roman" w:hAnsi="Times New Roman" w:cs="Times New Roman"/>
          <w:sz w:val="24"/>
          <w:szCs w:val="24"/>
        </w:rPr>
        <w:t xml:space="preserve"> mod direct, de </w:t>
      </w:r>
      <w:proofErr w:type="spellStart"/>
      <w:r w:rsidR="00AD0294" w:rsidRPr="003964B5">
        <w:rPr>
          <w:rFonts w:ascii="Times New Roman" w:hAnsi="Times New Roman" w:cs="Times New Roman"/>
          <w:sz w:val="24"/>
          <w:szCs w:val="24"/>
        </w:rPr>
        <w:t>managementul</w:t>
      </w:r>
      <w:proofErr w:type="spellEnd"/>
      <w:r w:rsidR="00AD0294" w:rsidRPr="003964B5">
        <w:rPr>
          <w:rFonts w:ascii="Times New Roman" w:hAnsi="Times New Roman" w:cs="Times New Roman"/>
          <w:sz w:val="24"/>
          <w:szCs w:val="24"/>
        </w:rPr>
        <w:t xml:space="preserve"> </w:t>
      </w:r>
      <w:proofErr w:type="spellStart"/>
      <w:r w:rsidR="00AD0294" w:rsidRPr="003964B5">
        <w:rPr>
          <w:rFonts w:ascii="Times New Roman" w:hAnsi="Times New Roman" w:cs="Times New Roman"/>
          <w:sz w:val="24"/>
          <w:szCs w:val="24"/>
        </w:rPr>
        <w:t>fiecărui</w:t>
      </w:r>
      <w:proofErr w:type="spellEnd"/>
      <w:r w:rsidR="00AD0294" w:rsidRPr="003964B5">
        <w:rPr>
          <w:rFonts w:ascii="Times New Roman" w:hAnsi="Times New Roman" w:cs="Times New Roman"/>
          <w:sz w:val="24"/>
          <w:szCs w:val="24"/>
        </w:rPr>
        <w:t xml:space="preserve"> </w:t>
      </w:r>
      <w:proofErr w:type="spellStart"/>
      <w:r w:rsidR="00AD0294" w:rsidRPr="003964B5">
        <w:rPr>
          <w:rFonts w:ascii="Times New Roman" w:hAnsi="Times New Roman" w:cs="Times New Roman"/>
          <w:sz w:val="24"/>
          <w:szCs w:val="24"/>
        </w:rPr>
        <w:t>parchet</w:t>
      </w:r>
      <w:proofErr w:type="spellEnd"/>
      <w:r w:rsidR="00AD0294" w:rsidRPr="003964B5">
        <w:rPr>
          <w:rFonts w:ascii="Times New Roman" w:hAnsi="Times New Roman" w:cs="Times New Roman"/>
          <w:sz w:val="24"/>
          <w:szCs w:val="24"/>
        </w:rPr>
        <w:t xml:space="preserve">, de </w:t>
      </w:r>
      <w:proofErr w:type="spellStart"/>
      <w:r w:rsidR="00AD0294" w:rsidRPr="003964B5">
        <w:rPr>
          <w:rFonts w:ascii="Times New Roman" w:hAnsi="Times New Roman" w:cs="Times New Roman"/>
          <w:sz w:val="24"/>
          <w:szCs w:val="24"/>
        </w:rPr>
        <w:t>organizarea</w:t>
      </w:r>
      <w:proofErr w:type="spellEnd"/>
      <w:r w:rsidR="00AD0294" w:rsidRPr="003964B5">
        <w:rPr>
          <w:rFonts w:ascii="Times New Roman" w:hAnsi="Times New Roman" w:cs="Times New Roman"/>
          <w:sz w:val="24"/>
          <w:szCs w:val="24"/>
        </w:rPr>
        <w:t xml:space="preserve"> </w:t>
      </w:r>
      <w:proofErr w:type="spellStart"/>
      <w:r w:rsidR="00AD0294" w:rsidRPr="003964B5">
        <w:rPr>
          <w:rFonts w:ascii="Times New Roman" w:hAnsi="Times New Roman" w:cs="Times New Roman"/>
          <w:sz w:val="24"/>
          <w:szCs w:val="24"/>
        </w:rPr>
        <w:t>acti</w:t>
      </w:r>
      <w:r w:rsidR="00A57836" w:rsidRPr="003964B5">
        <w:rPr>
          <w:rFonts w:ascii="Times New Roman" w:hAnsi="Times New Roman" w:cs="Times New Roman"/>
          <w:sz w:val="24"/>
          <w:szCs w:val="24"/>
        </w:rPr>
        <w:t>vi</w:t>
      </w:r>
      <w:r w:rsidR="00AD0294" w:rsidRPr="003964B5">
        <w:rPr>
          <w:rFonts w:ascii="Times New Roman" w:hAnsi="Times New Roman" w:cs="Times New Roman"/>
          <w:sz w:val="24"/>
          <w:szCs w:val="24"/>
        </w:rPr>
        <w:t>tății</w:t>
      </w:r>
      <w:proofErr w:type="spellEnd"/>
      <w:r w:rsidR="00AD0294" w:rsidRPr="003964B5">
        <w:rPr>
          <w:rFonts w:ascii="Times New Roman" w:hAnsi="Times New Roman" w:cs="Times New Roman"/>
          <w:sz w:val="24"/>
          <w:szCs w:val="24"/>
        </w:rPr>
        <w:t xml:space="preserve"> </w:t>
      </w:r>
      <w:proofErr w:type="spellStart"/>
      <w:r w:rsidR="00AD0294" w:rsidRPr="003964B5">
        <w:rPr>
          <w:rFonts w:ascii="Times New Roman" w:hAnsi="Times New Roman" w:cs="Times New Roman"/>
          <w:sz w:val="24"/>
          <w:szCs w:val="24"/>
        </w:rPr>
        <w:t>judiciare</w:t>
      </w:r>
      <w:proofErr w:type="spellEnd"/>
      <w:r w:rsidR="00AD0294" w:rsidRPr="003964B5">
        <w:rPr>
          <w:rFonts w:ascii="Times New Roman" w:hAnsi="Times New Roman" w:cs="Times New Roman"/>
          <w:sz w:val="24"/>
          <w:szCs w:val="24"/>
        </w:rPr>
        <w:t xml:space="preserve"> </w:t>
      </w:r>
      <w:proofErr w:type="spellStart"/>
      <w:r w:rsidR="00AD0294" w:rsidRPr="003964B5">
        <w:rPr>
          <w:rFonts w:ascii="Times New Roman" w:hAnsi="Times New Roman" w:cs="Times New Roman"/>
          <w:sz w:val="24"/>
          <w:szCs w:val="24"/>
        </w:rPr>
        <w:t>și</w:t>
      </w:r>
      <w:proofErr w:type="spellEnd"/>
      <w:r w:rsidR="00AD0294" w:rsidRPr="003964B5">
        <w:rPr>
          <w:rFonts w:ascii="Times New Roman" w:hAnsi="Times New Roman" w:cs="Times New Roman"/>
          <w:sz w:val="24"/>
          <w:szCs w:val="24"/>
        </w:rPr>
        <w:t xml:space="preserve"> administrative la </w:t>
      </w:r>
      <w:proofErr w:type="spellStart"/>
      <w:r w:rsidR="00AD0294" w:rsidRPr="003964B5">
        <w:rPr>
          <w:rFonts w:ascii="Times New Roman" w:hAnsi="Times New Roman" w:cs="Times New Roman"/>
          <w:sz w:val="24"/>
          <w:szCs w:val="24"/>
        </w:rPr>
        <w:t>nivelul</w:t>
      </w:r>
      <w:proofErr w:type="spellEnd"/>
      <w:r w:rsidR="00AD0294" w:rsidRPr="003964B5">
        <w:rPr>
          <w:rFonts w:ascii="Times New Roman" w:hAnsi="Times New Roman" w:cs="Times New Roman"/>
          <w:sz w:val="24"/>
          <w:szCs w:val="24"/>
        </w:rPr>
        <w:t xml:space="preserve"> </w:t>
      </w:r>
      <w:proofErr w:type="spellStart"/>
      <w:r w:rsidR="00AD0294" w:rsidRPr="003964B5">
        <w:rPr>
          <w:rFonts w:ascii="Times New Roman" w:hAnsi="Times New Roman" w:cs="Times New Roman"/>
          <w:sz w:val="24"/>
          <w:szCs w:val="24"/>
        </w:rPr>
        <w:t>fiecărui</w:t>
      </w:r>
      <w:proofErr w:type="spellEnd"/>
      <w:r w:rsidR="00AD0294" w:rsidRPr="003964B5">
        <w:rPr>
          <w:rFonts w:ascii="Times New Roman" w:hAnsi="Times New Roman" w:cs="Times New Roman"/>
          <w:sz w:val="24"/>
          <w:szCs w:val="24"/>
        </w:rPr>
        <w:t xml:space="preserve"> </w:t>
      </w:r>
      <w:proofErr w:type="spellStart"/>
      <w:r w:rsidR="00AD0294" w:rsidRPr="003964B5">
        <w:rPr>
          <w:rFonts w:ascii="Times New Roman" w:hAnsi="Times New Roman" w:cs="Times New Roman"/>
          <w:sz w:val="24"/>
          <w:szCs w:val="24"/>
        </w:rPr>
        <w:t>parchet</w:t>
      </w:r>
      <w:proofErr w:type="spellEnd"/>
      <w:r w:rsidR="00AD0294" w:rsidRPr="003964B5">
        <w:rPr>
          <w:rFonts w:ascii="Times New Roman" w:hAnsi="Times New Roman" w:cs="Times New Roman"/>
          <w:sz w:val="24"/>
          <w:szCs w:val="24"/>
        </w:rPr>
        <w:t xml:space="preserve">, de </w:t>
      </w:r>
      <w:proofErr w:type="spellStart"/>
      <w:r w:rsidR="00AD0294" w:rsidRPr="003964B5">
        <w:rPr>
          <w:rFonts w:ascii="Times New Roman" w:hAnsi="Times New Roman" w:cs="Times New Roman"/>
          <w:sz w:val="24"/>
          <w:szCs w:val="24"/>
        </w:rPr>
        <w:t>comunicarea</w:t>
      </w:r>
      <w:proofErr w:type="spellEnd"/>
      <w:r w:rsidR="00AD0294" w:rsidRPr="003964B5">
        <w:rPr>
          <w:rFonts w:ascii="Times New Roman" w:hAnsi="Times New Roman" w:cs="Times New Roman"/>
          <w:sz w:val="24"/>
          <w:szCs w:val="24"/>
        </w:rPr>
        <w:t xml:space="preserve"> </w:t>
      </w:r>
      <w:proofErr w:type="spellStart"/>
      <w:r w:rsidR="00AD0294" w:rsidRPr="003964B5">
        <w:rPr>
          <w:rFonts w:ascii="Times New Roman" w:hAnsi="Times New Roman" w:cs="Times New Roman"/>
          <w:sz w:val="24"/>
          <w:szCs w:val="24"/>
        </w:rPr>
        <w:t>organizațională</w:t>
      </w:r>
      <w:proofErr w:type="spellEnd"/>
      <w:r w:rsidR="00AD0294" w:rsidRPr="003964B5">
        <w:rPr>
          <w:rFonts w:ascii="Times New Roman" w:hAnsi="Times New Roman" w:cs="Times New Roman"/>
          <w:sz w:val="24"/>
          <w:szCs w:val="24"/>
        </w:rPr>
        <w:t xml:space="preserve"> , de </w:t>
      </w:r>
      <w:proofErr w:type="spellStart"/>
      <w:r w:rsidR="00AD0294" w:rsidRPr="003964B5">
        <w:rPr>
          <w:rFonts w:ascii="Times New Roman" w:hAnsi="Times New Roman" w:cs="Times New Roman"/>
          <w:sz w:val="24"/>
          <w:szCs w:val="24"/>
        </w:rPr>
        <w:t>comunicarea</w:t>
      </w:r>
      <w:proofErr w:type="spellEnd"/>
      <w:r w:rsidR="00AD0294" w:rsidRPr="003964B5">
        <w:rPr>
          <w:rFonts w:ascii="Times New Roman" w:hAnsi="Times New Roman" w:cs="Times New Roman"/>
          <w:sz w:val="24"/>
          <w:szCs w:val="24"/>
        </w:rPr>
        <w:t xml:space="preserve"> </w:t>
      </w:r>
      <w:proofErr w:type="spellStart"/>
      <w:r w:rsidR="00AD0294" w:rsidRPr="003964B5">
        <w:rPr>
          <w:rFonts w:ascii="Times New Roman" w:hAnsi="Times New Roman" w:cs="Times New Roman"/>
          <w:sz w:val="24"/>
          <w:szCs w:val="24"/>
        </w:rPr>
        <w:t>publică</w:t>
      </w:r>
      <w:proofErr w:type="spellEnd"/>
      <w:r w:rsidR="00AD0294" w:rsidRPr="003964B5">
        <w:rPr>
          <w:rFonts w:ascii="Times New Roman" w:hAnsi="Times New Roman" w:cs="Times New Roman"/>
          <w:sz w:val="24"/>
          <w:szCs w:val="24"/>
        </w:rPr>
        <w:t xml:space="preserve">  precum </w:t>
      </w:r>
      <w:proofErr w:type="spellStart"/>
      <w:r w:rsidR="00AD0294" w:rsidRPr="003964B5">
        <w:rPr>
          <w:rFonts w:ascii="Times New Roman" w:hAnsi="Times New Roman" w:cs="Times New Roman"/>
          <w:sz w:val="24"/>
          <w:szCs w:val="24"/>
        </w:rPr>
        <w:t>și</w:t>
      </w:r>
      <w:proofErr w:type="spellEnd"/>
      <w:r w:rsidR="00AD0294" w:rsidRPr="003964B5">
        <w:rPr>
          <w:rFonts w:ascii="Times New Roman" w:hAnsi="Times New Roman" w:cs="Times New Roman"/>
          <w:sz w:val="24"/>
          <w:szCs w:val="24"/>
        </w:rPr>
        <w:t xml:space="preserve"> de </w:t>
      </w:r>
      <w:proofErr w:type="spellStart"/>
      <w:r w:rsidR="00AD0294" w:rsidRPr="003964B5">
        <w:rPr>
          <w:rFonts w:ascii="Times New Roman" w:hAnsi="Times New Roman" w:cs="Times New Roman"/>
          <w:sz w:val="24"/>
          <w:szCs w:val="24"/>
        </w:rPr>
        <w:t>modalitatea</w:t>
      </w:r>
      <w:proofErr w:type="spellEnd"/>
      <w:r w:rsidR="00AD0294" w:rsidRPr="003964B5">
        <w:rPr>
          <w:rFonts w:ascii="Times New Roman" w:hAnsi="Times New Roman" w:cs="Times New Roman"/>
          <w:sz w:val="24"/>
          <w:szCs w:val="24"/>
        </w:rPr>
        <w:t xml:space="preserve"> de </w:t>
      </w:r>
      <w:proofErr w:type="spellStart"/>
      <w:r w:rsidR="00AD0294" w:rsidRPr="003964B5">
        <w:rPr>
          <w:rFonts w:ascii="Times New Roman" w:hAnsi="Times New Roman" w:cs="Times New Roman"/>
          <w:sz w:val="24"/>
          <w:szCs w:val="24"/>
        </w:rPr>
        <w:t>coordonare</w:t>
      </w:r>
      <w:proofErr w:type="spellEnd"/>
      <w:r w:rsidR="00AD0294" w:rsidRPr="003964B5">
        <w:rPr>
          <w:rFonts w:ascii="Times New Roman" w:hAnsi="Times New Roman" w:cs="Times New Roman"/>
          <w:sz w:val="24"/>
          <w:szCs w:val="24"/>
        </w:rPr>
        <w:t xml:space="preserve"> </w:t>
      </w:r>
      <w:proofErr w:type="spellStart"/>
      <w:r w:rsidR="00AD0294" w:rsidRPr="003964B5">
        <w:rPr>
          <w:rFonts w:ascii="Times New Roman" w:hAnsi="Times New Roman" w:cs="Times New Roman"/>
          <w:sz w:val="24"/>
          <w:szCs w:val="24"/>
        </w:rPr>
        <w:t>și</w:t>
      </w:r>
      <w:proofErr w:type="spellEnd"/>
      <w:r w:rsidR="00AD0294" w:rsidRPr="003964B5">
        <w:rPr>
          <w:rFonts w:ascii="Times New Roman" w:hAnsi="Times New Roman" w:cs="Times New Roman"/>
          <w:sz w:val="24"/>
          <w:szCs w:val="24"/>
        </w:rPr>
        <w:t xml:space="preserve"> </w:t>
      </w:r>
      <w:proofErr w:type="spellStart"/>
      <w:r w:rsidR="00AD0294" w:rsidRPr="003964B5">
        <w:rPr>
          <w:rFonts w:ascii="Times New Roman" w:hAnsi="Times New Roman" w:cs="Times New Roman"/>
          <w:sz w:val="24"/>
          <w:szCs w:val="24"/>
        </w:rPr>
        <w:t>corelare</w:t>
      </w:r>
      <w:proofErr w:type="spellEnd"/>
      <w:r w:rsidR="00AD0294" w:rsidRPr="003964B5">
        <w:rPr>
          <w:rFonts w:ascii="Times New Roman" w:hAnsi="Times New Roman" w:cs="Times New Roman"/>
          <w:sz w:val="24"/>
          <w:szCs w:val="24"/>
        </w:rPr>
        <w:t xml:space="preserve"> a </w:t>
      </w:r>
      <w:proofErr w:type="spellStart"/>
      <w:r w:rsidR="00AD0294" w:rsidRPr="003964B5">
        <w:rPr>
          <w:rFonts w:ascii="Times New Roman" w:hAnsi="Times New Roman" w:cs="Times New Roman"/>
          <w:sz w:val="24"/>
          <w:szCs w:val="24"/>
        </w:rPr>
        <w:t>obiectivelor</w:t>
      </w:r>
      <w:proofErr w:type="spellEnd"/>
      <w:r w:rsidR="00AD0294" w:rsidRPr="003964B5">
        <w:rPr>
          <w:rFonts w:ascii="Times New Roman" w:hAnsi="Times New Roman" w:cs="Times New Roman"/>
          <w:sz w:val="24"/>
          <w:szCs w:val="24"/>
        </w:rPr>
        <w:t xml:space="preserve"> </w:t>
      </w:r>
      <w:proofErr w:type="spellStart"/>
      <w:r w:rsidR="00AD0294" w:rsidRPr="003964B5">
        <w:rPr>
          <w:rFonts w:ascii="Times New Roman" w:hAnsi="Times New Roman" w:cs="Times New Roman"/>
          <w:sz w:val="24"/>
          <w:szCs w:val="24"/>
        </w:rPr>
        <w:t>în</w:t>
      </w:r>
      <w:proofErr w:type="spellEnd"/>
      <w:r w:rsidR="00AD0294" w:rsidRPr="003964B5">
        <w:rPr>
          <w:rFonts w:ascii="Times New Roman" w:hAnsi="Times New Roman" w:cs="Times New Roman"/>
          <w:sz w:val="24"/>
          <w:szCs w:val="24"/>
        </w:rPr>
        <w:t xml:space="preserve"> </w:t>
      </w:r>
      <w:proofErr w:type="spellStart"/>
      <w:r w:rsidR="00AD0294" w:rsidRPr="003964B5">
        <w:rPr>
          <w:rFonts w:ascii="Times New Roman" w:hAnsi="Times New Roman" w:cs="Times New Roman"/>
          <w:sz w:val="24"/>
          <w:szCs w:val="24"/>
        </w:rPr>
        <w:t>cadrul</w:t>
      </w:r>
      <w:proofErr w:type="spellEnd"/>
      <w:r w:rsidR="00AD0294" w:rsidRPr="003964B5">
        <w:rPr>
          <w:rFonts w:ascii="Times New Roman" w:hAnsi="Times New Roman" w:cs="Times New Roman"/>
          <w:sz w:val="24"/>
          <w:szCs w:val="24"/>
        </w:rPr>
        <w:t xml:space="preserve"> </w:t>
      </w:r>
      <w:proofErr w:type="spellStart"/>
      <w:r w:rsidR="00AD0294" w:rsidRPr="003964B5">
        <w:rPr>
          <w:rFonts w:ascii="Times New Roman" w:hAnsi="Times New Roman" w:cs="Times New Roman"/>
          <w:sz w:val="24"/>
          <w:szCs w:val="24"/>
        </w:rPr>
        <w:t>fiecărei</w:t>
      </w:r>
      <w:proofErr w:type="spellEnd"/>
      <w:r w:rsidR="00AD0294" w:rsidRPr="003964B5">
        <w:rPr>
          <w:rFonts w:ascii="Times New Roman" w:hAnsi="Times New Roman" w:cs="Times New Roman"/>
          <w:sz w:val="24"/>
          <w:szCs w:val="24"/>
        </w:rPr>
        <w:t xml:space="preserve"> </w:t>
      </w:r>
      <w:proofErr w:type="spellStart"/>
      <w:r w:rsidR="00AD0294" w:rsidRPr="003964B5">
        <w:rPr>
          <w:rFonts w:ascii="Times New Roman" w:hAnsi="Times New Roman" w:cs="Times New Roman"/>
          <w:sz w:val="24"/>
          <w:szCs w:val="24"/>
        </w:rPr>
        <w:t>unități</w:t>
      </w:r>
      <w:proofErr w:type="spellEnd"/>
      <w:r w:rsidR="00AD0294" w:rsidRPr="003964B5">
        <w:rPr>
          <w:rFonts w:ascii="Times New Roman" w:hAnsi="Times New Roman" w:cs="Times New Roman"/>
          <w:sz w:val="24"/>
          <w:szCs w:val="24"/>
        </w:rPr>
        <w:t xml:space="preserve"> care </w:t>
      </w:r>
      <w:proofErr w:type="spellStart"/>
      <w:r w:rsidR="00AD0294" w:rsidRPr="003964B5">
        <w:rPr>
          <w:rFonts w:ascii="Times New Roman" w:hAnsi="Times New Roman" w:cs="Times New Roman"/>
          <w:sz w:val="24"/>
          <w:szCs w:val="24"/>
        </w:rPr>
        <w:t>funcționează</w:t>
      </w:r>
      <w:proofErr w:type="spellEnd"/>
      <w:r w:rsidR="00AD0294" w:rsidRPr="003964B5">
        <w:rPr>
          <w:rFonts w:ascii="Times New Roman" w:hAnsi="Times New Roman" w:cs="Times New Roman"/>
          <w:sz w:val="24"/>
          <w:szCs w:val="24"/>
        </w:rPr>
        <w:t xml:space="preserve"> </w:t>
      </w:r>
      <w:proofErr w:type="spellStart"/>
      <w:r w:rsidR="00AD0294" w:rsidRPr="003964B5">
        <w:rPr>
          <w:rFonts w:ascii="Times New Roman" w:hAnsi="Times New Roman" w:cs="Times New Roman"/>
          <w:sz w:val="24"/>
          <w:szCs w:val="24"/>
        </w:rPr>
        <w:t>în</w:t>
      </w:r>
      <w:proofErr w:type="spellEnd"/>
      <w:r w:rsidR="00AD0294" w:rsidRPr="003964B5">
        <w:rPr>
          <w:rFonts w:ascii="Times New Roman" w:hAnsi="Times New Roman" w:cs="Times New Roman"/>
          <w:sz w:val="24"/>
          <w:szCs w:val="24"/>
        </w:rPr>
        <w:t xml:space="preserve">  </w:t>
      </w:r>
      <w:proofErr w:type="spellStart"/>
      <w:r w:rsidR="00AD0294" w:rsidRPr="003964B5">
        <w:rPr>
          <w:rFonts w:ascii="Times New Roman" w:hAnsi="Times New Roman" w:cs="Times New Roman"/>
          <w:sz w:val="24"/>
          <w:szCs w:val="24"/>
        </w:rPr>
        <w:t>cadrul</w:t>
      </w:r>
      <w:proofErr w:type="spellEnd"/>
      <w:r w:rsidR="00AD0294" w:rsidRPr="003964B5">
        <w:rPr>
          <w:rFonts w:ascii="Times New Roman" w:hAnsi="Times New Roman" w:cs="Times New Roman"/>
          <w:sz w:val="24"/>
          <w:szCs w:val="24"/>
        </w:rPr>
        <w:t xml:space="preserve"> </w:t>
      </w:r>
      <w:proofErr w:type="spellStart"/>
      <w:r w:rsidR="00AD0294" w:rsidRPr="003964B5">
        <w:rPr>
          <w:rFonts w:ascii="Times New Roman" w:hAnsi="Times New Roman" w:cs="Times New Roman"/>
          <w:sz w:val="24"/>
          <w:szCs w:val="24"/>
        </w:rPr>
        <w:t>Ministerului</w:t>
      </w:r>
      <w:proofErr w:type="spellEnd"/>
      <w:r w:rsidR="00AD0294" w:rsidRPr="003964B5">
        <w:rPr>
          <w:rFonts w:ascii="Times New Roman" w:hAnsi="Times New Roman" w:cs="Times New Roman"/>
          <w:sz w:val="24"/>
          <w:szCs w:val="24"/>
        </w:rPr>
        <w:t xml:space="preserve"> Public.</w:t>
      </w:r>
    </w:p>
    <w:p w:rsidR="00E40AD8" w:rsidRPr="003964B5" w:rsidRDefault="00AD0294" w:rsidP="00E40AD8">
      <w:pPr>
        <w:spacing w:before="120" w:line="360" w:lineRule="auto"/>
        <w:ind w:right="144" w:firstLine="720"/>
        <w:jc w:val="both"/>
        <w:rPr>
          <w:rFonts w:ascii="Times New Roman" w:hAnsi="Times New Roman" w:cs="Times New Roman"/>
          <w:sz w:val="24"/>
          <w:szCs w:val="24"/>
        </w:rPr>
      </w:pPr>
      <w:r w:rsidRPr="003964B5">
        <w:rPr>
          <w:rFonts w:ascii="Times New Roman" w:hAnsi="Times New Roman" w:cs="Times New Roman"/>
          <w:sz w:val="24"/>
          <w:szCs w:val="24"/>
        </w:rPr>
        <w:t xml:space="preserve">Din </w:t>
      </w:r>
      <w:proofErr w:type="spellStart"/>
      <w:r w:rsidRPr="003964B5">
        <w:rPr>
          <w:rFonts w:ascii="Times New Roman" w:hAnsi="Times New Roman" w:cs="Times New Roman"/>
          <w:sz w:val="24"/>
          <w:szCs w:val="24"/>
        </w:rPr>
        <w:t>punct</w:t>
      </w:r>
      <w:proofErr w:type="spellEnd"/>
      <w:r w:rsidRPr="003964B5">
        <w:rPr>
          <w:rFonts w:ascii="Times New Roman" w:hAnsi="Times New Roman" w:cs="Times New Roman"/>
          <w:sz w:val="24"/>
          <w:szCs w:val="24"/>
        </w:rPr>
        <w:t xml:space="preserve"> de </w:t>
      </w:r>
      <w:proofErr w:type="spellStart"/>
      <w:r w:rsidRPr="003964B5">
        <w:rPr>
          <w:rFonts w:ascii="Times New Roman" w:hAnsi="Times New Roman" w:cs="Times New Roman"/>
          <w:sz w:val="24"/>
          <w:szCs w:val="24"/>
        </w:rPr>
        <w:t>vedere</w:t>
      </w:r>
      <w:proofErr w:type="spellEnd"/>
      <w:r w:rsidRPr="003964B5">
        <w:rPr>
          <w:rFonts w:ascii="Times New Roman" w:hAnsi="Times New Roman" w:cs="Times New Roman"/>
          <w:sz w:val="24"/>
          <w:szCs w:val="24"/>
        </w:rPr>
        <w:t xml:space="preserve"> conceptual, </w:t>
      </w:r>
      <w:proofErr w:type="spellStart"/>
      <w:r w:rsidRPr="003964B5">
        <w:rPr>
          <w:rFonts w:ascii="Times New Roman" w:hAnsi="Times New Roman" w:cs="Times New Roman"/>
          <w:sz w:val="24"/>
          <w:szCs w:val="24"/>
        </w:rPr>
        <w:t>managementul</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implică</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atât</w:t>
      </w:r>
      <w:proofErr w:type="spellEnd"/>
      <w:r w:rsidRPr="003964B5">
        <w:rPr>
          <w:rFonts w:ascii="Times New Roman" w:hAnsi="Times New Roman" w:cs="Times New Roman"/>
          <w:sz w:val="24"/>
          <w:szCs w:val="24"/>
        </w:rPr>
        <w:t xml:space="preserve"> o </w:t>
      </w:r>
      <w:proofErr w:type="spellStart"/>
      <w:r w:rsidRPr="003964B5">
        <w:rPr>
          <w:rFonts w:ascii="Times New Roman" w:hAnsi="Times New Roman" w:cs="Times New Roman"/>
          <w:sz w:val="24"/>
          <w:szCs w:val="24"/>
        </w:rPr>
        <w:t>abordare</w:t>
      </w:r>
      <w:proofErr w:type="spellEnd"/>
      <w:r w:rsidR="00FD172F" w:rsidRPr="003964B5">
        <w:rPr>
          <w:rFonts w:ascii="Times New Roman" w:hAnsi="Times New Roman" w:cs="Times New Roman"/>
          <w:sz w:val="24"/>
          <w:szCs w:val="24"/>
        </w:rPr>
        <w:t xml:space="preserve"> </w:t>
      </w:r>
      <w:proofErr w:type="spellStart"/>
      <w:r w:rsidR="00A57836" w:rsidRPr="003964B5">
        <w:rPr>
          <w:rFonts w:ascii="Times New Roman" w:hAnsi="Times New Roman" w:cs="Times New Roman"/>
          <w:sz w:val="24"/>
          <w:szCs w:val="24"/>
        </w:rPr>
        <w:t>teoretică</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respectiv</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caracterul</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său</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științific</w:t>
      </w:r>
      <w:proofErr w:type="spellEnd"/>
      <w:r w:rsidRPr="003964B5">
        <w:rPr>
          <w:rFonts w:ascii="Times New Roman" w:hAnsi="Times New Roman" w:cs="Times New Roman"/>
          <w:sz w:val="24"/>
          <w:szCs w:val="24"/>
        </w:rPr>
        <w:t xml:space="preserve"> precum </w:t>
      </w:r>
      <w:proofErr w:type="spellStart"/>
      <w:r w:rsidRPr="003964B5">
        <w:rPr>
          <w:rFonts w:ascii="Times New Roman" w:hAnsi="Times New Roman" w:cs="Times New Roman"/>
          <w:sz w:val="24"/>
          <w:szCs w:val="24"/>
        </w:rPr>
        <w:t>și</w:t>
      </w:r>
      <w:proofErr w:type="spellEnd"/>
      <w:r w:rsidRPr="003964B5">
        <w:rPr>
          <w:rFonts w:ascii="Times New Roman" w:hAnsi="Times New Roman" w:cs="Times New Roman"/>
          <w:sz w:val="24"/>
          <w:szCs w:val="24"/>
        </w:rPr>
        <w:t xml:space="preserve"> o </w:t>
      </w:r>
      <w:proofErr w:type="spellStart"/>
      <w:r w:rsidRPr="003964B5">
        <w:rPr>
          <w:rFonts w:ascii="Times New Roman" w:hAnsi="Times New Roman" w:cs="Times New Roman"/>
          <w:sz w:val="24"/>
          <w:szCs w:val="24"/>
        </w:rPr>
        <w:t>abordare</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practică</w:t>
      </w:r>
      <w:proofErr w:type="spellEnd"/>
      <w:r w:rsidRPr="003964B5">
        <w:rPr>
          <w:rFonts w:ascii="Times New Roman" w:hAnsi="Times New Roman" w:cs="Times New Roman"/>
          <w:sz w:val="24"/>
          <w:szCs w:val="24"/>
        </w:rPr>
        <w:t xml:space="preserve">, </w:t>
      </w:r>
      <w:proofErr w:type="spellStart"/>
      <w:r w:rsidR="00586ED5" w:rsidRPr="003964B5">
        <w:rPr>
          <w:rFonts w:ascii="Times New Roman" w:hAnsi="Times New Roman" w:cs="Times New Roman"/>
          <w:sz w:val="24"/>
          <w:szCs w:val="24"/>
        </w:rPr>
        <w:t>întrucât</w:t>
      </w:r>
      <w:proofErr w:type="spellEnd"/>
      <w:r w:rsidR="00586ED5" w:rsidRPr="003964B5">
        <w:rPr>
          <w:rFonts w:ascii="Times New Roman" w:hAnsi="Times New Roman" w:cs="Times New Roman"/>
          <w:sz w:val="24"/>
          <w:szCs w:val="24"/>
        </w:rPr>
        <w:t xml:space="preserve"> </w:t>
      </w:r>
      <w:proofErr w:type="spellStart"/>
      <w:r w:rsidR="00586ED5" w:rsidRPr="003964B5">
        <w:rPr>
          <w:rFonts w:ascii="Times New Roman" w:hAnsi="Times New Roman" w:cs="Times New Roman"/>
          <w:sz w:val="24"/>
          <w:szCs w:val="24"/>
        </w:rPr>
        <w:t>managementul</w:t>
      </w:r>
      <w:proofErr w:type="spellEnd"/>
      <w:r w:rsidR="00586ED5" w:rsidRPr="003964B5">
        <w:rPr>
          <w:rFonts w:ascii="Times New Roman" w:hAnsi="Times New Roman" w:cs="Times New Roman"/>
          <w:sz w:val="24"/>
          <w:szCs w:val="24"/>
        </w:rPr>
        <w:t xml:space="preserve">, </w:t>
      </w:r>
      <w:proofErr w:type="spellStart"/>
      <w:r w:rsidR="00586ED5" w:rsidRPr="003964B5">
        <w:rPr>
          <w:rFonts w:ascii="Times New Roman" w:hAnsi="Times New Roman" w:cs="Times New Roman"/>
          <w:sz w:val="24"/>
          <w:szCs w:val="24"/>
        </w:rPr>
        <w:t>în</w:t>
      </w:r>
      <w:proofErr w:type="spellEnd"/>
      <w:r w:rsidR="00586ED5" w:rsidRPr="003964B5">
        <w:rPr>
          <w:rFonts w:ascii="Times New Roman" w:hAnsi="Times New Roman" w:cs="Times New Roman"/>
          <w:sz w:val="24"/>
          <w:szCs w:val="24"/>
        </w:rPr>
        <w:t xml:space="preserve"> </w:t>
      </w:r>
      <w:proofErr w:type="spellStart"/>
      <w:r w:rsidR="00586ED5" w:rsidRPr="003964B5">
        <w:rPr>
          <w:rFonts w:ascii="Times New Roman" w:hAnsi="Times New Roman" w:cs="Times New Roman"/>
          <w:sz w:val="24"/>
          <w:szCs w:val="24"/>
        </w:rPr>
        <w:t>ansambulul</w:t>
      </w:r>
      <w:proofErr w:type="spellEnd"/>
      <w:r w:rsidR="00586ED5" w:rsidRPr="003964B5">
        <w:rPr>
          <w:rFonts w:ascii="Times New Roman" w:hAnsi="Times New Roman" w:cs="Times New Roman"/>
          <w:sz w:val="24"/>
          <w:szCs w:val="24"/>
        </w:rPr>
        <w:t xml:space="preserve"> </w:t>
      </w:r>
      <w:proofErr w:type="spellStart"/>
      <w:r w:rsidR="00586ED5" w:rsidRPr="003964B5">
        <w:rPr>
          <w:rFonts w:ascii="Times New Roman" w:hAnsi="Times New Roman" w:cs="Times New Roman"/>
          <w:sz w:val="24"/>
          <w:szCs w:val="24"/>
        </w:rPr>
        <w:t>său</w:t>
      </w:r>
      <w:proofErr w:type="spellEnd"/>
      <w:r w:rsidR="00586ED5" w:rsidRPr="003964B5">
        <w:rPr>
          <w:rFonts w:ascii="Times New Roman" w:hAnsi="Times New Roman" w:cs="Times New Roman"/>
          <w:sz w:val="24"/>
          <w:szCs w:val="24"/>
        </w:rPr>
        <w:t xml:space="preserve"> precum </w:t>
      </w:r>
      <w:proofErr w:type="spellStart"/>
      <w:r w:rsidR="00586ED5" w:rsidRPr="003964B5">
        <w:rPr>
          <w:rFonts w:ascii="Times New Roman" w:hAnsi="Times New Roman" w:cs="Times New Roman"/>
          <w:sz w:val="24"/>
          <w:szCs w:val="24"/>
        </w:rPr>
        <w:t>și</w:t>
      </w:r>
      <w:proofErr w:type="spellEnd"/>
      <w:r w:rsidR="00586ED5" w:rsidRPr="003964B5">
        <w:rPr>
          <w:rFonts w:ascii="Times New Roman" w:hAnsi="Times New Roman" w:cs="Times New Roman"/>
          <w:sz w:val="24"/>
          <w:szCs w:val="24"/>
        </w:rPr>
        <w:t xml:space="preserve"> </w:t>
      </w:r>
      <w:proofErr w:type="spellStart"/>
      <w:r w:rsidR="00586ED5" w:rsidRPr="003964B5">
        <w:rPr>
          <w:rFonts w:ascii="Times New Roman" w:hAnsi="Times New Roman" w:cs="Times New Roman"/>
          <w:sz w:val="24"/>
          <w:szCs w:val="24"/>
        </w:rPr>
        <w:t>managementul</w:t>
      </w:r>
      <w:proofErr w:type="spellEnd"/>
      <w:r w:rsidR="00586ED5" w:rsidRPr="003964B5">
        <w:rPr>
          <w:rFonts w:ascii="Times New Roman" w:hAnsi="Times New Roman" w:cs="Times New Roman"/>
          <w:sz w:val="24"/>
          <w:szCs w:val="24"/>
        </w:rPr>
        <w:t xml:space="preserve"> </w:t>
      </w:r>
      <w:proofErr w:type="spellStart"/>
      <w:r w:rsidR="00586ED5" w:rsidRPr="003964B5">
        <w:rPr>
          <w:rFonts w:ascii="Times New Roman" w:hAnsi="Times New Roman" w:cs="Times New Roman"/>
          <w:sz w:val="24"/>
          <w:szCs w:val="24"/>
        </w:rPr>
        <w:t>judiciar</w:t>
      </w:r>
      <w:proofErr w:type="spellEnd"/>
      <w:r w:rsidR="00586ED5" w:rsidRPr="003964B5">
        <w:rPr>
          <w:rFonts w:ascii="Times New Roman" w:hAnsi="Times New Roman" w:cs="Times New Roman"/>
          <w:sz w:val="24"/>
          <w:szCs w:val="24"/>
        </w:rPr>
        <w:t xml:space="preserve"> pun </w:t>
      </w:r>
      <w:proofErr w:type="spellStart"/>
      <w:r w:rsidR="00586ED5" w:rsidRPr="003964B5">
        <w:rPr>
          <w:rFonts w:ascii="Times New Roman" w:hAnsi="Times New Roman" w:cs="Times New Roman"/>
          <w:sz w:val="24"/>
          <w:szCs w:val="24"/>
        </w:rPr>
        <w:t>accentul</w:t>
      </w:r>
      <w:proofErr w:type="spellEnd"/>
      <w:r w:rsidR="00586ED5" w:rsidRPr="003964B5">
        <w:rPr>
          <w:rFonts w:ascii="Times New Roman" w:hAnsi="Times New Roman" w:cs="Times New Roman"/>
          <w:sz w:val="24"/>
          <w:szCs w:val="24"/>
        </w:rPr>
        <w:t xml:space="preserve"> pe </w:t>
      </w:r>
      <w:proofErr w:type="spellStart"/>
      <w:r w:rsidR="00586ED5" w:rsidRPr="003964B5">
        <w:rPr>
          <w:rFonts w:ascii="Times New Roman" w:hAnsi="Times New Roman" w:cs="Times New Roman"/>
          <w:sz w:val="24"/>
          <w:szCs w:val="24"/>
        </w:rPr>
        <w:t>nivelul</w:t>
      </w:r>
      <w:proofErr w:type="spellEnd"/>
      <w:r w:rsidR="00586ED5" w:rsidRPr="003964B5">
        <w:rPr>
          <w:rFonts w:ascii="Times New Roman" w:hAnsi="Times New Roman" w:cs="Times New Roman"/>
          <w:sz w:val="24"/>
          <w:szCs w:val="24"/>
        </w:rPr>
        <w:t xml:space="preserve"> de </w:t>
      </w:r>
      <w:proofErr w:type="spellStart"/>
      <w:r w:rsidR="00586ED5" w:rsidRPr="003964B5">
        <w:rPr>
          <w:rFonts w:ascii="Times New Roman" w:hAnsi="Times New Roman" w:cs="Times New Roman"/>
          <w:sz w:val="24"/>
          <w:szCs w:val="24"/>
        </w:rPr>
        <w:t>pregătire</w:t>
      </w:r>
      <w:proofErr w:type="spellEnd"/>
      <w:r w:rsidR="00586ED5" w:rsidRPr="003964B5">
        <w:rPr>
          <w:rFonts w:ascii="Times New Roman" w:hAnsi="Times New Roman" w:cs="Times New Roman"/>
          <w:sz w:val="24"/>
          <w:szCs w:val="24"/>
        </w:rPr>
        <w:t xml:space="preserve">, pe </w:t>
      </w:r>
      <w:proofErr w:type="spellStart"/>
      <w:r w:rsidR="00586ED5" w:rsidRPr="003964B5">
        <w:rPr>
          <w:rFonts w:ascii="Times New Roman" w:hAnsi="Times New Roman" w:cs="Times New Roman"/>
          <w:sz w:val="24"/>
          <w:szCs w:val="24"/>
        </w:rPr>
        <w:t>calitățile</w:t>
      </w:r>
      <w:proofErr w:type="spellEnd"/>
      <w:r w:rsidR="00586ED5" w:rsidRPr="003964B5">
        <w:rPr>
          <w:rFonts w:ascii="Times New Roman" w:hAnsi="Times New Roman" w:cs="Times New Roman"/>
          <w:sz w:val="24"/>
          <w:szCs w:val="24"/>
        </w:rPr>
        <w:t xml:space="preserve"> </w:t>
      </w:r>
      <w:proofErr w:type="spellStart"/>
      <w:r w:rsidR="00586ED5" w:rsidRPr="003964B5">
        <w:rPr>
          <w:rFonts w:ascii="Times New Roman" w:hAnsi="Times New Roman" w:cs="Times New Roman"/>
          <w:sz w:val="24"/>
          <w:szCs w:val="24"/>
        </w:rPr>
        <w:t>și</w:t>
      </w:r>
      <w:proofErr w:type="spellEnd"/>
      <w:r w:rsidR="00586ED5" w:rsidRPr="003964B5">
        <w:rPr>
          <w:rFonts w:ascii="Times New Roman" w:hAnsi="Times New Roman" w:cs="Times New Roman"/>
          <w:sz w:val="24"/>
          <w:szCs w:val="24"/>
        </w:rPr>
        <w:t xml:space="preserve"> </w:t>
      </w:r>
      <w:proofErr w:type="spellStart"/>
      <w:r w:rsidR="00586ED5" w:rsidRPr="003964B5">
        <w:rPr>
          <w:rFonts w:ascii="Times New Roman" w:hAnsi="Times New Roman" w:cs="Times New Roman"/>
          <w:sz w:val="24"/>
          <w:szCs w:val="24"/>
        </w:rPr>
        <w:t>deprinderile</w:t>
      </w:r>
      <w:proofErr w:type="spellEnd"/>
      <w:r w:rsidR="00586ED5" w:rsidRPr="003964B5">
        <w:rPr>
          <w:rFonts w:ascii="Times New Roman" w:hAnsi="Times New Roman" w:cs="Times New Roman"/>
          <w:sz w:val="24"/>
          <w:szCs w:val="24"/>
        </w:rPr>
        <w:t xml:space="preserve"> </w:t>
      </w:r>
      <w:proofErr w:type="spellStart"/>
      <w:r w:rsidR="00586ED5" w:rsidRPr="003964B5">
        <w:rPr>
          <w:rFonts w:ascii="Times New Roman" w:hAnsi="Times New Roman" w:cs="Times New Roman"/>
          <w:sz w:val="24"/>
          <w:szCs w:val="24"/>
        </w:rPr>
        <w:t>managerului</w:t>
      </w:r>
      <w:proofErr w:type="spellEnd"/>
      <w:r w:rsidR="00586ED5" w:rsidRPr="003964B5">
        <w:rPr>
          <w:rFonts w:ascii="Times New Roman" w:hAnsi="Times New Roman" w:cs="Times New Roman"/>
          <w:sz w:val="24"/>
          <w:szCs w:val="24"/>
        </w:rPr>
        <w:t>.</w:t>
      </w:r>
    </w:p>
    <w:p w:rsidR="00E40AD8" w:rsidRPr="003964B5" w:rsidRDefault="00306C0B" w:rsidP="00E40AD8">
      <w:pPr>
        <w:spacing w:before="120" w:line="360" w:lineRule="auto"/>
        <w:ind w:right="144" w:firstLine="720"/>
        <w:jc w:val="both"/>
        <w:rPr>
          <w:rFonts w:ascii="Times New Roman" w:hAnsi="Times New Roman" w:cs="Times New Roman"/>
          <w:sz w:val="24"/>
          <w:szCs w:val="24"/>
        </w:rPr>
      </w:pPr>
      <w:proofErr w:type="spellStart"/>
      <w:r w:rsidRPr="003964B5">
        <w:rPr>
          <w:rFonts w:ascii="Times New Roman" w:hAnsi="Times New Roman" w:cs="Times New Roman"/>
          <w:sz w:val="24"/>
          <w:szCs w:val="24"/>
        </w:rPr>
        <w:lastRenderedPageBreak/>
        <w:t>Managerul</w:t>
      </w:r>
      <w:proofErr w:type="spellEnd"/>
      <w:r w:rsidRPr="003964B5">
        <w:rPr>
          <w:rFonts w:ascii="Times New Roman" w:hAnsi="Times New Roman" w:cs="Times New Roman"/>
          <w:sz w:val="24"/>
          <w:szCs w:val="24"/>
        </w:rPr>
        <w:t xml:space="preserve"> are </w:t>
      </w:r>
      <w:proofErr w:type="spellStart"/>
      <w:r w:rsidRPr="003964B5">
        <w:rPr>
          <w:rFonts w:ascii="Times New Roman" w:hAnsi="Times New Roman" w:cs="Times New Roman"/>
          <w:sz w:val="24"/>
          <w:szCs w:val="24"/>
        </w:rPr>
        <w:t>obligația</w:t>
      </w:r>
      <w:proofErr w:type="spellEnd"/>
      <w:r w:rsidRPr="003964B5">
        <w:rPr>
          <w:rFonts w:ascii="Times New Roman" w:hAnsi="Times New Roman" w:cs="Times New Roman"/>
          <w:sz w:val="24"/>
          <w:szCs w:val="24"/>
        </w:rPr>
        <w:t xml:space="preserve"> de a-</w:t>
      </w:r>
      <w:proofErr w:type="spellStart"/>
      <w:r w:rsidRPr="003964B5">
        <w:rPr>
          <w:rFonts w:ascii="Times New Roman" w:hAnsi="Times New Roman" w:cs="Times New Roman"/>
          <w:sz w:val="24"/>
          <w:szCs w:val="24"/>
        </w:rPr>
        <w:t>și</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asuma</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rolurile</w:t>
      </w:r>
      <w:proofErr w:type="spellEnd"/>
      <w:r w:rsidRPr="003964B5">
        <w:rPr>
          <w:rFonts w:ascii="Times New Roman" w:hAnsi="Times New Roman" w:cs="Times New Roman"/>
          <w:sz w:val="24"/>
          <w:szCs w:val="24"/>
        </w:rPr>
        <w:t xml:space="preserve"> de </w:t>
      </w:r>
      <w:proofErr w:type="spellStart"/>
      <w:r w:rsidRPr="003964B5">
        <w:rPr>
          <w:rFonts w:ascii="Times New Roman" w:hAnsi="Times New Roman" w:cs="Times New Roman"/>
          <w:sz w:val="24"/>
          <w:szCs w:val="24"/>
        </w:rPr>
        <w:t>bază</w:t>
      </w:r>
      <w:proofErr w:type="spellEnd"/>
      <w:r w:rsidRPr="003964B5">
        <w:rPr>
          <w:rFonts w:ascii="Times New Roman" w:hAnsi="Times New Roman" w:cs="Times New Roman"/>
          <w:sz w:val="24"/>
          <w:szCs w:val="24"/>
        </w:rPr>
        <w:t xml:space="preserve"> care-</w:t>
      </w:r>
      <w:proofErr w:type="spellStart"/>
      <w:r w:rsidRPr="003964B5">
        <w:rPr>
          <w:rFonts w:ascii="Times New Roman" w:hAnsi="Times New Roman" w:cs="Times New Roman"/>
          <w:sz w:val="24"/>
          <w:szCs w:val="24"/>
        </w:rPr>
        <w:t>i</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revin</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în</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cadrul</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organizației</w:t>
      </w:r>
      <w:proofErr w:type="spellEnd"/>
      <w:r w:rsidRPr="003964B5">
        <w:rPr>
          <w:rFonts w:ascii="Times New Roman" w:hAnsi="Times New Roman" w:cs="Times New Roman"/>
          <w:sz w:val="24"/>
          <w:szCs w:val="24"/>
        </w:rPr>
        <w:t xml:space="preserve"> pe care o conduce </w:t>
      </w:r>
      <w:proofErr w:type="spellStart"/>
      <w:r w:rsidRPr="003964B5">
        <w:rPr>
          <w:rFonts w:ascii="Times New Roman" w:hAnsi="Times New Roman" w:cs="Times New Roman"/>
          <w:sz w:val="24"/>
          <w:szCs w:val="24"/>
        </w:rPr>
        <w:t>atât</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în</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relație</w:t>
      </w:r>
      <w:proofErr w:type="spellEnd"/>
      <w:r w:rsidRPr="003964B5">
        <w:rPr>
          <w:rFonts w:ascii="Times New Roman" w:hAnsi="Times New Roman" w:cs="Times New Roman"/>
          <w:sz w:val="24"/>
          <w:szCs w:val="24"/>
        </w:rPr>
        <w:t xml:space="preserve"> cu </w:t>
      </w:r>
      <w:proofErr w:type="spellStart"/>
      <w:r w:rsidRPr="003964B5">
        <w:rPr>
          <w:rFonts w:ascii="Times New Roman" w:hAnsi="Times New Roman" w:cs="Times New Roman"/>
          <w:sz w:val="24"/>
          <w:szCs w:val="24"/>
        </w:rPr>
        <w:t>grupul</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condus</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cât</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și</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în</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relație</w:t>
      </w:r>
      <w:proofErr w:type="spellEnd"/>
      <w:r w:rsidRPr="003964B5">
        <w:rPr>
          <w:rFonts w:ascii="Times New Roman" w:hAnsi="Times New Roman" w:cs="Times New Roman"/>
          <w:sz w:val="24"/>
          <w:szCs w:val="24"/>
        </w:rPr>
        <w:t xml:space="preserve"> cu </w:t>
      </w:r>
      <w:proofErr w:type="spellStart"/>
      <w:r w:rsidRPr="003964B5">
        <w:rPr>
          <w:rFonts w:ascii="Times New Roman" w:hAnsi="Times New Roman" w:cs="Times New Roman"/>
          <w:sz w:val="24"/>
          <w:szCs w:val="24"/>
        </w:rPr>
        <w:t>celelalte</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instituții</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și</w:t>
      </w:r>
      <w:proofErr w:type="spellEnd"/>
      <w:r w:rsidRPr="003964B5">
        <w:rPr>
          <w:rFonts w:ascii="Times New Roman" w:hAnsi="Times New Roman" w:cs="Times New Roman"/>
          <w:sz w:val="24"/>
          <w:szCs w:val="24"/>
        </w:rPr>
        <w:t>/</w:t>
      </w:r>
      <w:proofErr w:type="spellStart"/>
      <w:r w:rsidRPr="003964B5">
        <w:rPr>
          <w:rFonts w:ascii="Times New Roman" w:hAnsi="Times New Roman" w:cs="Times New Roman"/>
          <w:sz w:val="24"/>
          <w:szCs w:val="24"/>
        </w:rPr>
        <w:t>sau</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autorități</w:t>
      </w:r>
      <w:proofErr w:type="spellEnd"/>
      <w:r w:rsidRPr="003964B5">
        <w:rPr>
          <w:rFonts w:ascii="Times New Roman" w:hAnsi="Times New Roman" w:cs="Times New Roman"/>
          <w:sz w:val="24"/>
          <w:szCs w:val="24"/>
        </w:rPr>
        <w:t xml:space="preserve"> cu care </w:t>
      </w:r>
      <w:proofErr w:type="spellStart"/>
      <w:r w:rsidRPr="003964B5">
        <w:rPr>
          <w:rFonts w:ascii="Times New Roman" w:hAnsi="Times New Roman" w:cs="Times New Roman"/>
          <w:sz w:val="24"/>
          <w:szCs w:val="24"/>
        </w:rPr>
        <w:t>parchetul</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și</w:t>
      </w:r>
      <w:proofErr w:type="spellEnd"/>
      <w:r w:rsidRPr="003964B5">
        <w:rPr>
          <w:rFonts w:ascii="Times New Roman" w:hAnsi="Times New Roman" w:cs="Times New Roman"/>
          <w:sz w:val="24"/>
          <w:szCs w:val="24"/>
        </w:rPr>
        <w:t>/</w:t>
      </w:r>
      <w:proofErr w:type="spellStart"/>
      <w:r w:rsidRPr="003964B5">
        <w:rPr>
          <w:rFonts w:ascii="Times New Roman" w:hAnsi="Times New Roman" w:cs="Times New Roman"/>
          <w:sz w:val="24"/>
          <w:szCs w:val="24"/>
        </w:rPr>
        <w:t>sau</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str</w:t>
      </w:r>
      <w:r w:rsidR="00A57836" w:rsidRPr="003964B5">
        <w:rPr>
          <w:rFonts w:ascii="Times New Roman" w:hAnsi="Times New Roman" w:cs="Times New Roman"/>
          <w:sz w:val="24"/>
          <w:szCs w:val="24"/>
        </w:rPr>
        <w:t>uctura</w:t>
      </w:r>
      <w:proofErr w:type="spellEnd"/>
      <w:r w:rsidR="00A57836" w:rsidRPr="003964B5">
        <w:rPr>
          <w:rFonts w:ascii="Times New Roman" w:hAnsi="Times New Roman" w:cs="Times New Roman"/>
          <w:sz w:val="24"/>
          <w:szCs w:val="24"/>
        </w:rPr>
        <w:t xml:space="preserve"> din </w:t>
      </w:r>
      <w:proofErr w:type="spellStart"/>
      <w:r w:rsidR="00A57836" w:rsidRPr="003964B5">
        <w:rPr>
          <w:rFonts w:ascii="Times New Roman" w:hAnsi="Times New Roman" w:cs="Times New Roman"/>
          <w:sz w:val="24"/>
          <w:szCs w:val="24"/>
        </w:rPr>
        <w:t>cadrul</w:t>
      </w:r>
      <w:proofErr w:type="spellEnd"/>
      <w:r w:rsidR="00A57836" w:rsidRPr="003964B5">
        <w:rPr>
          <w:rFonts w:ascii="Times New Roman" w:hAnsi="Times New Roman" w:cs="Times New Roman"/>
          <w:sz w:val="24"/>
          <w:szCs w:val="24"/>
        </w:rPr>
        <w:t xml:space="preserve"> </w:t>
      </w:r>
      <w:proofErr w:type="spellStart"/>
      <w:proofErr w:type="gramStart"/>
      <w:r w:rsidR="00A57836" w:rsidRPr="003964B5">
        <w:rPr>
          <w:rFonts w:ascii="Times New Roman" w:hAnsi="Times New Roman" w:cs="Times New Roman"/>
          <w:sz w:val="24"/>
          <w:szCs w:val="24"/>
        </w:rPr>
        <w:t>parchetului</w:t>
      </w:r>
      <w:proofErr w:type="spellEnd"/>
      <w:r w:rsidR="00A57836" w:rsidRPr="003964B5">
        <w:rPr>
          <w:rFonts w:ascii="Times New Roman" w:hAnsi="Times New Roman" w:cs="Times New Roman"/>
          <w:sz w:val="24"/>
          <w:szCs w:val="24"/>
        </w:rPr>
        <w:t xml:space="preserve"> </w:t>
      </w:r>
      <w:r w:rsidRPr="003964B5">
        <w:rPr>
          <w:rFonts w:ascii="Times New Roman" w:hAnsi="Times New Roman" w:cs="Times New Roman"/>
          <w:sz w:val="24"/>
          <w:szCs w:val="24"/>
        </w:rPr>
        <w:t xml:space="preserve"> pe</w:t>
      </w:r>
      <w:proofErr w:type="gramEnd"/>
      <w:r w:rsidRPr="003964B5">
        <w:rPr>
          <w:rFonts w:ascii="Times New Roman" w:hAnsi="Times New Roman" w:cs="Times New Roman"/>
          <w:sz w:val="24"/>
          <w:szCs w:val="24"/>
        </w:rPr>
        <w:t xml:space="preserve"> care o conduce </w:t>
      </w:r>
      <w:proofErr w:type="spellStart"/>
      <w:r w:rsidRPr="003964B5">
        <w:rPr>
          <w:rFonts w:ascii="Times New Roman" w:hAnsi="Times New Roman" w:cs="Times New Roman"/>
          <w:sz w:val="24"/>
          <w:szCs w:val="24"/>
        </w:rPr>
        <w:t>intră</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în</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relație</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pentru</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realizarea</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activităților</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judiciare</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specific</w:t>
      </w:r>
      <w:r w:rsidR="00342BC7" w:rsidRPr="003964B5">
        <w:rPr>
          <w:rFonts w:ascii="Times New Roman" w:hAnsi="Times New Roman" w:cs="Times New Roman"/>
          <w:sz w:val="24"/>
          <w:szCs w:val="24"/>
        </w:rPr>
        <w:t>e</w:t>
      </w:r>
      <w:proofErr w:type="spellEnd"/>
      <w:r w:rsidR="00342BC7" w:rsidRPr="003964B5">
        <w:rPr>
          <w:rFonts w:ascii="Times New Roman" w:hAnsi="Times New Roman" w:cs="Times New Roman"/>
          <w:sz w:val="24"/>
          <w:szCs w:val="24"/>
        </w:rPr>
        <w:t>.</w:t>
      </w:r>
    </w:p>
    <w:p w:rsidR="00342BC7" w:rsidRPr="003964B5" w:rsidRDefault="00342BC7" w:rsidP="00E40AD8">
      <w:pPr>
        <w:spacing w:before="120" w:line="360" w:lineRule="auto"/>
        <w:ind w:right="144" w:firstLine="720"/>
        <w:jc w:val="both"/>
        <w:rPr>
          <w:rFonts w:ascii="Times New Roman" w:hAnsi="Times New Roman" w:cs="Times New Roman"/>
          <w:sz w:val="24"/>
          <w:szCs w:val="24"/>
        </w:rPr>
      </w:pPr>
      <w:proofErr w:type="spellStart"/>
      <w:r w:rsidRPr="003964B5">
        <w:rPr>
          <w:rFonts w:ascii="Times New Roman" w:hAnsi="Times New Roman" w:cs="Times New Roman"/>
          <w:sz w:val="24"/>
          <w:szCs w:val="24"/>
        </w:rPr>
        <w:t>Eficiența</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managerială</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implică</w:t>
      </w:r>
      <w:proofErr w:type="spellEnd"/>
      <w:r w:rsidRPr="003964B5">
        <w:rPr>
          <w:rFonts w:ascii="Times New Roman" w:hAnsi="Times New Roman" w:cs="Times New Roman"/>
          <w:sz w:val="24"/>
          <w:szCs w:val="24"/>
        </w:rPr>
        <w:t xml:space="preserve">, la </w:t>
      </w:r>
      <w:proofErr w:type="spellStart"/>
      <w:r w:rsidRPr="003964B5">
        <w:rPr>
          <w:rFonts w:ascii="Times New Roman" w:hAnsi="Times New Roman" w:cs="Times New Roman"/>
          <w:sz w:val="24"/>
          <w:szCs w:val="24"/>
        </w:rPr>
        <w:t>nivelul</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unei</w:t>
      </w:r>
      <w:proofErr w:type="spellEnd"/>
      <w:r w:rsidRPr="003964B5">
        <w:rPr>
          <w:rFonts w:ascii="Times New Roman" w:hAnsi="Times New Roman" w:cs="Times New Roman"/>
          <w:sz w:val="24"/>
          <w:szCs w:val="24"/>
        </w:rPr>
        <w:t xml:space="preserve"> </w:t>
      </w:r>
      <w:proofErr w:type="spellStart"/>
      <w:r w:rsidR="007F2163" w:rsidRPr="003964B5">
        <w:rPr>
          <w:rFonts w:ascii="Times New Roman" w:hAnsi="Times New Roman" w:cs="Times New Roman"/>
          <w:sz w:val="24"/>
          <w:szCs w:val="24"/>
        </w:rPr>
        <w:t>structuri</w:t>
      </w:r>
      <w:proofErr w:type="spellEnd"/>
      <w:r w:rsidRPr="003964B5">
        <w:rPr>
          <w:rFonts w:ascii="Times New Roman" w:hAnsi="Times New Roman" w:cs="Times New Roman"/>
          <w:sz w:val="24"/>
          <w:szCs w:val="24"/>
        </w:rPr>
        <w:t xml:space="preserve"> de </w:t>
      </w:r>
      <w:proofErr w:type="spellStart"/>
      <w:r w:rsidRPr="003964B5">
        <w:rPr>
          <w:rFonts w:ascii="Times New Roman" w:hAnsi="Times New Roman" w:cs="Times New Roman"/>
          <w:sz w:val="24"/>
          <w:szCs w:val="24"/>
        </w:rPr>
        <w:t>parchet</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următoarele</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aptitudini</w:t>
      </w:r>
      <w:proofErr w:type="spellEnd"/>
      <w:r w:rsidRPr="003964B5">
        <w:rPr>
          <w:rFonts w:ascii="Times New Roman" w:hAnsi="Times New Roman" w:cs="Times New Roman"/>
          <w:sz w:val="24"/>
          <w:szCs w:val="24"/>
        </w:rPr>
        <w:t>:</w:t>
      </w:r>
    </w:p>
    <w:p w:rsidR="00342BC7" w:rsidRPr="003964B5" w:rsidRDefault="00342BC7" w:rsidP="00A87B09">
      <w:pPr>
        <w:pStyle w:val="ListParagraph"/>
        <w:numPr>
          <w:ilvl w:val="0"/>
          <w:numId w:val="1"/>
        </w:numPr>
        <w:spacing w:before="120" w:line="360" w:lineRule="auto"/>
        <w:ind w:right="144"/>
        <w:jc w:val="both"/>
        <w:rPr>
          <w:rFonts w:ascii="Times New Roman" w:hAnsi="Times New Roman" w:cs="Times New Roman"/>
          <w:sz w:val="24"/>
          <w:szCs w:val="24"/>
        </w:rPr>
      </w:pPr>
      <w:proofErr w:type="spellStart"/>
      <w:r w:rsidRPr="003964B5">
        <w:rPr>
          <w:rFonts w:ascii="Times New Roman" w:hAnsi="Times New Roman" w:cs="Times New Roman"/>
          <w:sz w:val="24"/>
          <w:szCs w:val="24"/>
        </w:rPr>
        <w:t>Aptitudini</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profesionale</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derivân</w:t>
      </w:r>
      <w:r w:rsidR="00A57836" w:rsidRPr="003964B5">
        <w:rPr>
          <w:rFonts w:ascii="Times New Roman" w:hAnsi="Times New Roman" w:cs="Times New Roman"/>
          <w:sz w:val="24"/>
          <w:szCs w:val="24"/>
        </w:rPr>
        <w:t>d</w:t>
      </w:r>
      <w:proofErr w:type="spellEnd"/>
      <w:r w:rsidR="00A57836" w:rsidRPr="003964B5">
        <w:rPr>
          <w:rFonts w:ascii="Times New Roman" w:hAnsi="Times New Roman" w:cs="Times New Roman"/>
          <w:sz w:val="24"/>
          <w:szCs w:val="24"/>
        </w:rPr>
        <w:t xml:space="preserve"> din </w:t>
      </w:r>
      <w:proofErr w:type="spellStart"/>
      <w:r w:rsidR="00A57836" w:rsidRPr="003964B5">
        <w:rPr>
          <w:rFonts w:ascii="Times New Roman" w:hAnsi="Times New Roman" w:cs="Times New Roman"/>
          <w:sz w:val="24"/>
          <w:szCs w:val="24"/>
        </w:rPr>
        <w:t>calitatea</w:t>
      </w:r>
      <w:proofErr w:type="spellEnd"/>
      <w:r w:rsidR="00A57836" w:rsidRPr="003964B5">
        <w:rPr>
          <w:rFonts w:ascii="Times New Roman" w:hAnsi="Times New Roman" w:cs="Times New Roman"/>
          <w:sz w:val="24"/>
          <w:szCs w:val="24"/>
        </w:rPr>
        <w:t xml:space="preserve"> </w:t>
      </w:r>
      <w:proofErr w:type="spellStart"/>
      <w:r w:rsidR="00A57836" w:rsidRPr="003964B5">
        <w:rPr>
          <w:rFonts w:ascii="Times New Roman" w:hAnsi="Times New Roman" w:cs="Times New Roman"/>
          <w:sz w:val="24"/>
          <w:szCs w:val="24"/>
        </w:rPr>
        <w:t>sa</w:t>
      </w:r>
      <w:proofErr w:type="spellEnd"/>
      <w:r w:rsidR="00A57836" w:rsidRPr="003964B5">
        <w:rPr>
          <w:rFonts w:ascii="Times New Roman" w:hAnsi="Times New Roman" w:cs="Times New Roman"/>
          <w:sz w:val="24"/>
          <w:szCs w:val="24"/>
        </w:rPr>
        <w:t xml:space="preserve"> de </w:t>
      </w:r>
      <w:proofErr w:type="spellStart"/>
      <w:r w:rsidR="00A57836" w:rsidRPr="003964B5">
        <w:rPr>
          <w:rFonts w:ascii="Times New Roman" w:hAnsi="Times New Roman" w:cs="Times New Roman"/>
          <w:sz w:val="24"/>
          <w:szCs w:val="24"/>
        </w:rPr>
        <w:t>magistrat</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și</w:t>
      </w:r>
      <w:proofErr w:type="spellEnd"/>
      <w:r w:rsidRPr="003964B5">
        <w:rPr>
          <w:rFonts w:ascii="Times New Roman" w:hAnsi="Times New Roman" w:cs="Times New Roman"/>
          <w:sz w:val="24"/>
          <w:szCs w:val="24"/>
        </w:rPr>
        <w:t xml:space="preserve"> care </w:t>
      </w:r>
      <w:proofErr w:type="spellStart"/>
      <w:r w:rsidRPr="003964B5">
        <w:rPr>
          <w:rFonts w:ascii="Times New Roman" w:hAnsi="Times New Roman" w:cs="Times New Roman"/>
          <w:sz w:val="24"/>
          <w:szCs w:val="24"/>
        </w:rPr>
        <w:t>să</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asigure</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recunoaștere</w:t>
      </w:r>
      <w:proofErr w:type="spellEnd"/>
      <w:r w:rsidRPr="003964B5">
        <w:rPr>
          <w:rFonts w:ascii="Times New Roman" w:hAnsi="Times New Roman" w:cs="Times New Roman"/>
          <w:sz w:val="24"/>
          <w:szCs w:val="24"/>
        </w:rPr>
        <w:t xml:space="preserve"> din </w:t>
      </w:r>
      <w:proofErr w:type="spellStart"/>
      <w:r w:rsidRPr="003964B5">
        <w:rPr>
          <w:rFonts w:ascii="Times New Roman" w:hAnsi="Times New Roman" w:cs="Times New Roman"/>
          <w:sz w:val="24"/>
          <w:szCs w:val="24"/>
        </w:rPr>
        <w:t>partea</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celorlalți</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procurori</w:t>
      </w:r>
      <w:proofErr w:type="spellEnd"/>
      <w:r w:rsidR="009355AB" w:rsidRPr="003964B5">
        <w:rPr>
          <w:rFonts w:ascii="Times New Roman" w:hAnsi="Times New Roman" w:cs="Times New Roman"/>
          <w:sz w:val="24"/>
          <w:szCs w:val="24"/>
        </w:rPr>
        <w:t xml:space="preserve"> </w:t>
      </w:r>
      <w:r w:rsidRPr="003964B5">
        <w:rPr>
          <w:rFonts w:ascii="Times New Roman" w:hAnsi="Times New Roman" w:cs="Times New Roman"/>
          <w:sz w:val="24"/>
          <w:szCs w:val="24"/>
        </w:rPr>
        <w:t>;</w:t>
      </w:r>
    </w:p>
    <w:p w:rsidR="00831BB0" w:rsidRPr="003964B5" w:rsidRDefault="00342BC7" w:rsidP="00A87B09">
      <w:pPr>
        <w:pStyle w:val="ListParagraph"/>
        <w:numPr>
          <w:ilvl w:val="0"/>
          <w:numId w:val="1"/>
        </w:numPr>
        <w:spacing w:before="120" w:line="360" w:lineRule="auto"/>
        <w:ind w:right="144"/>
        <w:jc w:val="both"/>
        <w:rPr>
          <w:rFonts w:ascii="Times New Roman" w:hAnsi="Times New Roman" w:cs="Times New Roman"/>
          <w:sz w:val="24"/>
          <w:szCs w:val="24"/>
        </w:rPr>
      </w:pPr>
      <w:proofErr w:type="spellStart"/>
      <w:r w:rsidRPr="003964B5">
        <w:rPr>
          <w:rFonts w:ascii="Times New Roman" w:hAnsi="Times New Roman" w:cs="Times New Roman"/>
          <w:sz w:val="24"/>
          <w:szCs w:val="24"/>
        </w:rPr>
        <w:t>Aptitudini</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specifice</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activității</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manageriale</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capacitatea</w:t>
      </w:r>
      <w:proofErr w:type="spellEnd"/>
      <w:r w:rsidRPr="003964B5">
        <w:rPr>
          <w:rFonts w:ascii="Times New Roman" w:hAnsi="Times New Roman" w:cs="Times New Roman"/>
          <w:sz w:val="24"/>
          <w:szCs w:val="24"/>
        </w:rPr>
        <w:t xml:space="preserve"> de </w:t>
      </w:r>
      <w:proofErr w:type="spellStart"/>
      <w:r w:rsidRPr="003964B5">
        <w:rPr>
          <w:rFonts w:ascii="Times New Roman" w:hAnsi="Times New Roman" w:cs="Times New Roman"/>
          <w:sz w:val="24"/>
          <w:szCs w:val="24"/>
        </w:rPr>
        <w:t>organizare</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capacitatea</w:t>
      </w:r>
      <w:proofErr w:type="spellEnd"/>
      <w:r w:rsidRPr="003964B5">
        <w:rPr>
          <w:rFonts w:ascii="Times New Roman" w:hAnsi="Times New Roman" w:cs="Times New Roman"/>
          <w:sz w:val="24"/>
          <w:szCs w:val="24"/>
        </w:rPr>
        <w:t xml:space="preserve"> de </w:t>
      </w:r>
      <w:proofErr w:type="spellStart"/>
      <w:r w:rsidRPr="003964B5">
        <w:rPr>
          <w:rFonts w:ascii="Times New Roman" w:hAnsi="Times New Roman" w:cs="Times New Roman"/>
          <w:sz w:val="24"/>
          <w:szCs w:val="24"/>
        </w:rPr>
        <w:t>planificare</w:t>
      </w:r>
      <w:proofErr w:type="spellEnd"/>
      <w:r w:rsidRPr="003964B5">
        <w:rPr>
          <w:rFonts w:ascii="Times New Roman" w:hAnsi="Times New Roman" w:cs="Times New Roman"/>
          <w:sz w:val="24"/>
          <w:szCs w:val="24"/>
        </w:rPr>
        <w:t xml:space="preserve"> a </w:t>
      </w:r>
      <w:proofErr w:type="spellStart"/>
      <w:r w:rsidRPr="003964B5">
        <w:rPr>
          <w:rFonts w:ascii="Times New Roman" w:hAnsi="Times New Roman" w:cs="Times New Roman"/>
          <w:sz w:val="24"/>
          <w:szCs w:val="24"/>
        </w:rPr>
        <w:t>ac</w:t>
      </w:r>
      <w:r w:rsidR="00453B96" w:rsidRPr="003964B5">
        <w:rPr>
          <w:rFonts w:ascii="Times New Roman" w:hAnsi="Times New Roman" w:cs="Times New Roman"/>
          <w:sz w:val="24"/>
          <w:szCs w:val="24"/>
        </w:rPr>
        <w:t>tivității</w:t>
      </w:r>
      <w:proofErr w:type="spellEnd"/>
      <w:r w:rsidR="00453B96" w:rsidRPr="003964B5">
        <w:rPr>
          <w:rFonts w:ascii="Times New Roman" w:hAnsi="Times New Roman" w:cs="Times New Roman"/>
          <w:sz w:val="24"/>
          <w:szCs w:val="24"/>
        </w:rPr>
        <w:t xml:space="preserve">, de </w:t>
      </w:r>
      <w:proofErr w:type="spellStart"/>
      <w:r w:rsidR="00453B96" w:rsidRPr="003964B5">
        <w:rPr>
          <w:rFonts w:ascii="Times New Roman" w:hAnsi="Times New Roman" w:cs="Times New Roman"/>
          <w:sz w:val="24"/>
          <w:szCs w:val="24"/>
        </w:rPr>
        <w:t>analiză</w:t>
      </w:r>
      <w:proofErr w:type="spellEnd"/>
      <w:r w:rsidR="00453B96" w:rsidRPr="003964B5">
        <w:rPr>
          <w:rFonts w:ascii="Times New Roman" w:hAnsi="Times New Roman" w:cs="Times New Roman"/>
          <w:sz w:val="24"/>
          <w:szCs w:val="24"/>
        </w:rPr>
        <w:t xml:space="preserve">, </w:t>
      </w:r>
      <w:proofErr w:type="spellStart"/>
      <w:r w:rsidR="00453B96" w:rsidRPr="003964B5">
        <w:rPr>
          <w:rFonts w:ascii="Times New Roman" w:hAnsi="Times New Roman" w:cs="Times New Roman"/>
          <w:sz w:val="24"/>
          <w:szCs w:val="24"/>
        </w:rPr>
        <w:t>sinteză</w:t>
      </w:r>
      <w:proofErr w:type="spellEnd"/>
      <w:r w:rsidR="00453B96" w:rsidRPr="003964B5">
        <w:rPr>
          <w:rFonts w:ascii="Times New Roman" w:hAnsi="Times New Roman" w:cs="Times New Roman"/>
          <w:sz w:val="24"/>
          <w:szCs w:val="24"/>
        </w:rPr>
        <w:t xml:space="preserve">, </w:t>
      </w:r>
      <w:proofErr w:type="spellStart"/>
      <w:r w:rsidR="00453B96" w:rsidRPr="003964B5">
        <w:rPr>
          <w:rFonts w:ascii="Times New Roman" w:hAnsi="Times New Roman" w:cs="Times New Roman"/>
          <w:sz w:val="24"/>
          <w:szCs w:val="24"/>
        </w:rPr>
        <w:t>previziune</w:t>
      </w:r>
      <w:proofErr w:type="spellEnd"/>
      <w:r w:rsidR="00453B96" w:rsidRPr="003964B5">
        <w:rPr>
          <w:rFonts w:ascii="Times New Roman" w:hAnsi="Times New Roman" w:cs="Times New Roman"/>
          <w:sz w:val="24"/>
          <w:szCs w:val="24"/>
        </w:rPr>
        <w:t xml:space="preserve"> </w:t>
      </w:r>
      <w:proofErr w:type="spellStart"/>
      <w:r w:rsidR="00453B96" w:rsidRPr="003964B5">
        <w:rPr>
          <w:rFonts w:ascii="Times New Roman" w:hAnsi="Times New Roman" w:cs="Times New Roman"/>
          <w:sz w:val="24"/>
          <w:szCs w:val="24"/>
        </w:rPr>
        <w:t>și</w:t>
      </w:r>
      <w:proofErr w:type="spellEnd"/>
      <w:r w:rsidR="00453B96" w:rsidRPr="003964B5">
        <w:rPr>
          <w:rFonts w:ascii="Times New Roman" w:hAnsi="Times New Roman" w:cs="Times New Roman"/>
          <w:sz w:val="24"/>
          <w:szCs w:val="24"/>
        </w:rPr>
        <w:t xml:space="preserve"> </w:t>
      </w:r>
      <w:proofErr w:type="spellStart"/>
      <w:r w:rsidR="00453B96" w:rsidRPr="003964B5">
        <w:rPr>
          <w:rFonts w:ascii="Times New Roman" w:hAnsi="Times New Roman" w:cs="Times New Roman"/>
          <w:sz w:val="24"/>
          <w:szCs w:val="24"/>
        </w:rPr>
        <w:t>planificare</w:t>
      </w:r>
      <w:proofErr w:type="spellEnd"/>
      <w:r w:rsidR="00453B96" w:rsidRPr="003964B5">
        <w:rPr>
          <w:rFonts w:ascii="Times New Roman" w:hAnsi="Times New Roman" w:cs="Times New Roman"/>
          <w:sz w:val="24"/>
          <w:szCs w:val="24"/>
        </w:rPr>
        <w:t xml:space="preserve">, </w:t>
      </w:r>
      <w:proofErr w:type="spellStart"/>
      <w:r w:rsidR="00453B96" w:rsidRPr="003964B5">
        <w:rPr>
          <w:rFonts w:ascii="Times New Roman" w:hAnsi="Times New Roman" w:cs="Times New Roman"/>
          <w:sz w:val="24"/>
          <w:szCs w:val="24"/>
        </w:rPr>
        <w:t>rezistența</w:t>
      </w:r>
      <w:proofErr w:type="spellEnd"/>
      <w:r w:rsidR="00453B96" w:rsidRPr="003964B5">
        <w:rPr>
          <w:rFonts w:ascii="Times New Roman" w:hAnsi="Times New Roman" w:cs="Times New Roman"/>
          <w:sz w:val="24"/>
          <w:szCs w:val="24"/>
        </w:rPr>
        <w:t xml:space="preserve"> la </w:t>
      </w:r>
      <w:proofErr w:type="spellStart"/>
      <w:r w:rsidR="00453B96" w:rsidRPr="003964B5">
        <w:rPr>
          <w:rFonts w:ascii="Times New Roman" w:hAnsi="Times New Roman" w:cs="Times New Roman"/>
          <w:sz w:val="24"/>
          <w:szCs w:val="24"/>
        </w:rPr>
        <w:t>stres</w:t>
      </w:r>
      <w:proofErr w:type="spellEnd"/>
      <w:r w:rsidR="00453B96" w:rsidRPr="003964B5">
        <w:rPr>
          <w:rFonts w:ascii="Times New Roman" w:hAnsi="Times New Roman" w:cs="Times New Roman"/>
          <w:sz w:val="24"/>
          <w:szCs w:val="24"/>
        </w:rPr>
        <w:t xml:space="preserve">, </w:t>
      </w:r>
      <w:proofErr w:type="spellStart"/>
      <w:r w:rsidR="00453B96" w:rsidRPr="003964B5">
        <w:rPr>
          <w:rFonts w:ascii="Times New Roman" w:hAnsi="Times New Roman" w:cs="Times New Roman"/>
          <w:sz w:val="24"/>
          <w:szCs w:val="24"/>
        </w:rPr>
        <w:t>inițiativă</w:t>
      </w:r>
      <w:proofErr w:type="spellEnd"/>
      <w:r w:rsidR="00453B96" w:rsidRPr="003964B5">
        <w:rPr>
          <w:rFonts w:ascii="Times New Roman" w:hAnsi="Times New Roman" w:cs="Times New Roman"/>
          <w:sz w:val="24"/>
          <w:szCs w:val="24"/>
        </w:rPr>
        <w:t xml:space="preserve"> </w:t>
      </w:r>
      <w:proofErr w:type="spellStart"/>
      <w:r w:rsidR="00453B96" w:rsidRPr="003964B5">
        <w:rPr>
          <w:rFonts w:ascii="Times New Roman" w:hAnsi="Times New Roman" w:cs="Times New Roman"/>
          <w:sz w:val="24"/>
          <w:szCs w:val="24"/>
        </w:rPr>
        <w:t>și</w:t>
      </w:r>
      <w:proofErr w:type="spellEnd"/>
      <w:r w:rsidR="00453B96" w:rsidRPr="003964B5">
        <w:rPr>
          <w:rFonts w:ascii="Times New Roman" w:hAnsi="Times New Roman" w:cs="Times New Roman"/>
          <w:sz w:val="24"/>
          <w:szCs w:val="24"/>
        </w:rPr>
        <w:t xml:space="preserve"> </w:t>
      </w:r>
      <w:proofErr w:type="spellStart"/>
      <w:r w:rsidR="00831BB0" w:rsidRPr="003964B5">
        <w:rPr>
          <w:rFonts w:ascii="Times New Roman" w:hAnsi="Times New Roman" w:cs="Times New Roman"/>
          <w:sz w:val="24"/>
          <w:szCs w:val="24"/>
        </w:rPr>
        <w:t>asumarea</w:t>
      </w:r>
      <w:proofErr w:type="spellEnd"/>
      <w:r w:rsidR="00831BB0" w:rsidRPr="003964B5">
        <w:rPr>
          <w:rFonts w:ascii="Times New Roman" w:hAnsi="Times New Roman" w:cs="Times New Roman"/>
          <w:sz w:val="24"/>
          <w:szCs w:val="24"/>
        </w:rPr>
        <w:t xml:space="preserve"> </w:t>
      </w:r>
      <w:proofErr w:type="spellStart"/>
      <w:r w:rsidR="00831BB0" w:rsidRPr="003964B5">
        <w:rPr>
          <w:rFonts w:ascii="Times New Roman" w:hAnsi="Times New Roman" w:cs="Times New Roman"/>
          <w:sz w:val="24"/>
          <w:szCs w:val="24"/>
        </w:rPr>
        <w:t>deciziilor</w:t>
      </w:r>
      <w:proofErr w:type="spellEnd"/>
      <w:r w:rsidR="009355AB" w:rsidRPr="003964B5">
        <w:rPr>
          <w:rFonts w:ascii="Times New Roman" w:hAnsi="Times New Roman" w:cs="Times New Roman"/>
          <w:sz w:val="24"/>
          <w:szCs w:val="24"/>
        </w:rPr>
        <w:t xml:space="preserve"> </w:t>
      </w:r>
      <w:r w:rsidR="00831BB0" w:rsidRPr="003964B5">
        <w:rPr>
          <w:rFonts w:ascii="Times New Roman" w:hAnsi="Times New Roman" w:cs="Times New Roman"/>
          <w:sz w:val="24"/>
          <w:szCs w:val="24"/>
        </w:rPr>
        <w:t>;</w:t>
      </w:r>
    </w:p>
    <w:p w:rsidR="00342BC7" w:rsidRPr="003964B5" w:rsidRDefault="00831BB0" w:rsidP="00A87B09">
      <w:pPr>
        <w:pStyle w:val="ListParagraph"/>
        <w:numPr>
          <w:ilvl w:val="0"/>
          <w:numId w:val="1"/>
        </w:numPr>
        <w:spacing w:before="120" w:line="360" w:lineRule="auto"/>
        <w:ind w:right="144"/>
        <w:jc w:val="both"/>
        <w:rPr>
          <w:rFonts w:ascii="Times New Roman" w:hAnsi="Times New Roman" w:cs="Times New Roman"/>
          <w:sz w:val="24"/>
          <w:szCs w:val="24"/>
        </w:rPr>
      </w:pPr>
      <w:proofErr w:type="spellStart"/>
      <w:r w:rsidRPr="003964B5">
        <w:rPr>
          <w:rFonts w:ascii="Times New Roman" w:hAnsi="Times New Roman" w:cs="Times New Roman"/>
          <w:sz w:val="24"/>
          <w:szCs w:val="24"/>
        </w:rPr>
        <w:t>Aptitudini</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personale</w:t>
      </w:r>
      <w:proofErr w:type="spellEnd"/>
      <w:r w:rsidRPr="003964B5">
        <w:rPr>
          <w:rFonts w:ascii="Times New Roman" w:hAnsi="Times New Roman" w:cs="Times New Roman"/>
          <w:sz w:val="24"/>
          <w:szCs w:val="24"/>
        </w:rPr>
        <w:t xml:space="preserve"> </w:t>
      </w:r>
      <w:proofErr w:type="spellStart"/>
      <w:r w:rsidRPr="003964B5">
        <w:rPr>
          <w:rFonts w:ascii="Times New Roman" w:hAnsi="Times New Roman" w:cs="Times New Roman"/>
          <w:sz w:val="24"/>
          <w:szCs w:val="24"/>
        </w:rPr>
        <w:t>cons</w:t>
      </w:r>
      <w:r w:rsidR="007F2163" w:rsidRPr="003964B5">
        <w:rPr>
          <w:rFonts w:ascii="Times New Roman" w:hAnsi="Times New Roman" w:cs="Times New Roman"/>
          <w:sz w:val="24"/>
          <w:szCs w:val="24"/>
        </w:rPr>
        <w:t>tând</w:t>
      </w:r>
      <w:proofErr w:type="spellEnd"/>
      <w:r w:rsidR="007F2163" w:rsidRPr="003964B5">
        <w:rPr>
          <w:rFonts w:ascii="Times New Roman" w:hAnsi="Times New Roman" w:cs="Times New Roman"/>
          <w:sz w:val="24"/>
          <w:szCs w:val="24"/>
        </w:rPr>
        <w:t xml:space="preserve"> </w:t>
      </w:r>
      <w:proofErr w:type="spellStart"/>
      <w:r w:rsidR="007F2163" w:rsidRPr="003964B5">
        <w:rPr>
          <w:rFonts w:ascii="Times New Roman" w:hAnsi="Times New Roman" w:cs="Times New Roman"/>
          <w:sz w:val="24"/>
          <w:szCs w:val="24"/>
        </w:rPr>
        <w:t>în</w:t>
      </w:r>
      <w:proofErr w:type="spellEnd"/>
      <w:r w:rsidR="007F2163" w:rsidRPr="003964B5">
        <w:rPr>
          <w:rFonts w:ascii="Times New Roman" w:hAnsi="Times New Roman" w:cs="Times New Roman"/>
          <w:sz w:val="24"/>
          <w:szCs w:val="24"/>
        </w:rPr>
        <w:t xml:space="preserve"> </w:t>
      </w:r>
      <w:proofErr w:type="spellStart"/>
      <w:r w:rsidR="007F2163" w:rsidRPr="003964B5">
        <w:rPr>
          <w:rFonts w:ascii="Times New Roman" w:hAnsi="Times New Roman" w:cs="Times New Roman"/>
          <w:sz w:val="24"/>
          <w:szCs w:val="24"/>
        </w:rPr>
        <w:t>on</w:t>
      </w:r>
      <w:r w:rsidR="009355AB" w:rsidRPr="003964B5">
        <w:rPr>
          <w:rFonts w:ascii="Times New Roman" w:hAnsi="Times New Roman" w:cs="Times New Roman"/>
          <w:sz w:val="24"/>
          <w:szCs w:val="24"/>
        </w:rPr>
        <w:t>estitate</w:t>
      </w:r>
      <w:proofErr w:type="spellEnd"/>
      <w:r w:rsidR="009355AB" w:rsidRPr="003964B5">
        <w:rPr>
          <w:rFonts w:ascii="Times New Roman" w:hAnsi="Times New Roman" w:cs="Times New Roman"/>
          <w:sz w:val="24"/>
          <w:szCs w:val="24"/>
        </w:rPr>
        <w:t xml:space="preserve">, </w:t>
      </w:r>
      <w:proofErr w:type="spellStart"/>
      <w:r w:rsidR="009355AB" w:rsidRPr="003964B5">
        <w:rPr>
          <w:rFonts w:ascii="Times New Roman" w:hAnsi="Times New Roman" w:cs="Times New Roman"/>
          <w:sz w:val="24"/>
          <w:szCs w:val="24"/>
        </w:rPr>
        <w:t>integritate</w:t>
      </w:r>
      <w:proofErr w:type="spellEnd"/>
      <w:r w:rsidR="009355AB" w:rsidRPr="003964B5">
        <w:rPr>
          <w:rFonts w:ascii="Times New Roman" w:hAnsi="Times New Roman" w:cs="Times New Roman"/>
          <w:sz w:val="24"/>
          <w:szCs w:val="24"/>
        </w:rPr>
        <w:t xml:space="preserve"> </w:t>
      </w:r>
      <w:proofErr w:type="spellStart"/>
      <w:r w:rsidR="009355AB" w:rsidRPr="003964B5">
        <w:rPr>
          <w:rFonts w:ascii="Times New Roman" w:hAnsi="Times New Roman" w:cs="Times New Roman"/>
          <w:sz w:val="24"/>
          <w:szCs w:val="24"/>
        </w:rPr>
        <w:t>morală</w:t>
      </w:r>
      <w:proofErr w:type="spellEnd"/>
      <w:r w:rsidR="009355AB" w:rsidRPr="003964B5">
        <w:rPr>
          <w:rFonts w:ascii="Times New Roman" w:hAnsi="Times New Roman" w:cs="Times New Roman"/>
          <w:sz w:val="24"/>
          <w:szCs w:val="24"/>
        </w:rPr>
        <w:t xml:space="preserve">, </w:t>
      </w:r>
      <w:proofErr w:type="spellStart"/>
      <w:r w:rsidR="009355AB" w:rsidRPr="003964B5">
        <w:rPr>
          <w:rFonts w:ascii="Times New Roman" w:hAnsi="Times New Roman" w:cs="Times New Roman"/>
          <w:sz w:val="24"/>
          <w:szCs w:val="24"/>
        </w:rPr>
        <w:t>perseverență</w:t>
      </w:r>
      <w:proofErr w:type="spellEnd"/>
      <w:r w:rsidR="009355AB" w:rsidRPr="003964B5">
        <w:rPr>
          <w:rFonts w:ascii="Times New Roman" w:hAnsi="Times New Roman" w:cs="Times New Roman"/>
          <w:sz w:val="24"/>
          <w:szCs w:val="24"/>
        </w:rPr>
        <w:t xml:space="preserve">, </w:t>
      </w:r>
      <w:proofErr w:type="spellStart"/>
      <w:r w:rsidR="009355AB" w:rsidRPr="003964B5">
        <w:rPr>
          <w:rFonts w:ascii="Times New Roman" w:hAnsi="Times New Roman" w:cs="Times New Roman"/>
          <w:sz w:val="24"/>
          <w:szCs w:val="24"/>
        </w:rPr>
        <w:t>fermitate</w:t>
      </w:r>
      <w:proofErr w:type="spellEnd"/>
      <w:r w:rsidR="009355AB" w:rsidRPr="003964B5">
        <w:rPr>
          <w:rFonts w:ascii="Times New Roman" w:hAnsi="Times New Roman" w:cs="Times New Roman"/>
          <w:sz w:val="24"/>
          <w:szCs w:val="24"/>
        </w:rPr>
        <w:t xml:space="preserve"> </w:t>
      </w:r>
      <w:proofErr w:type="spellStart"/>
      <w:r w:rsidR="009355AB" w:rsidRPr="003964B5">
        <w:rPr>
          <w:rFonts w:ascii="Times New Roman" w:hAnsi="Times New Roman" w:cs="Times New Roman"/>
          <w:sz w:val="24"/>
          <w:szCs w:val="24"/>
        </w:rPr>
        <w:t>și</w:t>
      </w:r>
      <w:proofErr w:type="spellEnd"/>
      <w:r w:rsidR="009355AB" w:rsidRPr="003964B5">
        <w:rPr>
          <w:rFonts w:ascii="Times New Roman" w:hAnsi="Times New Roman" w:cs="Times New Roman"/>
          <w:sz w:val="24"/>
          <w:szCs w:val="24"/>
        </w:rPr>
        <w:t xml:space="preserve"> </w:t>
      </w:r>
      <w:proofErr w:type="spellStart"/>
      <w:r w:rsidR="009355AB" w:rsidRPr="003964B5">
        <w:rPr>
          <w:rFonts w:ascii="Times New Roman" w:hAnsi="Times New Roman" w:cs="Times New Roman"/>
          <w:sz w:val="24"/>
          <w:szCs w:val="24"/>
        </w:rPr>
        <w:t>asumarea</w:t>
      </w:r>
      <w:proofErr w:type="spellEnd"/>
      <w:r w:rsidR="009355AB" w:rsidRPr="003964B5">
        <w:rPr>
          <w:rFonts w:ascii="Times New Roman" w:hAnsi="Times New Roman" w:cs="Times New Roman"/>
          <w:sz w:val="24"/>
          <w:szCs w:val="24"/>
        </w:rPr>
        <w:t xml:space="preserve"> </w:t>
      </w:r>
      <w:proofErr w:type="spellStart"/>
      <w:r w:rsidR="009355AB" w:rsidRPr="003964B5">
        <w:rPr>
          <w:rFonts w:ascii="Times New Roman" w:hAnsi="Times New Roman" w:cs="Times New Roman"/>
          <w:sz w:val="24"/>
          <w:szCs w:val="24"/>
        </w:rPr>
        <w:t>deciziilor</w:t>
      </w:r>
      <w:proofErr w:type="spellEnd"/>
      <w:r w:rsidR="009355AB" w:rsidRPr="003964B5">
        <w:rPr>
          <w:rFonts w:ascii="Times New Roman" w:hAnsi="Times New Roman" w:cs="Times New Roman"/>
          <w:sz w:val="24"/>
          <w:szCs w:val="24"/>
        </w:rPr>
        <w:t xml:space="preserve">, </w:t>
      </w:r>
      <w:proofErr w:type="spellStart"/>
      <w:r w:rsidR="009355AB" w:rsidRPr="003964B5">
        <w:rPr>
          <w:rFonts w:ascii="Times New Roman" w:hAnsi="Times New Roman" w:cs="Times New Roman"/>
          <w:sz w:val="24"/>
          <w:szCs w:val="24"/>
        </w:rPr>
        <w:t>colegialitate</w:t>
      </w:r>
      <w:proofErr w:type="spellEnd"/>
      <w:r w:rsidR="009355AB" w:rsidRPr="003964B5">
        <w:rPr>
          <w:rFonts w:ascii="Times New Roman" w:hAnsi="Times New Roman" w:cs="Times New Roman"/>
          <w:sz w:val="24"/>
          <w:szCs w:val="24"/>
        </w:rPr>
        <w:t xml:space="preserve">, </w:t>
      </w:r>
      <w:proofErr w:type="spellStart"/>
      <w:r w:rsidR="009355AB" w:rsidRPr="003964B5">
        <w:rPr>
          <w:rFonts w:ascii="Times New Roman" w:hAnsi="Times New Roman" w:cs="Times New Roman"/>
          <w:sz w:val="24"/>
          <w:szCs w:val="24"/>
        </w:rPr>
        <w:t>capacitatea</w:t>
      </w:r>
      <w:proofErr w:type="spellEnd"/>
      <w:r w:rsidR="009355AB" w:rsidRPr="003964B5">
        <w:rPr>
          <w:rFonts w:ascii="Times New Roman" w:hAnsi="Times New Roman" w:cs="Times New Roman"/>
          <w:sz w:val="24"/>
          <w:szCs w:val="24"/>
        </w:rPr>
        <w:t xml:space="preserve"> de a </w:t>
      </w:r>
      <w:proofErr w:type="spellStart"/>
      <w:r w:rsidR="009355AB" w:rsidRPr="003964B5">
        <w:rPr>
          <w:rFonts w:ascii="Times New Roman" w:hAnsi="Times New Roman" w:cs="Times New Roman"/>
          <w:sz w:val="24"/>
          <w:szCs w:val="24"/>
        </w:rPr>
        <w:t>recun</w:t>
      </w:r>
      <w:r w:rsidR="008813C9" w:rsidRPr="003964B5">
        <w:rPr>
          <w:rFonts w:ascii="Times New Roman" w:hAnsi="Times New Roman" w:cs="Times New Roman"/>
          <w:sz w:val="24"/>
          <w:szCs w:val="24"/>
        </w:rPr>
        <w:t>oaște</w:t>
      </w:r>
      <w:proofErr w:type="spellEnd"/>
      <w:r w:rsidR="008813C9" w:rsidRPr="003964B5">
        <w:rPr>
          <w:rFonts w:ascii="Times New Roman" w:hAnsi="Times New Roman" w:cs="Times New Roman"/>
          <w:sz w:val="24"/>
          <w:szCs w:val="24"/>
        </w:rPr>
        <w:t xml:space="preserve"> </w:t>
      </w:r>
      <w:proofErr w:type="spellStart"/>
      <w:r w:rsidR="008813C9" w:rsidRPr="003964B5">
        <w:rPr>
          <w:rFonts w:ascii="Times New Roman" w:hAnsi="Times New Roman" w:cs="Times New Roman"/>
          <w:sz w:val="24"/>
          <w:szCs w:val="24"/>
        </w:rPr>
        <w:t>greșelile</w:t>
      </w:r>
      <w:proofErr w:type="spellEnd"/>
      <w:r w:rsidR="008813C9" w:rsidRPr="003964B5">
        <w:rPr>
          <w:rFonts w:ascii="Times New Roman" w:hAnsi="Times New Roman" w:cs="Times New Roman"/>
          <w:sz w:val="24"/>
          <w:szCs w:val="24"/>
        </w:rPr>
        <w:t xml:space="preserve"> </w:t>
      </w:r>
      <w:proofErr w:type="spellStart"/>
      <w:r w:rsidR="008813C9" w:rsidRPr="003964B5">
        <w:rPr>
          <w:rFonts w:ascii="Times New Roman" w:hAnsi="Times New Roman" w:cs="Times New Roman"/>
          <w:sz w:val="24"/>
          <w:szCs w:val="24"/>
        </w:rPr>
        <w:t>și</w:t>
      </w:r>
      <w:proofErr w:type="spellEnd"/>
      <w:r w:rsidR="008813C9" w:rsidRPr="003964B5">
        <w:rPr>
          <w:rFonts w:ascii="Times New Roman" w:hAnsi="Times New Roman" w:cs="Times New Roman"/>
          <w:sz w:val="24"/>
          <w:szCs w:val="24"/>
        </w:rPr>
        <w:t xml:space="preserve"> de a </w:t>
      </w:r>
      <w:proofErr w:type="spellStart"/>
      <w:r w:rsidR="008813C9" w:rsidRPr="003964B5">
        <w:rPr>
          <w:rFonts w:ascii="Times New Roman" w:hAnsi="Times New Roman" w:cs="Times New Roman"/>
          <w:sz w:val="24"/>
          <w:szCs w:val="24"/>
        </w:rPr>
        <w:t>accepta</w:t>
      </w:r>
      <w:proofErr w:type="spellEnd"/>
      <w:r w:rsidR="009355AB" w:rsidRPr="003964B5">
        <w:rPr>
          <w:rFonts w:ascii="Times New Roman" w:hAnsi="Times New Roman" w:cs="Times New Roman"/>
          <w:sz w:val="24"/>
          <w:szCs w:val="24"/>
        </w:rPr>
        <w:t xml:space="preserve"> </w:t>
      </w:r>
      <w:proofErr w:type="spellStart"/>
      <w:r w:rsidR="009355AB" w:rsidRPr="003964B5">
        <w:rPr>
          <w:rFonts w:ascii="Times New Roman" w:hAnsi="Times New Roman" w:cs="Times New Roman"/>
          <w:sz w:val="24"/>
          <w:szCs w:val="24"/>
        </w:rPr>
        <w:t>opiniile</w:t>
      </w:r>
      <w:proofErr w:type="spellEnd"/>
      <w:r w:rsidR="009355AB" w:rsidRPr="003964B5">
        <w:rPr>
          <w:rFonts w:ascii="Times New Roman" w:hAnsi="Times New Roman" w:cs="Times New Roman"/>
          <w:sz w:val="24"/>
          <w:szCs w:val="24"/>
        </w:rPr>
        <w:t xml:space="preserve"> </w:t>
      </w:r>
      <w:proofErr w:type="spellStart"/>
      <w:r w:rsidR="009355AB" w:rsidRPr="003964B5">
        <w:rPr>
          <w:rFonts w:ascii="Times New Roman" w:hAnsi="Times New Roman" w:cs="Times New Roman"/>
          <w:sz w:val="24"/>
          <w:szCs w:val="24"/>
        </w:rPr>
        <w:t>și</w:t>
      </w:r>
      <w:proofErr w:type="spellEnd"/>
      <w:r w:rsidR="009355AB" w:rsidRPr="003964B5">
        <w:rPr>
          <w:rFonts w:ascii="Times New Roman" w:hAnsi="Times New Roman" w:cs="Times New Roman"/>
          <w:sz w:val="24"/>
          <w:szCs w:val="24"/>
        </w:rPr>
        <w:t xml:space="preserve"> </w:t>
      </w:r>
      <w:proofErr w:type="spellStart"/>
      <w:r w:rsidR="009355AB" w:rsidRPr="003964B5">
        <w:rPr>
          <w:rFonts w:ascii="Times New Roman" w:hAnsi="Times New Roman" w:cs="Times New Roman"/>
          <w:sz w:val="24"/>
          <w:szCs w:val="24"/>
        </w:rPr>
        <w:t>părerile</w:t>
      </w:r>
      <w:proofErr w:type="spellEnd"/>
      <w:r w:rsidR="009355AB" w:rsidRPr="003964B5">
        <w:rPr>
          <w:rFonts w:ascii="Times New Roman" w:hAnsi="Times New Roman" w:cs="Times New Roman"/>
          <w:sz w:val="24"/>
          <w:szCs w:val="24"/>
        </w:rPr>
        <w:t xml:space="preserve"> </w:t>
      </w:r>
      <w:proofErr w:type="spellStart"/>
      <w:r w:rsidR="009355AB" w:rsidRPr="003964B5">
        <w:rPr>
          <w:rFonts w:ascii="Times New Roman" w:hAnsi="Times New Roman" w:cs="Times New Roman"/>
          <w:sz w:val="24"/>
          <w:szCs w:val="24"/>
        </w:rPr>
        <w:t>membrilor</w:t>
      </w:r>
      <w:proofErr w:type="spellEnd"/>
      <w:r w:rsidR="009355AB" w:rsidRPr="003964B5">
        <w:rPr>
          <w:rFonts w:ascii="Times New Roman" w:hAnsi="Times New Roman" w:cs="Times New Roman"/>
          <w:sz w:val="24"/>
          <w:szCs w:val="24"/>
        </w:rPr>
        <w:t xml:space="preserve"> </w:t>
      </w:r>
      <w:proofErr w:type="spellStart"/>
      <w:proofErr w:type="gramStart"/>
      <w:r w:rsidR="009355AB" w:rsidRPr="003964B5">
        <w:rPr>
          <w:rFonts w:ascii="Times New Roman" w:hAnsi="Times New Roman" w:cs="Times New Roman"/>
          <w:sz w:val="24"/>
          <w:szCs w:val="24"/>
        </w:rPr>
        <w:t>organizației</w:t>
      </w:r>
      <w:proofErr w:type="spellEnd"/>
      <w:r w:rsidR="009355AB" w:rsidRPr="003964B5">
        <w:rPr>
          <w:rFonts w:ascii="Times New Roman" w:hAnsi="Times New Roman" w:cs="Times New Roman"/>
          <w:sz w:val="24"/>
          <w:szCs w:val="24"/>
        </w:rPr>
        <w:t xml:space="preserve"> .</w:t>
      </w:r>
      <w:proofErr w:type="gramEnd"/>
      <w:r w:rsidR="00342BC7" w:rsidRPr="003964B5">
        <w:rPr>
          <w:rFonts w:ascii="Times New Roman" w:hAnsi="Times New Roman" w:cs="Times New Roman"/>
          <w:sz w:val="24"/>
          <w:szCs w:val="24"/>
        </w:rPr>
        <w:t xml:space="preserve"> </w:t>
      </w:r>
    </w:p>
    <w:p w:rsidR="00D54BE1" w:rsidRPr="003964B5" w:rsidRDefault="00E37220" w:rsidP="00E40AD8">
      <w:pPr>
        <w:pStyle w:val="Style13"/>
        <w:widowControl/>
        <w:spacing w:before="120" w:line="360" w:lineRule="auto"/>
        <w:ind w:right="144" w:firstLine="720"/>
        <w:rPr>
          <w:rStyle w:val="FontStyle29"/>
          <w:rFonts w:ascii="Times New Roman" w:hAnsi="Times New Roman" w:cs="Times New Roman"/>
          <w:i/>
          <w:sz w:val="24"/>
          <w:szCs w:val="24"/>
        </w:rPr>
      </w:pPr>
      <w:r w:rsidRPr="003964B5">
        <w:rPr>
          <w:rFonts w:ascii="Times New Roman" w:hAnsi="Times New Roman" w:cs="Times New Roman"/>
        </w:rPr>
        <w:t>Managementul judiciar</w:t>
      </w:r>
      <w:r w:rsidR="005F79B9" w:rsidRPr="003964B5">
        <w:rPr>
          <w:rFonts w:ascii="Times New Roman" w:hAnsi="Times New Roman" w:cs="Times New Roman"/>
        </w:rPr>
        <w:t>,</w:t>
      </w:r>
      <w:r w:rsidRPr="003964B5">
        <w:rPr>
          <w:rFonts w:ascii="Times New Roman" w:hAnsi="Times New Roman" w:cs="Times New Roman"/>
        </w:rPr>
        <w:t xml:space="preserve"> prin componentele sale</w:t>
      </w:r>
      <w:r w:rsidR="005F79B9" w:rsidRPr="003964B5">
        <w:rPr>
          <w:rFonts w:ascii="Times New Roman" w:hAnsi="Times New Roman" w:cs="Times New Roman"/>
        </w:rPr>
        <w:t xml:space="preserve">, </w:t>
      </w:r>
      <w:r w:rsidRPr="003964B5">
        <w:rPr>
          <w:rFonts w:ascii="Times New Roman" w:hAnsi="Times New Roman" w:cs="Times New Roman"/>
        </w:rPr>
        <w:t xml:space="preserve">trebuie să caracterizeze și activitatea Secției pentru investigarea infracțiunilor din justiție </w:t>
      </w:r>
      <w:r w:rsidR="00D54BE1" w:rsidRPr="003964B5">
        <w:rPr>
          <w:rFonts w:ascii="Times New Roman" w:hAnsi="Times New Roman" w:cs="Times New Roman"/>
        </w:rPr>
        <w:t xml:space="preserve">care reprezintă </w:t>
      </w:r>
      <w:r w:rsidR="00D54BE1" w:rsidRPr="003964B5">
        <w:rPr>
          <w:rStyle w:val="FontStyle29"/>
          <w:rFonts w:ascii="Times New Roman" w:hAnsi="Times New Roman" w:cs="Times New Roman"/>
          <w:sz w:val="24"/>
          <w:szCs w:val="24"/>
        </w:rPr>
        <w:t xml:space="preserve">una dintre </w:t>
      </w:r>
      <w:r w:rsidR="005F79B9" w:rsidRPr="003964B5">
        <w:rPr>
          <w:rStyle w:val="FontStyle29"/>
          <w:rFonts w:ascii="Times New Roman" w:hAnsi="Times New Roman" w:cs="Times New Roman"/>
          <w:sz w:val="24"/>
          <w:szCs w:val="24"/>
        </w:rPr>
        <w:t>structurile de parchet</w:t>
      </w:r>
      <w:r w:rsidR="00D54BE1" w:rsidRPr="003964B5">
        <w:rPr>
          <w:rStyle w:val="FontStyle29"/>
          <w:rFonts w:ascii="Times New Roman" w:hAnsi="Times New Roman" w:cs="Times New Roman"/>
          <w:sz w:val="24"/>
          <w:szCs w:val="24"/>
        </w:rPr>
        <w:t xml:space="preserve"> apte să asigure întărirea independenţei magistraturii, aşa cum a reținut şi Curtea Constituţională a României: „</w:t>
      </w:r>
      <w:r w:rsidR="00D54BE1" w:rsidRPr="003964B5">
        <w:rPr>
          <w:rStyle w:val="FontStyle29"/>
          <w:rFonts w:ascii="Times New Roman" w:hAnsi="Times New Roman" w:cs="Times New Roman"/>
          <w:i/>
          <w:sz w:val="24"/>
          <w:szCs w:val="24"/>
        </w:rPr>
        <w:t>Secţia constituie o garanţie legală a principiului independenţei justiţiei, sub aspectul componentei sale individuale, independenţa judecătorului. Se asigură, pe această cale, o protecţie adecvată a magistraţilor împotriva presiunilor exercitate asupra lor, împotriva abuzurilor săvârşite prin sesizări/denunţuri arbitrare şi se asigură o practică unitară, la nivelul acestei structuri de parchet, cu privire la efectuarea actelor de urmărire penală pentru infracţiunile săvârşite de magistraţi".</w:t>
      </w:r>
    </w:p>
    <w:p w:rsidR="00D54BE1" w:rsidRPr="003964B5" w:rsidRDefault="00D54BE1" w:rsidP="00A87B09">
      <w:pPr>
        <w:pStyle w:val="Style13"/>
        <w:widowControl/>
        <w:spacing w:before="120" w:line="360" w:lineRule="auto"/>
        <w:ind w:right="144" w:firstLine="691"/>
        <w:rPr>
          <w:rStyle w:val="FontStyle29"/>
          <w:rFonts w:ascii="Times New Roman" w:hAnsi="Times New Roman" w:cs="Times New Roman"/>
          <w:sz w:val="24"/>
          <w:szCs w:val="24"/>
        </w:rPr>
      </w:pPr>
    </w:p>
    <w:p w:rsidR="00D54BE1" w:rsidRPr="003964B5" w:rsidRDefault="00D54BE1" w:rsidP="00A87B09">
      <w:pPr>
        <w:pStyle w:val="Style13"/>
        <w:widowControl/>
        <w:spacing w:before="120" w:line="360" w:lineRule="auto"/>
        <w:ind w:right="144" w:firstLine="691"/>
        <w:jc w:val="center"/>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Capitolul II</w:t>
      </w:r>
    </w:p>
    <w:p w:rsidR="00D54BE1" w:rsidRPr="003964B5" w:rsidRDefault="00D54BE1" w:rsidP="00A87B09">
      <w:pPr>
        <w:pStyle w:val="Style13"/>
        <w:widowControl/>
        <w:spacing w:before="120" w:line="360" w:lineRule="auto"/>
        <w:ind w:right="144" w:firstLine="691"/>
        <w:jc w:val="center"/>
        <w:rPr>
          <w:rStyle w:val="FontStyle29"/>
          <w:rFonts w:ascii="Times New Roman" w:hAnsi="Times New Roman" w:cs="Times New Roman"/>
          <w:b/>
          <w:sz w:val="24"/>
          <w:szCs w:val="24"/>
        </w:rPr>
      </w:pPr>
      <w:r w:rsidRPr="003964B5">
        <w:rPr>
          <w:rStyle w:val="FontStyle29"/>
          <w:rFonts w:ascii="Times New Roman" w:hAnsi="Times New Roman" w:cs="Times New Roman"/>
          <w:b/>
          <w:sz w:val="24"/>
          <w:szCs w:val="24"/>
        </w:rPr>
        <w:t>P R E M I S E</w:t>
      </w:r>
    </w:p>
    <w:p w:rsidR="00E13EDF" w:rsidRPr="003964B5" w:rsidRDefault="00E13EDF" w:rsidP="00E40AD8">
      <w:pPr>
        <w:pStyle w:val="Style13"/>
        <w:widowControl/>
        <w:spacing w:before="226" w:line="422" w:lineRule="exact"/>
        <w:ind w:firstLine="720"/>
        <w:rPr>
          <w:rStyle w:val="FontStyle29"/>
          <w:rFonts w:ascii="Times New Roman" w:hAnsi="Times New Roman" w:cs="Times New Roman"/>
          <w:b/>
          <w:sz w:val="24"/>
          <w:szCs w:val="24"/>
        </w:rPr>
      </w:pPr>
      <w:r w:rsidRPr="003964B5">
        <w:rPr>
          <w:rStyle w:val="FontStyle29"/>
          <w:rFonts w:ascii="Times New Roman" w:hAnsi="Times New Roman" w:cs="Times New Roman"/>
          <w:sz w:val="24"/>
          <w:szCs w:val="24"/>
        </w:rPr>
        <w:t>Înfiinţarea Secţiei pentru investigarea infracţiunilor din justiţie, prin adoptarea Legii nr. 207/2018 privind modificarea Legii nr. 304/2004 privind organizarea judiciară, semnifică răspunsul la nevoile sistemului judiciar, în ansamblul său, de independenţă şi stabilitate.</w:t>
      </w:r>
    </w:p>
    <w:p w:rsidR="00D54BE1" w:rsidRPr="003964B5" w:rsidRDefault="00D54BE1" w:rsidP="00E40AD8">
      <w:pPr>
        <w:pStyle w:val="Style13"/>
        <w:widowControl/>
        <w:spacing w:before="120" w:line="360" w:lineRule="auto"/>
        <w:ind w:right="144" w:firstLine="720"/>
        <w:rPr>
          <w:rStyle w:val="FontStyle29"/>
          <w:rFonts w:ascii="Times New Roman" w:hAnsi="Times New Roman" w:cs="Times New Roman"/>
          <w:i/>
          <w:sz w:val="24"/>
          <w:szCs w:val="24"/>
        </w:rPr>
      </w:pPr>
      <w:r w:rsidRPr="003964B5">
        <w:rPr>
          <w:rStyle w:val="FontStyle29"/>
          <w:rFonts w:ascii="Times New Roman" w:hAnsi="Times New Roman" w:cs="Times New Roman"/>
          <w:sz w:val="24"/>
          <w:szCs w:val="24"/>
        </w:rPr>
        <w:lastRenderedPageBreak/>
        <w:t>Secția pentru investigarea infracțiunilor din justiție (denumită în continuare S</w:t>
      </w:r>
      <w:r w:rsidR="005F79B9"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I</w:t>
      </w:r>
      <w:r w:rsidR="005F79B9"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I</w:t>
      </w:r>
      <w:r w:rsidR="005F79B9"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 xml:space="preserve">J) funcționează ca structură în cadrul Ministerului Public fiind reglementată , din punct de </w:t>
      </w:r>
      <w:r w:rsidR="00243F26" w:rsidRPr="003964B5">
        <w:rPr>
          <w:rStyle w:val="FontStyle29"/>
          <w:rFonts w:ascii="Times New Roman" w:hAnsi="Times New Roman" w:cs="Times New Roman"/>
          <w:sz w:val="24"/>
          <w:szCs w:val="24"/>
        </w:rPr>
        <w:t>v</w:t>
      </w:r>
      <w:r w:rsidRPr="003964B5">
        <w:rPr>
          <w:rStyle w:val="FontStyle29"/>
          <w:rFonts w:ascii="Times New Roman" w:hAnsi="Times New Roman" w:cs="Times New Roman"/>
          <w:sz w:val="24"/>
          <w:szCs w:val="24"/>
        </w:rPr>
        <w:t>edere legislativ, în cadrul secțiunii a 2</w:t>
      </w:r>
      <w:r w:rsidRPr="003964B5">
        <w:rPr>
          <w:rStyle w:val="FontStyle29"/>
          <w:rFonts w:ascii="Times New Roman" w:hAnsi="Times New Roman" w:cs="Times New Roman"/>
          <w:sz w:val="24"/>
          <w:szCs w:val="24"/>
          <w:vertAlign w:val="superscript"/>
        </w:rPr>
        <w:t>1</w:t>
      </w:r>
      <w:r w:rsidRPr="003964B5">
        <w:rPr>
          <w:rStyle w:val="FontStyle29"/>
          <w:rFonts w:ascii="Times New Roman" w:hAnsi="Times New Roman" w:cs="Times New Roman"/>
          <w:sz w:val="24"/>
          <w:szCs w:val="24"/>
        </w:rPr>
        <w:t xml:space="preserve"> –a din Legea 304/2004 privind organizarea judiciară, republicată, cu modificările și completările ulterioare, respectiv articolele (88</w:t>
      </w:r>
      <w:r w:rsidRPr="003964B5">
        <w:rPr>
          <w:rStyle w:val="FontStyle29"/>
          <w:rFonts w:ascii="Times New Roman" w:hAnsi="Times New Roman" w:cs="Times New Roman"/>
          <w:sz w:val="24"/>
          <w:szCs w:val="24"/>
          <w:vertAlign w:val="superscript"/>
        </w:rPr>
        <w:t>1</w:t>
      </w:r>
      <w:r w:rsidRPr="003964B5">
        <w:rPr>
          <w:rStyle w:val="FontStyle29"/>
          <w:rFonts w:ascii="Times New Roman" w:hAnsi="Times New Roman" w:cs="Times New Roman"/>
          <w:sz w:val="24"/>
          <w:szCs w:val="24"/>
        </w:rPr>
        <w:t xml:space="preserve"> – 88</w:t>
      </w:r>
      <w:r w:rsidRPr="003964B5">
        <w:rPr>
          <w:rStyle w:val="FontStyle29"/>
          <w:rFonts w:ascii="Times New Roman" w:hAnsi="Times New Roman" w:cs="Times New Roman"/>
          <w:sz w:val="24"/>
          <w:szCs w:val="24"/>
          <w:vertAlign w:val="superscript"/>
        </w:rPr>
        <w:t>9</w:t>
      </w:r>
      <w:r w:rsidRPr="003964B5">
        <w:rPr>
          <w:rStyle w:val="FontStyle29"/>
          <w:rFonts w:ascii="Times New Roman" w:hAnsi="Times New Roman" w:cs="Times New Roman"/>
          <w:sz w:val="24"/>
          <w:szCs w:val="24"/>
        </w:rPr>
        <w:t>), conform cărora :</w:t>
      </w:r>
      <w:r w:rsidRPr="003964B5">
        <w:rPr>
          <w:rStyle w:val="FontStyle29"/>
          <w:rFonts w:ascii="Times New Roman" w:hAnsi="Times New Roman" w:cs="Times New Roman"/>
          <w:i/>
          <w:sz w:val="24"/>
          <w:szCs w:val="24"/>
        </w:rPr>
        <w:t xml:space="preserve"> ” În cadrul Parchetului de pe lângă Înalta Curte de Casație și Justiție se înființează și funcționează această secție care are competență exclusivă de a efectua urmărirea penală pentru infracțiunile săvârșite de judecători și procurori, inclusiv judecătorii și pro</w:t>
      </w:r>
      <w:r w:rsidR="005F79B9" w:rsidRPr="003964B5">
        <w:rPr>
          <w:rStyle w:val="FontStyle29"/>
          <w:rFonts w:ascii="Times New Roman" w:hAnsi="Times New Roman" w:cs="Times New Roman"/>
          <w:i/>
          <w:sz w:val="24"/>
          <w:szCs w:val="24"/>
        </w:rPr>
        <w:t>curorii militari și cei care au</w:t>
      </w:r>
      <w:r w:rsidRPr="003964B5">
        <w:rPr>
          <w:rStyle w:val="FontStyle29"/>
          <w:rFonts w:ascii="Times New Roman" w:hAnsi="Times New Roman" w:cs="Times New Roman"/>
          <w:i/>
          <w:sz w:val="24"/>
          <w:szCs w:val="24"/>
        </w:rPr>
        <w:t xml:space="preserve"> calitatea de membri ai Consiliului Superior al Magistraturii”.</w:t>
      </w:r>
    </w:p>
    <w:p w:rsidR="00EC1AB0" w:rsidRPr="003964B5" w:rsidRDefault="0062070A" w:rsidP="00E40AD8">
      <w:pPr>
        <w:pStyle w:val="Style13"/>
        <w:widowControl/>
        <w:spacing w:before="120" w:line="360" w:lineRule="auto"/>
        <w:ind w:right="144" w:firstLine="720"/>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Legal, funcțional și administrativ</w:t>
      </w:r>
      <w:r w:rsidR="00DF296D"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 xml:space="preserve"> S</w:t>
      </w:r>
      <w:r w:rsidR="00DF296D"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I</w:t>
      </w:r>
      <w:r w:rsidR="00DF296D"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I</w:t>
      </w:r>
      <w:r w:rsidR="00DF296D"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J este constituită ca</w:t>
      </w:r>
      <w:r w:rsidRPr="003964B5">
        <w:rPr>
          <w:rStyle w:val="FontStyle29"/>
          <w:rFonts w:ascii="Times New Roman" w:hAnsi="Times New Roman" w:cs="Times New Roman"/>
          <w:b/>
          <w:sz w:val="24"/>
          <w:szCs w:val="24"/>
        </w:rPr>
        <w:t xml:space="preserve"> secție </w:t>
      </w:r>
      <w:r w:rsidRPr="003964B5">
        <w:rPr>
          <w:rStyle w:val="FontStyle29"/>
          <w:rFonts w:ascii="Times New Roman" w:hAnsi="Times New Roman" w:cs="Times New Roman"/>
          <w:sz w:val="24"/>
          <w:szCs w:val="24"/>
        </w:rPr>
        <w:t>în cadrul Parchetului de pe lângă Înalta Curte de Casație și Justiție fiind supusă acelorași rigori organizaționale și funcționale ca și celelalte secții care funcționează în cadrul instituției menționate anterior.</w:t>
      </w:r>
    </w:p>
    <w:p w:rsidR="00E13EDF" w:rsidRPr="003964B5" w:rsidRDefault="00E13EDF" w:rsidP="00E40AD8">
      <w:pPr>
        <w:pStyle w:val="Style13"/>
        <w:widowControl/>
        <w:spacing w:before="120" w:line="360" w:lineRule="auto"/>
        <w:ind w:right="144" w:firstLine="720"/>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 xml:space="preserve">În același context se impune a fi subliniată mențiunea din cuprinsul paragrafului 84 din cadrul Avizului nr. 924/2018 al Comisiei Europene pentru Democrație prin Drept – CDL- PI (2018) 007 (Comisia de la Veneția) </w:t>
      </w:r>
      <w:r w:rsidR="00CD24FE" w:rsidRPr="003964B5">
        <w:rPr>
          <w:rStyle w:val="FontStyle29"/>
          <w:rFonts w:ascii="Times New Roman" w:hAnsi="Times New Roman" w:cs="Times New Roman"/>
          <w:sz w:val="24"/>
          <w:szCs w:val="24"/>
        </w:rPr>
        <w:t xml:space="preserve">– Avizul preliminar de modificare a Legii nr. 303/2004 privind statutul judecătorilor și procurorilor ; a Legii nr. 304/2004 privind organizarea judiciară și a Legii 317/2004 privind Consiliul Superior al Magistraturii a faptului că :” (...) </w:t>
      </w:r>
      <w:r w:rsidR="00CD24FE" w:rsidRPr="003964B5">
        <w:rPr>
          <w:rStyle w:val="FontStyle29"/>
          <w:rFonts w:ascii="Times New Roman" w:hAnsi="Times New Roman" w:cs="Times New Roman"/>
          <w:b/>
          <w:sz w:val="24"/>
          <w:szCs w:val="24"/>
        </w:rPr>
        <w:t>decizia privind organi</w:t>
      </w:r>
      <w:r w:rsidR="00DF296D" w:rsidRPr="003964B5">
        <w:rPr>
          <w:rStyle w:val="FontStyle29"/>
          <w:rFonts w:ascii="Times New Roman" w:hAnsi="Times New Roman" w:cs="Times New Roman"/>
          <w:b/>
          <w:sz w:val="24"/>
          <w:szCs w:val="24"/>
        </w:rPr>
        <w:t>z</w:t>
      </w:r>
      <w:r w:rsidR="00CD24FE" w:rsidRPr="003964B5">
        <w:rPr>
          <w:rStyle w:val="FontStyle29"/>
          <w:rFonts w:ascii="Times New Roman" w:hAnsi="Times New Roman" w:cs="Times New Roman"/>
          <w:b/>
          <w:sz w:val="24"/>
          <w:szCs w:val="24"/>
        </w:rPr>
        <w:t>area și structura Ministerului Public</w:t>
      </w:r>
      <w:r w:rsidR="00DF296D" w:rsidRPr="003964B5">
        <w:rPr>
          <w:rStyle w:val="FontStyle29"/>
          <w:rFonts w:ascii="Times New Roman" w:hAnsi="Times New Roman" w:cs="Times New Roman"/>
          <w:b/>
          <w:sz w:val="24"/>
          <w:szCs w:val="24"/>
        </w:rPr>
        <w:t xml:space="preserve"> </w:t>
      </w:r>
      <w:r w:rsidR="00CD24FE" w:rsidRPr="003964B5">
        <w:rPr>
          <w:rStyle w:val="FontStyle29"/>
          <w:rFonts w:ascii="Times New Roman" w:hAnsi="Times New Roman" w:cs="Times New Roman"/>
          <w:b/>
          <w:sz w:val="24"/>
          <w:szCs w:val="24"/>
        </w:rPr>
        <w:t>aparține autorităților naționale competente</w:t>
      </w:r>
      <w:r w:rsidR="00CD24FE" w:rsidRPr="003964B5">
        <w:rPr>
          <w:rStyle w:val="FontStyle29"/>
          <w:rFonts w:ascii="Times New Roman" w:hAnsi="Times New Roman" w:cs="Times New Roman"/>
          <w:sz w:val="24"/>
          <w:szCs w:val="24"/>
        </w:rPr>
        <w:t xml:space="preserve"> iar preocuparea legiuitorului de a asigura, în contextul </w:t>
      </w:r>
      <w:r w:rsidR="00CD24FE" w:rsidRPr="003964B5">
        <w:rPr>
          <w:rStyle w:val="FontStyle29"/>
          <w:rFonts w:ascii="Times New Roman" w:hAnsi="Times New Roman" w:cs="Times New Roman"/>
          <w:b/>
          <w:sz w:val="24"/>
          <w:szCs w:val="24"/>
        </w:rPr>
        <w:t>noii secții propuse, garanții procedurale efective magistraților vizați, trebuie salutată</w:t>
      </w:r>
      <w:r w:rsidR="00CD24FE" w:rsidRPr="003964B5">
        <w:rPr>
          <w:rStyle w:val="FontStyle29"/>
          <w:rFonts w:ascii="Times New Roman" w:hAnsi="Times New Roman" w:cs="Times New Roman"/>
          <w:sz w:val="24"/>
          <w:szCs w:val="24"/>
        </w:rPr>
        <w:t xml:space="preserve">”. </w:t>
      </w:r>
    </w:p>
    <w:p w:rsidR="0062070A" w:rsidRPr="003964B5" w:rsidRDefault="0062070A" w:rsidP="00E40AD8">
      <w:pPr>
        <w:pStyle w:val="Style13"/>
        <w:widowControl/>
        <w:spacing w:before="120" w:line="360" w:lineRule="auto"/>
        <w:ind w:right="144" w:firstLine="720"/>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Atribuțiile S</w:t>
      </w:r>
      <w:r w:rsidR="00DF296D"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I</w:t>
      </w:r>
      <w:r w:rsidR="00DF296D"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I</w:t>
      </w:r>
      <w:r w:rsidR="00DF296D"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J sunt reglementate de prevederile art. 88</w:t>
      </w:r>
      <w:r w:rsidRPr="003964B5">
        <w:rPr>
          <w:rStyle w:val="FontStyle29"/>
          <w:rFonts w:ascii="Times New Roman" w:hAnsi="Times New Roman" w:cs="Times New Roman"/>
          <w:sz w:val="24"/>
          <w:szCs w:val="24"/>
          <w:vertAlign w:val="superscript"/>
        </w:rPr>
        <w:t>8</w:t>
      </w:r>
      <w:r w:rsidRPr="003964B5">
        <w:rPr>
          <w:rStyle w:val="FontStyle29"/>
          <w:rFonts w:ascii="Times New Roman" w:hAnsi="Times New Roman" w:cs="Times New Roman"/>
          <w:sz w:val="24"/>
          <w:szCs w:val="24"/>
        </w:rPr>
        <w:t xml:space="preserve"> din Legea 304/2004, republicată, cu modificările și completările ulterioare</w:t>
      </w:r>
      <w:r w:rsidR="00DF296D" w:rsidRPr="003964B5">
        <w:rPr>
          <w:rStyle w:val="FontStyle29"/>
          <w:rFonts w:ascii="Times New Roman" w:hAnsi="Times New Roman" w:cs="Times New Roman"/>
          <w:sz w:val="24"/>
          <w:szCs w:val="24"/>
        </w:rPr>
        <w:t xml:space="preserve"> și constau în următoarele</w:t>
      </w:r>
      <w:r w:rsidRPr="003964B5">
        <w:rPr>
          <w:rStyle w:val="FontStyle29"/>
          <w:rFonts w:ascii="Times New Roman" w:hAnsi="Times New Roman" w:cs="Times New Roman"/>
          <w:sz w:val="24"/>
          <w:szCs w:val="24"/>
        </w:rPr>
        <w:t xml:space="preserve"> :</w:t>
      </w:r>
    </w:p>
    <w:p w:rsidR="0062070A" w:rsidRPr="003964B5" w:rsidRDefault="00DF296D" w:rsidP="00A87B09">
      <w:pPr>
        <w:pStyle w:val="Style13"/>
        <w:widowControl/>
        <w:numPr>
          <w:ilvl w:val="0"/>
          <w:numId w:val="1"/>
        </w:numPr>
        <w:spacing w:before="120" w:line="360" w:lineRule="auto"/>
        <w:ind w:right="144"/>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Efectuează urmărirea penală</w:t>
      </w:r>
      <w:r w:rsidR="0062070A" w:rsidRPr="003964B5">
        <w:rPr>
          <w:rStyle w:val="FontStyle29"/>
          <w:rFonts w:ascii="Times New Roman" w:hAnsi="Times New Roman" w:cs="Times New Roman"/>
          <w:sz w:val="24"/>
          <w:szCs w:val="24"/>
        </w:rPr>
        <w:t>, în condițiile prevăzute de Legea 135/2010 privind Codul de procedură penală, cu modificările și completările ulterioare, în cauzele având ca obiect infracțiunile săvârșite de magistrați judecători și procurori, inclusiv cei militari ;</w:t>
      </w:r>
    </w:p>
    <w:p w:rsidR="0062070A" w:rsidRPr="003964B5" w:rsidRDefault="0062070A" w:rsidP="00A87B09">
      <w:pPr>
        <w:pStyle w:val="Style13"/>
        <w:widowControl/>
        <w:numPr>
          <w:ilvl w:val="0"/>
          <w:numId w:val="1"/>
        </w:numPr>
        <w:spacing w:before="120" w:line="360" w:lineRule="auto"/>
        <w:ind w:right="144"/>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Sesizează instanțele judecătorești pentru luarea măsurilor prevăzute de lege și pentru judecarea cauzelor privind infracțiunile de competența sa;</w:t>
      </w:r>
    </w:p>
    <w:p w:rsidR="0062070A" w:rsidRPr="003964B5" w:rsidRDefault="0062070A" w:rsidP="00A87B09">
      <w:pPr>
        <w:pStyle w:val="Style13"/>
        <w:widowControl/>
        <w:numPr>
          <w:ilvl w:val="0"/>
          <w:numId w:val="1"/>
        </w:numPr>
        <w:spacing w:before="120" w:line="360" w:lineRule="auto"/>
        <w:ind w:right="144"/>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Exer</w:t>
      </w:r>
      <w:r w:rsidR="00DF296D" w:rsidRPr="003964B5">
        <w:rPr>
          <w:rStyle w:val="FontStyle29"/>
          <w:rFonts w:ascii="Times New Roman" w:hAnsi="Times New Roman" w:cs="Times New Roman"/>
          <w:sz w:val="24"/>
          <w:szCs w:val="24"/>
        </w:rPr>
        <w:t>cită și retrag</w:t>
      </w:r>
      <w:r w:rsidRPr="003964B5">
        <w:rPr>
          <w:rStyle w:val="FontStyle29"/>
          <w:rFonts w:ascii="Times New Roman" w:hAnsi="Times New Roman" w:cs="Times New Roman"/>
          <w:sz w:val="24"/>
          <w:szCs w:val="24"/>
        </w:rPr>
        <w:t>e căile de atac în cauzele penale deduse judecății de competența S</w:t>
      </w:r>
      <w:r w:rsidR="00DF296D"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I</w:t>
      </w:r>
      <w:r w:rsidR="00DF296D"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I</w:t>
      </w:r>
      <w:r w:rsidR="00DF296D"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J;</w:t>
      </w:r>
    </w:p>
    <w:p w:rsidR="0062070A" w:rsidRPr="003964B5" w:rsidRDefault="0062070A" w:rsidP="00A87B09">
      <w:pPr>
        <w:pStyle w:val="Style13"/>
        <w:widowControl/>
        <w:numPr>
          <w:ilvl w:val="0"/>
          <w:numId w:val="1"/>
        </w:numPr>
        <w:spacing w:before="120" w:line="360" w:lineRule="auto"/>
        <w:ind w:right="144"/>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Constituie și actualizează baza de date în domeniul infracțiunilor aflate în domeniul său de competență precum și orice alte atribuții prevăzute de lege.</w:t>
      </w:r>
    </w:p>
    <w:p w:rsidR="0062070A" w:rsidRPr="003964B5" w:rsidRDefault="0062070A" w:rsidP="00E40AD8">
      <w:pPr>
        <w:pStyle w:val="Style13"/>
        <w:widowControl/>
        <w:spacing w:before="120" w:line="360" w:lineRule="auto"/>
        <w:ind w:right="144" w:firstLine="720"/>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lastRenderedPageBreak/>
        <w:t>Referitor la înțelegerea rolului instituțional al S</w:t>
      </w:r>
      <w:r w:rsidR="00DF296D"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I</w:t>
      </w:r>
      <w:r w:rsidR="00DF296D"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I</w:t>
      </w:r>
      <w:r w:rsidR="00DF296D"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J și a caracterului imperativ al performanței profesionale, în activitatea desfășurată, procurorii și celelalte categorii de personal care funcționează în cadrul S</w:t>
      </w:r>
      <w:r w:rsidR="00DF296D"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I</w:t>
      </w:r>
      <w:r w:rsidR="00DF296D"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I</w:t>
      </w:r>
      <w:r w:rsidR="00DF296D"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 xml:space="preserve">J se raportează </w:t>
      </w:r>
      <w:r w:rsidR="00196E04" w:rsidRPr="003964B5">
        <w:rPr>
          <w:rStyle w:val="FontStyle29"/>
          <w:rFonts w:ascii="Times New Roman" w:hAnsi="Times New Roman" w:cs="Times New Roman"/>
          <w:sz w:val="24"/>
          <w:szCs w:val="24"/>
        </w:rPr>
        <w:t xml:space="preserve">în întreaga activitate desfășurată, la afirmarea supremației legii, a principiilor statului de drept, cu accent </w:t>
      </w:r>
      <w:r w:rsidR="00FC4682" w:rsidRPr="003964B5">
        <w:rPr>
          <w:rStyle w:val="FontStyle29"/>
          <w:rFonts w:ascii="Times New Roman" w:hAnsi="Times New Roman" w:cs="Times New Roman"/>
          <w:sz w:val="24"/>
          <w:szCs w:val="24"/>
        </w:rPr>
        <w:t>pe asigurarea independenței magistraților, creșterea încrederii cetățenilor în actul de justiție, realizarea procedurilor judiciare în condiții de calitate și acuratețe.</w:t>
      </w:r>
    </w:p>
    <w:p w:rsidR="00FC4682" w:rsidRPr="003964B5" w:rsidRDefault="00FC4682" w:rsidP="00E40AD8">
      <w:pPr>
        <w:pStyle w:val="Style13"/>
        <w:widowControl/>
        <w:spacing w:before="120" w:line="360" w:lineRule="auto"/>
        <w:ind w:right="144" w:firstLine="720"/>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S</w:t>
      </w:r>
      <w:r w:rsidR="00DF296D"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I</w:t>
      </w:r>
      <w:r w:rsidR="00DF296D"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I</w:t>
      </w:r>
      <w:r w:rsidR="00DF296D"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J a devenit operațională la data de 23 octombrie 2018, dată la care și-a început activitatea cu un număr de 5 (cinci) procurori, dintre care un procuror șef secție care a procedat la desemnarea provizorie a unui procuror șef adjunct .</w:t>
      </w:r>
    </w:p>
    <w:p w:rsidR="00E24436" w:rsidRPr="003964B5" w:rsidRDefault="00FC4682" w:rsidP="00E40AD8">
      <w:pPr>
        <w:pStyle w:val="Style13"/>
        <w:widowControl/>
        <w:spacing w:before="120" w:line="360" w:lineRule="auto"/>
        <w:ind w:right="144" w:firstLine="720"/>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Cei 5 (cinci) procurori și-au desfășurat activitatea în perioada 23 octombrie 2018 – 1 martie 2019</w:t>
      </w:r>
      <w:r w:rsidR="00E24436" w:rsidRPr="003964B5">
        <w:rPr>
          <w:rStyle w:val="FontStyle29"/>
          <w:rFonts w:ascii="Times New Roman" w:hAnsi="Times New Roman" w:cs="Times New Roman"/>
          <w:sz w:val="24"/>
          <w:szCs w:val="24"/>
        </w:rPr>
        <w:t>. Ulterior acestei date, prin Hotărârea nr. 26 din 19 februarie 2019 a Plenului Consiliului Superior al Magistraturii au fost validate rezultatele concursului pentru numirea procurorilor în funcții de execuție  și s-a procedat la numirea în aceste funcții, în cadrul S.I.I.J. a unui număr de 5 (cinci) procurori, pe o perioadă de 3 (trei) ani începând cu data de 1 martie 2019.</w:t>
      </w:r>
    </w:p>
    <w:p w:rsidR="00FC4682" w:rsidRPr="003964B5" w:rsidRDefault="00DF296D" w:rsidP="00E40AD8">
      <w:pPr>
        <w:pStyle w:val="Style13"/>
        <w:widowControl/>
        <w:spacing w:before="120" w:line="360" w:lineRule="auto"/>
        <w:ind w:right="144" w:firstLine="720"/>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 xml:space="preserve"> </w:t>
      </w:r>
      <w:r w:rsidR="00E24436" w:rsidRPr="003964B5">
        <w:rPr>
          <w:rStyle w:val="FontStyle29"/>
          <w:rFonts w:ascii="Times New Roman" w:hAnsi="Times New Roman" w:cs="Times New Roman"/>
          <w:sz w:val="24"/>
          <w:szCs w:val="24"/>
        </w:rPr>
        <w:t>De la înființare și până în prezent,</w:t>
      </w:r>
      <w:r w:rsidR="00FC4682" w:rsidRPr="003964B5">
        <w:rPr>
          <w:rStyle w:val="FontStyle29"/>
          <w:rFonts w:ascii="Times New Roman" w:hAnsi="Times New Roman" w:cs="Times New Roman"/>
          <w:sz w:val="24"/>
          <w:szCs w:val="24"/>
        </w:rPr>
        <w:t xml:space="preserve"> rezultatele S</w:t>
      </w:r>
      <w:r w:rsidRPr="003964B5">
        <w:rPr>
          <w:rStyle w:val="FontStyle29"/>
          <w:rFonts w:ascii="Times New Roman" w:hAnsi="Times New Roman" w:cs="Times New Roman"/>
          <w:sz w:val="24"/>
          <w:szCs w:val="24"/>
        </w:rPr>
        <w:t>.</w:t>
      </w:r>
      <w:r w:rsidR="00FC4682" w:rsidRPr="003964B5">
        <w:rPr>
          <w:rStyle w:val="FontStyle29"/>
          <w:rFonts w:ascii="Times New Roman" w:hAnsi="Times New Roman" w:cs="Times New Roman"/>
          <w:sz w:val="24"/>
          <w:szCs w:val="24"/>
        </w:rPr>
        <w:t>I</w:t>
      </w:r>
      <w:r w:rsidRPr="003964B5">
        <w:rPr>
          <w:rStyle w:val="FontStyle29"/>
          <w:rFonts w:ascii="Times New Roman" w:hAnsi="Times New Roman" w:cs="Times New Roman"/>
          <w:sz w:val="24"/>
          <w:szCs w:val="24"/>
        </w:rPr>
        <w:t>.</w:t>
      </w:r>
      <w:r w:rsidR="00FC4682" w:rsidRPr="003964B5">
        <w:rPr>
          <w:rStyle w:val="FontStyle29"/>
          <w:rFonts w:ascii="Times New Roman" w:hAnsi="Times New Roman" w:cs="Times New Roman"/>
          <w:sz w:val="24"/>
          <w:szCs w:val="24"/>
        </w:rPr>
        <w:t>I</w:t>
      </w:r>
      <w:r w:rsidRPr="003964B5">
        <w:rPr>
          <w:rStyle w:val="FontStyle29"/>
          <w:rFonts w:ascii="Times New Roman" w:hAnsi="Times New Roman" w:cs="Times New Roman"/>
          <w:sz w:val="24"/>
          <w:szCs w:val="24"/>
        </w:rPr>
        <w:t>.</w:t>
      </w:r>
      <w:r w:rsidR="00FC4682" w:rsidRPr="003964B5">
        <w:rPr>
          <w:rStyle w:val="FontStyle29"/>
          <w:rFonts w:ascii="Times New Roman" w:hAnsi="Times New Roman" w:cs="Times New Roman"/>
          <w:sz w:val="24"/>
          <w:szCs w:val="24"/>
        </w:rPr>
        <w:t>J au fost în acord cu obiectivele operaționale ale Ministerului Public care se regăsesc în Strategia Ministerului Public pentru consolidarea dezvoltării și afirmării instituționale în perioada 2017-2020 aprobată prin Ordinul nr. 2 din 5 ianuarie 2017 al Procurorului General al Parchetului de pe lângă Înalta Curte de Casație și Justiție.</w:t>
      </w:r>
    </w:p>
    <w:p w:rsidR="002D47F1" w:rsidRPr="003964B5" w:rsidRDefault="002D47F1" w:rsidP="00E40AD8">
      <w:pPr>
        <w:pStyle w:val="Style13"/>
        <w:widowControl/>
        <w:spacing w:before="120" w:line="360" w:lineRule="auto"/>
        <w:ind w:right="144" w:firstLine="720"/>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Aceste rezultate au vizat, în principal:</w:t>
      </w:r>
    </w:p>
    <w:p w:rsidR="002D47F1" w:rsidRPr="003964B5" w:rsidRDefault="00A87B09" w:rsidP="00A87B09">
      <w:pPr>
        <w:pStyle w:val="Style13"/>
        <w:widowControl/>
        <w:numPr>
          <w:ilvl w:val="0"/>
          <w:numId w:val="1"/>
        </w:numPr>
        <w:spacing w:before="120" w:line="360" w:lineRule="auto"/>
        <w:ind w:right="144"/>
        <w:rPr>
          <w:rStyle w:val="FontStyle29"/>
          <w:rFonts w:ascii="Times New Roman" w:hAnsi="Times New Roman" w:cs="Times New Roman"/>
          <w:i/>
          <w:sz w:val="24"/>
          <w:szCs w:val="24"/>
        </w:rPr>
      </w:pPr>
      <w:r w:rsidRPr="003964B5">
        <w:rPr>
          <w:rStyle w:val="FontStyle29"/>
          <w:rFonts w:ascii="Times New Roman" w:hAnsi="Times New Roman" w:cs="Times New Roman"/>
          <w:i/>
          <w:sz w:val="24"/>
          <w:szCs w:val="24"/>
        </w:rPr>
        <w:t xml:space="preserve">(I) </w:t>
      </w:r>
      <w:r w:rsidR="002D47F1" w:rsidRPr="003964B5">
        <w:rPr>
          <w:rStyle w:val="FontStyle29"/>
          <w:rFonts w:ascii="Times New Roman" w:hAnsi="Times New Roman" w:cs="Times New Roman"/>
          <w:i/>
          <w:sz w:val="24"/>
          <w:szCs w:val="24"/>
        </w:rPr>
        <w:t>Realizarea activităților de preluare a cauzelor penale aflate în curs de soluționare privind magistrații de la structurile Ministerului Public, inclusiv cele specializate</w:t>
      </w:r>
      <w:r w:rsidR="00032B51" w:rsidRPr="003964B5">
        <w:rPr>
          <w:rStyle w:val="FontStyle29"/>
          <w:rFonts w:ascii="Times New Roman" w:hAnsi="Times New Roman" w:cs="Times New Roman"/>
          <w:i/>
          <w:sz w:val="24"/>
          <w:szCs w:val="24"/>
        </w:rPr>
        <w:t>;</w:t>
      </w:r>
    </w:p>
    <w:p w:rsidR="00032B51" w:rsidRPr="003964B5" w:rsidRDefault="00032B51" w:rsidP="00E40AD8">
      <w:pPr>
        <w:pStyle w:val="Style13"/>
        <w:widowControl/>
        <w:spacing w:before="120" w:line="360" w:lineRule="auto"/>
        <w:ind w:right="144" w:firstLine="720"/>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Astfel, în anul 2018 au fost preluate 1242 dosare penale din care au fost soluționate 105 dosare penale, într-un număr de 2 cauze penale s-a dispus trimiterea în judecată iar într-un număr de 103 cauze penale s-au d</w:t>
      </w:r>
      <w:r w:rsidR="00E24436" w:rsidRPr="003964B5">
        <w:rPr>
          <w:rStyle w:val="FontStyle29"/>
          <w:rFonts w:ascii="Times New Roman" w:hAnsi="Times New Roman" w:cs="Times New Roman"/>
          <w:sz w:val="24"/>
          <w:szCs w:val="24"/>
        </w:rPr>
        <w:t>ispus soluții de clasare întrucâ</w:t>
      </w:r>
      <w:r w:rsidRPr="003964B5">
        <w:rPr>
          <w:rStyle w:val="FontStyle29"/>
          <w:rFonts w:ascii="Times New Roman" w:hAnsi="Times New Roman" w:cs="Times New Roman"/>
          <w:sz w:val="24"/>
          <w:szCs w:val="24"/>
        </w:rPr>
        <w:t>t au existat impedimente legale pentru punerea în mișcare a acțiunii penale.</w:t>
      </w:r>
    </w:p>
    <w:p w:rsidR="00032B51" w:rsidRPr="003964B5" w:rsidRDefault="00032B51" w:rsidP="00E40AD8">
      <w:pPr>
        <w:pStyle w:val="Style13"/>
        <w:widowControl/>
        <w:spacing w:before="120" w:line="360" w:lineRule="auto"/>
        <w:ind w:right="144" w:firstLine="720"/>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În anul 2019 structurile Ministerului Public au continuat să transmită</w:t>
      </w:r>
      <w:r w:rsidR="00E24436" w:rsidRPr="003964B5">
        <w:rPr>
          <w:rStyle w:val="FontStyle29"/>
          <w:rFonts w:ascii="Times New Roman" w:hAnsi="Times New Roman" w:cs="Times New Roman"/>
          <w:sz w:val="24"/>
          <w:szCs w:val="24"/>
        </w:rPr>
        <w:t xml:space="preserve"> către</w:t>
      </w:r>
      <w:r w:rsidRPr="003964B5">
        <w:rPr>
          <w:rStyle w:val="FontStyle29"/>
          <w:rFonts w:ascii="Times New Roman" w:hAnsi="Times New Roman" w:cs="Times New Roman"/>
          <w:sz w:val="24"/>
          <w:szCs w:val="24"/>
        </w:rPr>
        <w:t xml:space="preserve"> S</w:t>
      </w:r>
      <w:r w:rsidR="00E24436"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I</w:t>
      </w:r>
      <w:r w:rsidR="00E24436"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I</w:t>
      </w:r>
      <w:r w:rsidR="00E24436"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J dosare penale având ca obiect infracțiuni pretins săvârșite de magistrați.</w:t>
      </w:r>
    </w:p>
    <w:p w:rsidR="00032B51" w:rsidRPr="003964B5" w:rsidRDefault="00032B51" w:rsidP="00E40AD8">
      <w:pPr>
        <w:pStyle w:val="Style13"/>
        <w:widowControl/>
        <w:spacing w:before="120" w:line="360" w:lineRule="auto"/>
        <w:ind w:right="144" w:firstLine="720"/>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lastRenderedPageBreak/>
        <w:t>În perioada 1 ianuarie – 22 mai 2019 au fost preluate 41 de dosare penale având ca obiect infracțiuni pretins săvârșite de magistrați, dintre acestea :</w:t>
      </w:r>
    </w:p>
    <w:p w:rsidR="00032B51" w:rsidRPr="003964B5" w:rsidRDefault="00032B51" w:rsidP="00A87B09">
      <w:pPr>
        <w:pStyle w:val="Style13"/>
        <w:widowControl/>
        <w:numPr>
          <w:ilvl w:val="0"/>
          <w:numId w:val="1"/>
        </w:numPr>
        <w:spacing w:before="120" w:line="360" w:lineRule="auto"/>
        <w:ind w:right="144"/>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5 dosare mai vechi de un an de la prima sesizare;</w:t>
      </w:r>
    </w:p>
    <w:p w:rsidR="00032B51" w:rsidRPr="003964B5" w:rsidRDefault="00032B51" w:rsidP="00A87B09">
      <w:pPr>
        <w:pStyle w:val="Style13"/>
        <w:widowControl/>
        <w:numPr>
          <w:ilvl w:val="0"/>
          <w:numId w:val="1"/>
        </w:numPr>
        <w:spacing w:before="120" w:line="360" w:lineRule="auto"/>
        <w:ind w:right="144"/>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6 dosare mai vechi de 2 ani de la prima sesizare;</w:t>
      </w:r>
    </w:p>
    <w:p w:rsidR="00032B51" w:rsidRPr="003964B5" w:rsidRDefault="00032B51" w:rsidP="00A87B09">
      <w:pPr>
        <w:pStyle w:val="Style13"/>
        <w:widowControl/>
        <w:numPr>
          <w:ilvl w:val="0"/>
          <w:numId w:val="1"/>
        </w:numPr>
        <w:spacing w:before="120" w:line="360" w:lineRule="auto"/>
        <w:ind w:left="360" w:right="144" w:firstLine="0"/>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8 dosare mai vechi de 8 ani de la prima sesizare.</w:t>
      </w:r>
    </w:p>
    <w:p w:rsidR="00032B51" w:rsidRPr="003964B5" w:rsidRDefault="00A87B09" w:rsidP="00A87B09">
      <w:pPr>
        <w:pStyle w:val="Style13"/>
        <w:widowControl/>
        <w:numPr>
          <w:ilvl w:val="0"/>
          <w:numId w:val="1"/>
        </w:numPr>
        <w:spacing w:before="120" w:line="360" w:lineRule="auto"/>
        <w:ind w:right="144"/>
        <w:rPr>
          <w:rStyle w:val="FontStyle29"/>
          <w:rFonts w:ascii="Times New Roman" w:hAnsi="Times New Roman" w:cs="Times New Roman"/>
          <w:i/>
          <w:sz w:val="24"/>
          <w:szCs w:val="24"/>
        </w:rPr>
      </w:pPr>
      <w:r w:rsidRPr="003964B5">
        <w:rPr>
          <w:rStyle w:val="FontStyle29"/>
          <w:rFonts w:ascii="Times New Roman" w:hAnsi="Times New Roman" w:cs="Times New Roman"/>
          <w:i/>
          <w:sz w:val="24"/>
          <w:szCs w:val="24"/>
        </w:rPr>
        <w:t xml:space="preserve">(II) </w:t>
      </w:r>
      <w:r w:rsidR="00032B51" w:rsidRPr="003964B5">
        <w:rPr>
          <w:rStyle w:val="FontStyle29"/>
          <w:rFonts w:ascii="Times New Roman" w:hAnsi="Times New Roman" w:cs="Times New Roman"/>
          <w:i/>
          <w:sz w:val="24"/>
          <w:szCs w:val="24"/>
        </w:rPr>
        <w:t>Preluarea cauzelor penale soluționate de str</w:t>
      </w:r>
      <w:r w:rsidR="00BA42AC" w:rsidRPr="003964B5">
        <w:rPr>
          <w:rStyle w:val="FontStyle29"/>
          <w:rFonts w:ascii="Times New Roman" w:hAnsi="Times New Roman" w:cs="Times New Roman"/>
          <w:i/>
          <w:sz w:val="24"/>
          <w:szCs w:val="24"/>
        </w:rPr>
        <w:t>ucturile de parchet până la data</w:t>
      </w:r>
      <w:r w:rsidR="00032B51" w:rsidRPr="003964B5">
        <w:rPr>
          <w:rStyle w:val="FontStyle29"/>
          <w:rFonts w:ascii="Times New Roman" w:hAnsi="Times New Roman" w:cs="Times New Roman"/>
          <w:i/>
          <w:sz w:val="24"/>
          <w:szCs w:val="24"/>
        </w:rPr>
        <w:t xml:space="preserve"> de 23 octombrie 2018;</w:t>
      </w:r>
    </w:p>
    <w:p w:rsidR="00032B51" w:rsidRPr="003964B5" w:rsidRDefault="00032B51" w:rsidP="00E40AD8">
      <w:pPr>
        <w:pStyle w:val="Style13"/>
        <w:widowControl/>
        <w:spacing w:before="120" w:line="360" w:lineRule="auto"/>
        <w:ind w:right="144" w:firstLine="720"/>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Până în prezent au fost preluate cauzele penale instrumentate de parchetele de pe lângă curțile de apel.</w:t>
      </w:r>
    </w:p>
    <w:p w:rsidR="00032B51" w:rsidRPr="003964B5" w:rsidRDefault="00032B51" w:rsidP="00E40AD8">
      <w:pPr>
        <w:pStyle w:val="Style13"/>
        <w:widowControl/>
        <w:spacing w:before="120" w:line="360" w:lineRule="auto"/>
        <w:ind w:right="144" w:firstLine="720"/>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Nu a fost finalizată procedura de preluare a dosarelor penale instrumentate de Direcția Națională Anticorupție iar Secția de Urmărire Penală și Criminalistică din cadrul Parchetului de pe lângă Înalta C</w:t>
      </w:r>
      <w:r w:rsidR="00A87B09" w:rsidRPr="003964B5">
        <w:rPr>
          <w:rStyle w:val="FontStyle29"/>
          <w:rFonts w:ascii="Times New Roman" w:hAnsi="Times New Roman" w:cs="Times New Roman"/>
          <w:sz w:val="24"/>
          <w:szCs w:val="24"/>
        </w:rPr>
        <w:t>asație și J</w:t>
      </w:r>
      <w:r w:rsidR="00E24436" w:rsidRPr="003964B5">
        <w:rPr>
          <w:rStyle w:val="FontStyle29"/>
          <w:rFonts w:ascii="Times New Roman" w:hAnsi="Times New Roman" w:cs="Times New Roman"/>
          <w:sz w:val="24"/>
          <w:szCs w:val="24"/>
        </w:rPr>
        <w:t xml:space="preserve">ustiție, </w:t>
      </w:r>
      <w:r w:rsidR="00A87B09" w:rsidRPr="003964B5">
        <w:rPr>
          <w:rStyle w:val="FontStyle29"/>
          <w:rFonts w:ascii="Times New Roman" w:hAnsi="Times New Roman" w:cs="Times New Roman"/>
          <w:sz w:val="24"/>
          <w:szCs w:val="24"/>
        </w:rPr>
        <w:t>dosarele penale soluționate având ca obiect infracțiuni pretins săvârșite de magistrați.</w:t>
      </w:r>
    </w:p>
    <w:p w:rsidR="00A87B09" w:rsidRPr="003964B5" w:rsidRDefault="00A87B09" w:rsidP="00A87B09">
      <w:pPr>
        <w:pStyle w:val="Style13"/>
        <w:widowControl/>
        <w:numPr>
          <w:ilvl w:val="0"/>
          <w:numId w:val="1"/>
        </w:numPr>
        <w:spacing w:before="120" w:line="360" w:lineRule="auto"/>
        <w:ind w:right="144"/>
        <w:rPr>
          <w:rStyle w:val="FontStyle29"/>
          <w:rFonts w:ascii="Times New Roman" w:hAnsi="Times New Roman" w:cs="Times New Roman"/>
          <w:i/>
          <w:sz w:val="24"/>
          <w:szCs w:val="24"/>
        </w:rPr>
      </w:pPr>
      <w:r w:rsidRPr="003964B5">
        <w:rPr>
          <w:rStyle w:val="FontStyle29"/>
          <w:rFonts w:ascii="Times New Roman" w:hAnsi="Times New Roman" w:cs="Times New Roman"/>
          <w:i/>
          <w:sz w:val="24"/>
          <w:szCs w:val="24"/>
        </w:rPr>
        <w:t>Efectuarea unei anchete efective și, corelativ, protejarea și susținerea drepturilor și libertăților fundamentale ale persoanelor aflate sub protecția statului și ale căror interese Ministerul Public are obligația să le apere în virtutea dispozițiilor constituționale, legale și regulamentare.</w:t>
      </w:r>
    </w:p>
    <w:p w:rsidR="00D53878" w:rsidRPr="003964B5" w:rsidRDefault="00D53878" w:rsidP="00D53878">
      <w:pPr>
        <w:pStyle w:val="Style13"/>
        <w:widowControl/>
        <w:spacing w:before="120" w:line="360" w:lineRule="auto"/>
        <w:ind w:left="360" w:right="144" w:firstLine="0"/>
        <w:jc w:val="center"/>
        <w:rPr>
          <w:rStyle w:val="FontStyle29"/>
          <w:rFonts w:ascii="Times New Roman" w:hAnsi="Times New Roman" w:cs="Times New Roman"/>
          <w:sz w:val="24"/>
          <w:szCs w:val="24"/>
        </w:rPr>
      </w:pPr>
    </w:p>
    <w:p w:rsidR="00D53878" w:rsidRPr="003964B5" w:rsidRDefault="00D53878" w:rsidP="00D53878">
      <w:pPr>
        <w:pStyle w:val="Style9"/>
        <w:widowControl/>
        <w:spacing w:before="24"/>
        <w:ind w:left="3624"/>
        <w:rPr>
          <w:rStyle w:val="FontStyle27"/>
          <w:sz w:val="24"/>
          <w:szCs w:val="24"/>
        </w:rPr>
      </w:pPr>
      <w:r w:rsidRPr="003964B5">
        <w:rPr>
          <w:rStyle w:val="FontStyle27"/>
          <w:sz w:val="24"/>
          <w:szCs w:val="24"/>
        </w:rPr>
        <w:t>Capitolul III</w:t>
      </w:r>
    </w:p>
    <w:p w:rsidR="00D53878" w:rsidRPr="003964B5" w:rsidRDefault="00D53878" w:rsidP="00D53878">
      <w:pPr>
        <w:pStyle w:val="Style19"/>
        <w:widowControl/>
        <w:spacing w:line="240" w:lineRule="exact"/>
      </w:pPr>
    </w:p>
    <w:p w:rsidR="00D53878" w:rsidRPr="003964B5" w:rsidRDefault="00D53878" w:rsidP="00D53878">
      <w:pPr>
        <w:pStyle w:val="Style19"/>
        <w:widowControl/>
        <w:spacing w:before="221"/>
        <w:rPr>
          <w:rFonts w:ascii="Times New Roman" w:hAnsi="Times New Roman" w:cs="Times New Roman"/>
        </w:rPr>
      </w:pPr>
      <w:r w:rsidRPr="003964B5">
        <w:rPr>
          <w:rStyle w:val="FontStyle27"/>
          <w:rFonts w:ascii="Times New Roman" w:hAnsi="Times New Roman" w:cs="Times New Roman"/>
          <w:sz w:val="24"/>
          <w:szCs w:val="24"/>
        </w:rPr>
        <w:t>ASPECTE SPECIFICE ACTIVITĂŢII MANAGERIALE DIN PERSPECTIVA FUNCŢIEI DE PROCUROR ŞEF AL SECŢIEI PENTRU INVESTIGAREA INFRACȚIUNILOR DIN JUSTIȚIE</w:t>
      </w:r>
    </w:p>
    <w:p w:rsidR="00D53878" w:rsidRPr="003964B5" w:rsidRDefault="00D53878" w:rsidP="00D53878">
      <w:pPr>
        <w:pStyle w:val="Style13"/>
        <w:widowControl/>
        <w:spacing w:line="240" w:lineRule="exact"/>
        <w:ind w:firstLine="672"/>
        <w:rPr>
          <w:rFonts w:ascii="Times New Roman" w:hAnsi="Times New Roman" w:cs="Times New Roman"/>
        </w:rPr>
      </w:pPr>
    </w:p>
    <w:p w:rsidR="00D53878" w:rsidRPr="003964B5" w:rsidRDefault="00D53878" w:rsidP="00D53878">
      <w:pPr>
        <w:pStyle w:val="Style13"/>
        <w:widowControl/>
        <w:spacing w:line="240" w:lineRule="exact"/>
        <w:ind w:firstLine="672"/>
        <w:rPr>
          <w:rFonts w:ascii="Times New Roman" w:hAnsi="Times New Roman" w:cs="Times New Roman"/>
        </w:rPr>
      </w:pPr>
    </w:p>
    <w:p w:rsidR="00D53878" w:rsidRPr="003964B5" w:rsidRDefault="00D53878" w:rsidP="00D53878">
      <w:pPr>
        <w:pStyle w:val="Style13"/>
        <w:widowControl/>
        <w:spacing w:line="240" w:lineRule="exact"/>
        <w:ind w:firstLine="672"/>
        <w:rPr>
          <w:rFonts w:ascii="Times New Roman" w:hAnsi="Times New Roman" w:cs="Times New Roman"/>
        </w:rPr>
      </w:pPr>
    </w:p>
    <w:p w:rsidR="00D53878" w:rsidRPr="003964B5" w:rsidRDefault="00D53878" w:rsidP="00E40AD8">
      <w:pPr>
        <w:pStyle w:val="Style13"/>
        <w:widowControl/>
        <w:spacing w:before="10" w:line="422" w:lineRule="exact"/>
        <w:ind w:firstLine="720"/>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În concordanță cu principiile managementului administrativ – judiciar, desfăşurarea acivității S</w:t>
      </w:r>
      <w:r w:rsidR="00E24436"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I</w:t>
      </w:r>
      <w:r w:rsidR="00E24436"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I</w:t>
      </w:r>
      <w:r w:rsidR="00E24436"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J în condiții de legalitate și respectare a drepturilor și libertăților persoanelor urmărește ca persoanele cu funcţii de conducere să stabilească obiectivele activității, să coordoneze personalul şi să controleze realizarea obiectivelor şi desfăşurarea activităţilor.</w:t>
      </w:r>
    </w:p>
    <w:p w:rsidR="00D53878" w:rsidRPr="003964B5" w:rsidRDefault="00D53878" w:rsidP="00E40AD8">
      <w:pPr>
        <w:pStyle w:val="Style13"/>
        <w:widowControl/>
        <w:spacing w:line="422" w:lineRule="exact"/>
        <w:ind w:firstLine="720"/>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lastRenderedPageBreak/>
        <w:t>Pentru realizarea unui management eficient este necesară cunoaşterea judicioasă a specificului S</w:t>
      </w:r>
      <w:r w:rsidR="00E24436"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I</w:t>
      </w:r>
      <w:r w:rsidR="00E24436"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I</w:t>
      </w:r>
      <w:r w:rsidR="00E24436"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J, a volumului de activitate și a componentei umane a secției.</w:t>
      </w:r>
    </w:p>
    <w:p w:rsidR="00D53878" w:rsidRPr="003964B5" w:rsidRDefault="00D53878" w:rsidP="00E40AD8">
      <w:pPr>
        <w:pStyle w:val="Style13"/>
        <w:widowControl/>
        <w:spacing w:before="5" w:line="422" w:lineRule="exact"/>
        <w:ind w:firstLine="720"/>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Rezultatele activității profesionale ale S</w:t>
      </w:r>
      <w:r w:rsidR="00E24436"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I</w:t>
      </w:r>
      <w:r w:rsidR="00E24436"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I</w:t>
      </w:r>
      <w:r w:rsidR="00E24436"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J sunt indisolubil legate de modul în care procurorul şef, respectiv procurorul şef adjunct, vor de</w:t>
      </w:r>
      <w:r w:rsidR="00E24436" w:rsidRPr="003964B5">
        <w:rPr>
          <w:rStyle w:val="FontStyle29"/>
          <w:rFonts w:ascii="Times New Roman" w:hAnsi="Times New Roman" w:cs="Times New Roman"/>
          <w:sz w:val="24"/>
          <w:szCs w:val="24"/>
        </w:rPr>
        <w:t>sfășura activitatea managerială urmărindu-se realizarea unui management participativ.</w:t>
      </w:r>
    </w:p>
    <w:p w:rsidR="00E24436" w:rsidRPr="003964B5" w:rsidRDefault="003368AB" w:rsidP="00E40AD8">
      <w:pPr>
        <w:pStyle w:val="Style13"/>
        <w:widowControl/>
        <w:spacing w:line="422" w:lineRule="exact"/>
        <w:ind w:firstLine="720"/>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S</w:t>
      </w:r>
      <w:r w:rsidR="00D53878" w:rsidRPr="003964B5">
        <w:rPr>
          <w:rStyle w:val="FontStyle29"/>
          <w:rFonts w:ascii="Times New Roman" w:hAnsi="Times New Roman" w:cs="Times New Roman"/>
          <w:sz w:val="24"/>
          <w:szCs w:val="24"/>
        </w:rPr>
        <w:t xml:space="preserve">tabilirea unei strategii realiste de management a </w:t>
      </w:r>
      <w:r w:rsidRPr="003964B5">
        <w:rPr>
          <w:rStyle w:val="FontStyle29"/>
          <w:rFonts w:ascii="Times New Roman" w:hAnsi="Times New Roman" w:cs="Times New Roman"/>
          <w:sz w:val="24"/>
          <w:szCs w:val="24"/>
        </w:rPr>
        <w:t>S</w:t>
      </w:r>
      <w:r w:rsidR="00E24436"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I</w:t>
      </w:r>
      <w:r w:rsidR="00E24436"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I</w:t>
      </w:r>
      <w:r w:rsidR="00E24436"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J</w:t>
      </w:r>
      <w:r w:rsidR="00D53878" w:rsidRPr="003964B5">
        <w:rPr>
          <w:rStyle w:val="FontStyle29"/>
          <w:rFonts w:ascii="Times New Roman" w:hAnsi="Times New Roman" w:cs="Times New Roman"/>
          <w:sz w:val="24"/>
          <w:szCs w:val="24"/>
        </w:rPr>
        <w:t xml:space="preserve">, </w:t>
      </w:r>
      <w:r w:rsidR="00E24436" w:rsidRPr="003964B5">
        <w:rPr>
          <w:rStyle w:val="FontStyle29"/>
          <w:rFonts w:ascii="Times New Roman" w:hAnsi="Times New Roman" w:cs="Times New Roman"/>
          <w:sz w:val="24"/>
          <w:szCs w:val="24"/>
        </w:rPr>
        <w:t>necesită considerarea constrâ</w:t>
      </w:r>
      <w:r w:rsidRPr="003964B5">
        <w:rPr>
          <w:rStyle w:val="FontStyle29"/>
          <w:rFonts w:ascii="Times New Roman" w:hAnsi="Times New Roman" w:cs="Times New Roman"/>
          <w:sz w:val="24"/>
          <w:szCs w:val="24"/>
        </w:rPr>
        <w:t>ngerilor cu care se confruntă, în prezent, secția :</w:t>
      </w:r>
    </w:p>
    <w:p w:rsidR="00E24436" w:rsidRPr="003964B5" w:rsidRDefault="00E24436" w:rsidP="00D53878">
      <w:pPr>
        <w:pStyle w:val="Style13"/>
        <w:widowControl/>
        <w:spacing w:line="422" w:lineRule="exact"/>
        <w:ind w:firstLine="658"/>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w:t>
      </w:r>
      <w:r w:rsidR="003368AB" w:rsidRPr="003964B5">
        <w:rPr>
          <w:rStyle w:val="FontStyle29"/>
          <w:rFonts w:ascii="Times New Roman" w:hAnsi="Times New Roman" w:cs="Times New Roman"/>
          <w:sz w:val="24"/>
          <w:szCs w:val="24"/>
        </w:rPr>
        <w:t xml:space="preserve"> </w:t>
      </w:r>
      <w:r w:rsidR="00D53878" w:rsidRPr="003964B5">
        <w:rPr>
          <w:rStyle w:val="FontStyle29"/>
          <w:rFonts w:ascii="Times New Roman" w:hAnsi="Times New Roman" w:cs="Times New Roman"/>
          <w:b/>
          <w:sz w:val="24"/>
          <w:szCs w:val="24"/>
        </w:rPr>
        <w:t>constrângeri</w:t>
      </w:r>
      <w:r w:rsidR="003368AB" w:rsidRPr="003964B5">
        <w:rPr>
          <w:rStyle w:val="FontStyle29"/>
          <w:rFonts w:ascii="Times New Roman" w:hAnsi="Times New Roman" w:cs="Times New Roman"/>
          <w:b/>
          <w:sz w:val="24"/>
          <w:szCs w:val="24"/>
        </w:rPr>
        <w:t>le</w:t>
      </w:r>
      <w:r w:rsidR="00D53878" w:rsidRPr="003964B5">
        <w:rPr>
          <w:rStyle w:val="FontStyle29"/>
          <w:rFonts w:ascii="Times New Roman" w:hAnsi="Times New Roman" w:cs="Times New Roman"/>
          <w:b/>
          <w:sz w:val="24"/>
          <w:szCs w:val="24"/>
        </w:rPr>
        <w:t xml:space="preserve"> de natură umană</w:t>
      </w:r>
      <w:r w:rsidR="00D53878" w:rsidRPr="003964B5">
        <w:rPr>
          <w:rStyle w:val="FontStyle29"/>
          <w:rFonts w:ascii="Times New Roman" w:hAnsi="Times New Roman" w:cs="Times New Roman"/>
          <w:sz w:val="24"/>
          <w:szCs w:val="24"/>
        </w:rPr>
        <w:t>, rezultând din insuficienţa resurselor umane, selecţia personalului auxiliar</w:t>
      </w:r>
      <w:r w:rsidR="003368AB" w:rsidRPr="003964B5">
        <w:rPr>
          <w:rStyle w:val="FontStyle29"/>
          <w:rFonts w:ascii="Times New Roman" w:hAnsi="Times New Roman" w:cs="Times New Roman"/>
          <w:sz w:val="24"/>
          <w:szCs w:val="24"/>
        </w:rPr>
        <w:t>, a ofițerilor de poliție judiciară și a specialiștilor care urmează să-și desfășoare activitatea în cadrul secției,</w:t>
      </w:r>
      <w:r w:rsidR="00D53878" w:rsidRPr="003964B5">
        <w:rPr>
          <w:rStyle w:val="FontStyle29"/>
          <w:rFonts w:ascii="Times New Roman" w:hAnsi="Times New Roman" w:cs="Times New Roman"/>
          <w:sz w:val="24"/>
          <w:szCs w:val="24"/>
        </w:rPr>
        <w:t xml:space="preserve"> responsabilitatea</w:t>
      </w:r>
      <w:r w:rsidR="003368AB" w:rsidRPr="003964B5">
        <w:rPr>
          <w:rStyle w:val="FontStyle29"/>
          <w:rFonts w:ascii="Times New Roman" w:hAnsi="Times New Roman" w:cs="Times New Roman"/>
          <w:sz w:val="24"/>
          <w:szCs w:val="24"/>
        </w:rPr>
        <w:t xml:space="preserve"> activităților specifice</w:t>
      </w:r>
      <w:r w:rsidR="00D53878" w:rsidRPr="003964B5">
        <w:rPr>
          <w:rStyle w:val="FontStyle29"/>
          <w:rFonts w:ascii="Times New Roman" w:hAnsi="Times New Roman" w:cs="Times New Roman"/>
          <w:sz w:val="24"/>
          <w:szCs w:val="24"/>
        </w:rPr>
        <w:t>, receptivitatea şi adaptabilitatea la schimbările</w:t>
      </w:r>
      <w:r w:rsidR="003368AB" w:rsidRPr="003964B5">
        <w:rPr>
          <w:rStyle w:val="FontStyle29"/>
          <w:rFonts w:ascii="Times New Roman" w:hAnsi="Times New Roman" w:cs="Times New Roman"/>
          <w:sz w:val="24"/>
          <w:szCs w:val="24"/>
        </w:rPr>
        <w:t xml:space="preserve"> profesionale determinate de specificul S</w:t>
      </w:r>
      <w:r w:rsidRPr="003964B5">
        <w:rPr>
          <w:rStyle w:val="FontStyle29"/>
          <w:rFonts w:ascii="Times New Roman" w:hAnsi="Times New Roman" w:cs="Times New Roman"/>
          <w:sz w:val="24"/>
          <w:szCs w:val="24"/>
        </w:rPr>
        <w:t>.</w:t>
      </w:r>
      <w:r w:rsidR="003368AB" w:rsidRPr="003964B5">
        <w:rPr>
          <w:rStyle w:val="FontStyle29"/>
          <w:rFonts w:ascii="Times New Roman" w:hAnsi="Times New Roman" w:cs="Times New Roman"/>
          <w:sz w:val="24"/>
          <w:szCs w:val="24"/>
        </w:rPr>
        <w:t>I</w:t>
      </w:r>
      <w:r w:rsidRPr="003964B5">
        <w:rPr>
          <w:rStyle w:val="FontStyle29"/>
          <w:rFonts w:ascii="Times New Roman" w:hAnsi="Times New Roman" w:cs="Times New Roman"/>
          <w:sz w:val="24"/>
          <w:szCs w:val="24"/>
        </w:rPr>
        <w:t>.</w:t>
      </w:r>
      <w:r w:rsidR="003368AB" w:rsidRPr="003964B5">
        <w:rPr>
          <w:rStyle w:val="FontStyle29"/>
          <w:rFonts w:ascii="Times New Roman" w:hAnsi="Times New Roman" w:cs="Times New Roman"/>
          <w:sz w:val="24"/>
          <w:szCs w:val="24"/>
        </w:rPr>
        <w:t>I</w:t>
      </w:r>
      <w:r w:rsidRPr="003964B5">
        <w:rPr>
          <w:rStyle w:val="FontStyle29"/>
          <w:rFonts w:ascii="Times New Roman" w:hAnsi="Times New Roman" w:cs="Times New Roman"/>
          <w:sz w:val="24"/>
          <w:szCs w:val="24"/>
        </w:rPr>
        <w:t>.</w:t>
      </w:r>
      <w:r w:rsidR="003368AB" w:rsidRPr="003964B5">
        <w:rPr>
          <w:rStyle w:val="FontStyle29"/>
          <w:rFonts w:ascii="Times New Roman" w:hAnsi="Times New Roman" w:cs="Times New Roman"/>
          <w:sz w:val="24"/>
          <w:szCs w:val="24"/>
        </w:rPr>
        <w:t xml:space="preserve">J ; </w:t>
      </w:r>
    </w:p>
    <w:p w:rsidR="00F27B31" w:rsidRPr="003964B5" w:rsidRDefault="00E24436" w:rsidP="00D53878">
      <w:pPr>
        <w:pStyle w:val="Style13"/>
        <w:widowControl/>
        <w:spacing w:line="422" w:lineRule="exact"/>
        <w:ind w:firstLine="658"/>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 xml:space="preserve">- </w:t>
      </w:r>
      <w:r w:rsidR="00F27B31" w:rsidRPr="003964B5">
        <w:rPr>
          <w:rStyle w:val="FontStyle29"/>
          <w:rFonts w:ascii="Times New Roman" w:hAnsi="Times New Roman" w:cs="Times New Roman"/>
          <w:b/>
          <w:sz w:val="24"/>
          <w:szCs w:val="24"/>
        </w:rPr>
        <w:t>constrâ</w:t>
      </w:r>
      <w:r w:rsidR="003368AB" w:rsidRPr="003964B5">
        <w:rPr>
          <w:rStyle w:val="FontStyle29"/>
          <w:rFonts w:ascii="Times New Roman" w:hAnsi="Times New Roman" w:cs="Times New Roman"/>
          <w:b/>
          <w:sz w:val="24"/>
          <w:szCs w:val="24"/>
        </w:rPr>
        <w:t>ngerile de natură materială</w:t>
      </w:r>
      <w:r w:rsidR="00F27B31" w:rsidRPr="003964B5">
        <w:rPr>
          <w:rStyle w:val="FontStyle29"/>
          <w:rFonts w:ascii="Times New Roman" w:hAnsi="Times New Roman" w:cs="Times New Roman"/>
          <w:sz w:val="24"/>
          <w:szCs w:val="24"/>
        </w:rPr>
        <w:t xml:space="preserve"> ;</w:t>
      </w:r>
    </w:p>
    <w:p w:rsidR="00D53878" w:rsidRPr="003964B5" w:rsidRDefault="00F27B31" w:rsidP="00D53878">
      <w:pPr>
        <w:pStyle w:val="Style13"/>
        <w:widowControl/>
        <w:spacing w:line="422" w:lineRule="exact"/>
        <w:ind w:firstLine="658"/>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w:t>
      </w:r>
      <w:r w:rsidR="003368AB" w:rsidRPr="003964B5">
        <w:rPr>
          <w:rStyle w:val="FontStyle29"/>
          <w:rFonts w:ascii="Times New Roman" w:hAnsi="Times New Roman" w:cs="Times New Roman"/>
          <w:sz w:val="24"/>
          <w:szCs w:val="24"/>
        </w:rPr>
        <w:t xml:space="preserve"> </w:t>
      </w:r>
      <w:r w:rsidR="003368AB" w:rsidRPr="003964B5">
        <w:rPr>
          <w:rStyle w:val="FontStyle29"/>
          <w:rFonts w:ascii="Times New Roman" w:hAnsi="Times New Roman" w:cs="Times New Roman"/>
          <w:b/>
          <w:sz w:val="24"/>
          <w:szCs w:val="24"/>
        </w:rPr>
        <w:t>campaniile de presă</w:t>
      </w:r>
      <w:r w:rsidR="003368AB" w:rsidRPr="003964B5">
        <w:rPr>
          <w:rStyle w:val="FontStyle29"/>
          <w:rFonts w:ascii="Times New Roman" w:hAnsi="Times New Roman" w:cs="Times New Roman"/>
          <w:sz w:val="24"/>
          <w:szCs w:val="24"/>
        </w:rPr>
        <w:t xml:space="preserve"> care au ca obiect dosare penale în care sunt implicați magistrați.</w:t>
      </w:r>
    </w:p>
    <w:p w:rsidR="00D53878" w:rsidRPr="003964B5" w:rsidRDefault="00D53878" w:rsidP="00D53878">
      <w:pPr>
        <w:pStyle w:val="Style13"/>
        <w:widowControl/>
        <w:spacing w:before="5" w:line="422" w:lineRule="exact"/>
        <w:ind w:firstLine="672"/>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Managementul administrativ - judiciar al S</w:t>
      </w:r>
      <w:r w:rsidR="00F27B31" w:rsidRPr="003964B5">
        <w:rPr>
          <w:rStyle w:val="FontStyle29"/>
          <w:rFonts w:ascii="Times New Roman" w:hAnsi="Times New Roman" w:cs="Times New Roman"/>
          <w:sz w:val="24"/>
          <w:szCs w:val="24"/>
        </w:rPr>
        <w:t>.</w:t>
      </w:r>
      <w:r w:rsidR="003368AB" w:rsidRPr="003964B5">
        <w:rPr>
          <w:rStyle w:val="FontStyle29"/>
          <w:rFonts w:ascii="Times New Roman" w:hAnsi="Times New Roman" w:cs="Times New Roman"/>
          <w:sz w:val="24"/>
          <w:szCs w:val="24"/>
        </w:rPr>
        <w:t>I</w:t>
      </w:r>
      <w:r w:rsidR="00F27B31" w:rsidRPr="003964B5">
        <w:rPr>
          <w:rStyle w:val="FontStyle29"/>
          <w:rFonts w:ascii="Times New Roman" w:hAnsi="Times New Roman" w:cs="Times New Roman"/>
          <w:sz w:val="24"/>
          <w:szCs w:val="24"/>
        </w:rPr>
        <w:t>.</w:t>
      </w:r>
      <w:r w:rsidR="003368AB" w:rsidRPr="003964B5">
        <w:rPr>
          <w:rStyle w:val="FontStyle29"/>
          <w:rFonts w:ascii="Times New Roman" w:hAnsi="Times New Roman" w:cs="Times New Roman"/>
          <w:sz w:val="24"/>
          <w:szCs w:val="24"/>
        </w:rPr>
        <w:t>I</w:t>
      </w:r>
      <w:r w:rsidR="00F27B31" w:rsidRPr="003964B5">
        <w:rPr>
          <w:rStyle w:val="FontStyle29"/>
          <w:rFonts w:ascii="Times New Roman" w:hAnsi="Times New Roman" w:cs="Times New Roman"/>
          <w:sz w:val="24"/>
          <w:szCs w:val="24"/>
        </w:rPr>
        <w:t>.</w:t>
      </w:r>
      <w:r w:rsidR="003368AB" w:rsidRPr="003964B5">
        <w:rPr>
          <w:rStyle w:val="FontStyle29"/>
          <w:rFonts w:ascii="Times New Roman" w:hAnsi="Times New Roman" w:cs="Times New Roman"/>
          <w:sz w:val="24"/>
          <w:szCs w:val="24"/>
        </w:rPr>
        <w:t>J</w:t>
      </w:r>
      <w:r w:rsidRPr="003964B5">
        <w:rPr>
          <w:rStyle w:val="FontStyle29"/>
          <w:rFonts w:ascii="Times New Roman" w:hAnsi="Times New Roman" w:cs="Times New Roman"/>
          <w:sz w:val="24"/>
          <w:szCs w:val="24"/>
        </w:rPr>
        <w:t xml:space="preserve"> comportă o abordare </w:t>
      </w:r>
      <w:r w:rsidR="003368AB" w:rsidRPr="003964B5">
        <w:rPr>
          <w:rStyle w:val="FontStyle29"/>
          <w:rFonts w:ascii="Times New Roman" w:hAnsi="Times New Roman" w:cs="Times New Roman"/>
          <w:sz w:val="24"/>
          <w:szCs w:val="24"/>
        </w:rPr>
        <w:t>în concordanță cu specific</w:t>
      </w:r>
      <w:r w:rsidR="00F27B31" w:rsidRPr="003964B5">
        <w:rPr>
          <w:rStyle w:val="FontStyle29"/>
          <w:rFonts w:ascii="Times New Roman" w:hAnsi="Times New Roman" w:cs="Times New Roman"/>
          <w:sz w:val="24"/>
          <w:szCs w:val="24"/>
        </w:rPr>
        <w:t xml:space="preserve">ul activității acestei secții </w:t>
      </w:r>
      <w:r w:rsidR="003368AB" w:rsidRPr="003964B5">
        <w:rPr>
          <w:rStyle w:val="FontStyle29"/>
          <w:rFonts w:ascii="Times New Roman" w:hAnsi="Times New Roman" w:cs="Times New Roman"/>
          <w:sz w:val="24"/>
          <w:szCs w:val="24"/>
        </w:rPr>
        <w:t xml:space="preserve"> care să asigure respectarea următoarelor principii </w:t>
      </w:r>
      <w:r w:rsidRPr="003964B5">
        <w:rPr>
          <w:rStyle w:val="FontStyle29"/>
          <w:rFonts w:ascii="Times New Roman" w:hAnsi="Times New Roman" w:cs="Times New Roman"/>
          <w:sz w:val="24"/>
          <w:szCs w:val="24"/>
        </w:rPr>
        <w:t>:</w:t>
      </w:r>
    </w:p>
    <w:p w:rsidR="00D53878" w:rsidRPr="003964B5" w:rsidRDefault="00CD0C02" w:rsidP="003368AB">
      <w:pPr>
        <w:pStyle w:val="Style14"/>
        <w:widowControl/>
        <w:numPr>
          <w:ilvl w:val="0"/>
          <w:numId w:val="1"/>
        </w:numPr>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Respectarea pr</w:t>
      </w:r>
      <w:r w:rsidR="00F27B31" w:rsidRPr="003964B5">
        <w:rPr>
          <w:rStyle w:val="FontStyle29"/>
          <w:rFonts w:ascii="Times New Roman" w:hAnsi="Times New Roman" w:cs="Times New Roman"/>
          <w:sz w:val="24"/>
          <w:szCs w:val="24"/>
        </w:rPr>
        <w:t>incipiilor legalității și imparț</w:t>
      </w:r>
      <w:r w:rsidRPr="003964B5">
        <w:rPr>
          <w:rStyle w:val="FontStyle29"/>
          <w:rFonts w:ascii="Times New Roman" w:hAnsi="Times New Roman" w:cs="Times New Roman"/>
          <w:sz w:val="24"/>
          <w:szCs w:val="24"/>
        </w:rPr>
        <w:t>ialității</w:t>
      </w:r>
      <w:r w:rsidR="00D53878" w:rsidRPr="003964B5">
        <w:rPr>
          <w:rStyle w:val="FontStyle29"/>
          <w:rFonts w:ascii="Times New Roman" w:hAnsi="Times New Roman" w:cs="Times New Roman"/>
          <w:sz w:val="24"/>
          <w:szCs w:val="24"/>
        </w:rPr>
        <w:t xml:space="preserve"> procurorilor;</w:t>
      </w:r>
    </w:p>
    <w:p w:rsidR="00CD0C02" w:rsidRPr="003964B5" w:rsidRDefault="00CD0C02" w:rsidP="003368AB">
      <w:pPr>
        <w:pStyle w:val="Style14"/>
        <w:widowControl/>
        <w:numPr>
          <w:ilvl w:val="0"/>
          <w:numId w:val="1"/>
        </w:numPr>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Asigurarea independenței magistraților în activitatea profesională desfășurată ;</w:t>
      </w:r>
    </w:p>
    <w:p w:rsidR="00CD0C02" w:rsidRPr="003964B5" w:rsidRDefault="00CD0C02" w:rsidP="003368AB">
      <w:pPr>
        <w:pStyle w:val="Style14"/>
        <w:widowControl/>
        <w:numPr>
          <w:ilvl w:val="0"/>
          <w:numId w:val="1"/>
        </w:numPr>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Eliminarea oricăror presiuni asupra activității magistraților pentru ca activitatea profesională să se poată realiza în conformitate cu normele constituționale și cu re</w:t>
      </w:r>
      <w:r w:rsidR="00F27B31" w:rsidRPr="003964B5">
        <w:rPr>
          <w:rStyle w:val="FontStyle29"/>
          <w:rFonts w:ascii="Times New Roman" w:hAnsi="Times New Roman" w:cs="Times New Roman"/>
          <w:sz w:val="24"/>
          <w:szCs w:val="24"/>
        </w:rPr>
        <w:t>spectarea drepturilor și libertă</w:t>
      </w:r>
      <w:r w:rsidRPr="003964B5">
        <w:rPr>
          <w:rStyle w:val="FontStyle29"/>
          <w:rFonts w:ascii="Times New Roman" w:hAnsi="Times New Roman" w:cs="Times New Roman"/>
          <w:sz w:val="24"/>
          <w:szCs w:val="24"/>
        </w:rPr>
        <w:t>ților fundamentale ale părților implicate în procesele penale;</w:t>
      </w:r>
    </w:p>
    <w:p w:rsidR="00CD0C02" w:rsidRPr="003964B5" w:rsidRDefault="00CD0C02" w:rsidP="003368AB">
      <w:pPr>
        <w:pStyle w:val="Style14"/>
        <w:widowControl/>
        <w:numPr>
          <w:ilvl w:val="0"/>
          <w:numId w:val="1"/>
        </w:numPr>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Asigurarea unei comunicări eficiente, în cadrul Ministerului Public, cu respectarea principiului controlului ierarhic;</w:t>
      </w:r>
    </w:p>
    <w:p w:rsidR="00D53878" w:rsidRPr="003964B5" w:rsidRDefault="00CD0C02" w:rsidP="00CD0C02">
      <w:pPr>
        <w:pStyle w:val="Style14"/>
        <w:widowControl/>
        <w:numPr>
          <w:ilvl w:val="0"/>
          <w:numId w:val="1"/>
        </w:numPr>
        <w:jc w:val="both"/>
        <w:rPr>
          <w:rFonts w:ascii="Times New Roman" w:hAnsi="Times New Roman" w:cs="Times New Roman"/>
        </w:rPr>
      </w:pPr>
      <w:r w:rsidRPr="003964B5">
        <w:rPr>
          <w:rStyle w:val="FontStyle29"/>
          <w:rFonts w:ascii="Times New Roman" w:hAnsi="Times New Roman" w:cs="Times New Roman"/>
          <w:sz w:val="24"/>
          <w:szCs w:val="24"/>
        </w:rPr>
        <w:t>A</w:t>
      </w:r>
      <w:r w:rsidR="00D53878" w:rsidRPr="003964B5">
        <w:rPr>
          <w:rStyle w:val="FontStyle29"/>
          <w:rFonts w:ascii="Times New Roman" w:hAnsi="Times New Roman" w:cs="Times New Roman"/>
          <w:sz w:val="24"/>
          <w:szCs w:val="24"/>
        </w:rPr>
        <w:t>sigurarea eficienţei şi responsabilizării procurorilor cu funcţie de execuţie</w:t>
      </w:r>
      <w:r w:rsidRPr="003964B5">
        <w:rPr>
          <w:rStyle w:val="FontStyle29"/>
          <w:rFonts w:ascii="Times New Roman" w:hAnsi="Times New Roman" w:cs="Times New Roman"/>
          <w:sz w:val="24"/>
          <w:szCs w:val="24"/>
        </w:rPr>
        <w:t xml:space="preserve"> </w:t>
      </w:r>
      <w:r w:rsidR="00F27B31" w:rsidRPr="003964B5">
        <w:rPr>
          <w:rStyle w:val="FontStyle29"/>
          <w:rFonts w:ascii="Times New Roman" w:hAnsi="Times New Roman" w:cs="Times New Roman"/>
          <w:sz w:val="24"/>
          <w:szCs w:val="24"/>
        </w:rPr>
        <w:t>.</w:t>
      </w:r>
    </w:p>
    <w:p w:rsidR="00D53878" w:rsidRPr="003964B5" w:rsidRDefault="00D53878" w:rsidP="00D53878">
      <w:pPr>
        <w:pStyle w:val="Style16"/>
        <w:widowControl/>
        <w:spacing w:line="240" w:lineRule="exact"/>
        <w:ind w:left="686"/>
        <w:rPr>
          <w:rFonts w:ascii="Times New Roman" w:hAnsi="Times New Roman" w:cs="Times New Roman"/>
        </w:rPr>
      </w:pPr>
    </w:p>
    <w:p w:rsidR="00D53878" w:rsidRPr="003964B5" w:rsidRDefault="00CD0C02" w:rsidP="00D53878">
      <w:pPr>
        <w:pStyle w:val="Style16"/>
        <w:widowControl/>
        <w:spacing w:before="144"/>
        <w:ind w:left="686"/>
        <w:rPr>
          <w:rStyle w:val="FontStyle30"/>
          <w:rFonts w:ascii="Times New Roman" w:hAnsi="Times New Roman" w:cs="Times New Roman"/>
          <w:b/>
          <w:sz w:val="24"/>
          <w:szCs w:val="24"/>
        </w:rPr>
      </w:pPr>
      <w:r w:rsidRPr="003964B5">
        <w:rPr>
          <w:rStyle w:val="FontStyle30"/>
          <w:rFonts w:ascii="Times New Roman" w:hAnsi="Times New Roman" w:cs="Times New Roman"/>
          <w:b/>
          <w:sz w:val="24"/>
          <w:szCs w:val="24"/>
        </w:rPr>
        <w:t>A</w:t>
      </w:r>
      <w:r w:rsidR="00D53878" w:rsidRPr="003964B5">
        <w:rPr>
          <w:rStyle w:val="FontStyle30"/>
          <w:rFonts w:ascii="Times New Roman" w:hAnsi="Times New Roman" w:cs="Times New Roman"/>
          <w:b/>
          <w:sz w:val="24"/>
          <w:szCs w:val="24"/>
        </w:rPr>
        <w:t>naliză SWOT</w:t>
      </w:r>
      <w:r w:rsidRPr="003964B5">
        <w:rPr>
          <w:rStyle w:val="FontStyle30"/>
          <w:rFonts w:ascii="Times New Roman" w:hAnsi="Times New Roman" w:cs="Times New Roman"/>
          <w:b/>
          <w:sz w:val="24"/>
          <w:szCs w:val="24"/>
        </w:rPr>
        <w:t xml:space="preserve"> în referire la activitatea S</w:t>
      </w:r>
      <w:r w:rsidR="00F27B31" w:rsidRPr="003964B5">
        <w:rPr>
          <w:rStyle w:val="FontStyle30"/>
          <w:rFonts w:ascii="Times New Roman" w:hAnsi="Times New Roman" w:cs="Times New Roman"/>
          <w:b/>
          <w:sz w:val="24"/>
          <w:szCs w:val="24"/>
        </w:rPr>
        <w:t>.</w:t>
      </w:r>
      <w:r w:rsidRPr="003964B5">
        <w:rPr>
          <w:rStyle w:val="FontStyle30"/>
          <w:rFonts w:ascii="Times New Roman" w:hAnsi="Times New Roman" w:cs="Times New Roman"/>
          <w:b/>
          <w:sz w:val="24"/>
          <w:szCs w:val="24"/>
        </w:rPr>
        <w:t>I</w:t>
      </w:r>
      <w:r w:rsidR="00F27B31" w:rsidRPr="003964B5">
        <w:rPr>
          <w:rStyle w:val="FontStyle30"/>
          <w:rFonts w:ascii="Times New Roman" w:hAnsi="Times New Roman" w:cs="Times New Roman"/>
          <w:b/>
          <w:sz w:val="24"/>
          <w:szCs w:val="24"/>
        </w:rPr>
        <w:t>.</w:t>
      </w:r>
      <w:r w:rsidRPr="003964B5">
        <w:rPr>
          <w:rStyle w:val="FontStyle30"/>
          <w:rFonts w:ascii="Times New Roman" w:hAnsi="Times New Roman" w:cs="Times New Roman"/>
          <w:b/>
          <w:sz w:val="24"/>
          <w:szCs w:val="24"/>
        </w:rPr>
        <w:t>I</w:t>
      </w:r>
      <w:r w:rsidR="00F27B31" w:rsidRPr="003964B5">
        <w:rPr>
          <w:rStyle w:val="FontStyle30"/>
          <w:rFonts w:ascii="Times New Roman" w:hAnsi="Times New Roman" w:cs="Times New Roman"/>
          <w:b/>
          <w:sz w:val="24"/>
          <w:szCs w:val="24"/>
        </w:rPr>
        <w:t>.</w:t>
      </w:r>
      <w:r w:rsidRPr="003964B5">
        <w:rPr>
          <w:rStyle w:val="FontStyle30"/>
          <w:rFonts w:ascii="Times New Roman" w:hAnsi="Times New Roman" w:cs="Times New Roman"/>
          <w:b/>
          <w:sz w:val="24"/>
          <w:szCs w:val="24"/>
        </w:rPr>
        <w:t>J</w:t>
      </w:r>
    </w:p>
    <w:p w:rsidR="00D53878" w:rsidRPr="003964B5" w:rsidRDefault="00D53878" w:rsidP="00D53878">
      <w:pPr>
        <w:pStyle w:val="Style13"/>
        <w:widowControl/>
        <w:spacing w:line="240" w:lineRule="exact"/>
        <w:ind w:firstLine="667"/>
        <w:rPr>
          <w:rFonts w:ascii="Times New Roman" w:hAnsi="Times New Roman" w:cs="Times New Roman"/>
        </w:rPr>
      </w:pPr>
    </w:p>
    <w:p w:rsidR="00D53878" w:rsidRPr="003964B5" w:rsidRDefault="00CD0C02" w:rsidP="00E40AD8">
      <w:pPr>
        <w:pStyle w:val="Style13"/>
        <w:widowControl/>
        <w:spacing w:before="211" w:line="422" w:lineRule="exact"/>
        <w:ind w:firstLine="720"/>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Analiza SWOT</w:t>
      </w:r>
      <w:r w:rsidR="007B282A"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 xml:space="preserve"> ca </w:t>
      </w:r>
      <w:r w:rsidR="00D53878" w:rsidRPr="003964B5">
        <w:rPr>
          <w:rStyle w:val="FontStyle29"/>
          <w:rFonts w:ascii="Times New Roman" w:hAnsi="Times New Roman" w:cs="Times New Roman"/>
          <w:sz w:val="24"/>
          <w:szCs w:val="24"/>
        </w:rPr>
        <w:t xml:space="preserve">instrument utilizat în </w:t>
      </w:r>
      <w:r w:rsidRPr="003964B5">
        <w:rPr>
          <w:rStyle w:val="FontStyle29"/>
          <w:rFonts w:ascii="Times New Roman" w:hAnsi="Times New Roman" w:cs="Times New Roman"/>
          <w:sz w:val="24"/>
          <w:szCs w:val="24"/>
        </w:rPr>
        <w:t xml:space="preserve">mod frecvent în </w:t>
      </w:r>
      <w:r w:rsidR="00D53878" w:rsidRPr="003964B5">
        <w:rPr>
          <w:rStyle w:val="FontStyle29"/>
          <w:rFonts w:ascii="Times New Roman" w:hAnsi="Times New Roman" w:cs="Times New Roman"/>
          <w:sz w:val="24"/>
          <w:szCs w:val="24"/>
        </w:rPr>
        <w:t>procesele de planificare strategică</w:t>
      </w:r>
      <w:r w:rsidRPr="003964B5">
        <w:rPr>
          <w:rStyle w:val="FontStyle29"/>
          <w:rFonts w:ascii="Times New Roman" w:hAnsi="Times New Roman" w:cs="Times New Roman"/>
          <w:sz w:val="24"/>
          <w:szCs w:val="24"/>
        </w:rPr>
        <w:t xml:space="preserve"> poate fi adaptată </w:t>
      </w:r>
      <w:r w:rsidR="00D53878" w:rsidRPr="003964B5">
        <w:rPr>
          <w:rStyle w:val="FontStyle29"/>
          <w:rFonts w:ascii="Times New Roman" w:hAnsi="Times New Roman" w:cs="Times New Roman"/>
          <w:sz w:val="24"/>
          <w:szCs w:val="24"/>
        </w:rPr>
        <w:t>la particular</w:t>
      </w:r>
      <w:r w:rsidR="007B282A" w:rsidRPr="003964B5">
        <w:rPr>
          <w:rStyle w:val="FontStyle29"/>
          <w:rFonts w:ascii="Times New Roman" w:hAnsi="Times New Roman" w:cs="Times New Roman"/>
          <w:sz w:val="24"/>
          <w:szCs w:val="24"/>
        </w:rPr>
        <w:t>itățile funcționării</w:t>
      </w:r>
      <w:r w:rsidR="00D53878" w:rsidRPr="003964B5">
        <w:rPr>
          <w:rStyle w:val="FontStyle29"/>
          <w:rFonts w:ascii="Times New Roman" w:hAnsi="Times New Roman" w:cs="Times New Roman"/>
          <w:sz w:val="24"/>
          <w:szCs w:val="24"/>
        </w:rPr>
        <w:t xml:space="preserve"> S.I.I.J., </w:t>
      </w:r>
      <w:r w:rsidR="007B282A" w:rsidRPr="003964B5">
        <w:rPr>
          <w:rStyle w:val="FontStyle29"/>
          <w:rFonts w:ascii="Times New Roman" w:hAnsi="Times New Roman" w:cs="Times New Roman"/>
          <w:sz w:val="24"/>
          <w:szCs w:val="24"/>
        </w:rPr>
        <w:t>existând un cumul de date și</w:t>
      </w:r>
      <w:r w:rsidR="00D53878" w:rsidRPr="003964B5">
        <w:rPr>
          <w:rStyle w:val="FontStyle29"/>
          <w:rFonts w:ascii="Times New Roman" w:hAnsi="Times New Roman" w:cs="Times New Roman"/>
          <w:sz w:val="24"/>
          <w:szCs w:val="24"/>
        </w:rPr>
        <w:t xml:space="preserve"> informaţii care să </w:t>
      </w:r>
      <w:r w:rsidR="007B282A" w:rsidRPr="003964B5">
        <w:rPr>
          <w:rStyle w:val="FontStyle29"/>
          <w:rFonts w:ascii="Times New Roman" w:hAnsi="Times New Roman" w:cs="Times New Roman"/>
          <w:sz w:val="24"/>
          <w:szCs w:val="24"/>
        </w:rPr>
        <w:t xml:space="preserve">facă posibilă </w:t>
      </w:r>
      <w:r w:rsidR="00D53878" w:rsidRPr="003964B5">
        <w:rPr>
          <w:rStyle w:val="FontStyle29"/>
          <w:rFonts w:ascii="Times New Roman" w:hAnsi="Times New Roman" w:cs="Times New Roman"/>
          <w:sz w:val="24"/>
          <w:szCs w:val="24"/>
        </w:rPr>
        <w:t>descrierea unei perspective generale asupra factorilor externi şi interni c</w:t>
      </w:r>
      <w:r w:rsidR="007B282A" w:rsidRPr="003964B5">
        <w:rPr>
          <w:rStyle w:val="FontStyle29"/>
          <w:rFonts w:ascii="Times New Roman" w:hAnsi="Times New Roman" w:cs="Times New Roman"/>
          <w:sz w:val="24"/>
          <w:szCs w:val="24"/>
        </w:rPr>
        <w:t>are</w:t>
      </w:r>
      <w:r w:rsidR="00D53878" w:rsidRPr="003964B5">
        <w:rPr>
          <w:rStyle w:val="FontStyle29"/>
          <w:rFonts w:ascii="Times New Roman" w:hAnsi="Times New Roman" w:cs="Times New Roman"/>
          <w:sz w:val="24"/>
          <w:szCs w:val="24"/>
        </w:rPr>
        <w:t xml:space="preserve"> </w:t>
      </w:r>
      <w:r w:rsidR="00D53878" w:rsidRPr="003964B5">
        <w:rPr>
          <w:rStyle w:val="FontStyle29"/>
          <w:rFonts w:ascii="Times New Roman" w:hAnsi="Times New Roman" w:cs="Times New Roman"/>
          <w:sz w:val="24"/>
          <w:szCs w:val="24"/>
        </w:rPr>
        <w:lastRenderedPageBreak/>
        <w:t>pot</w:t>
      </w:r>
      <w:r w:rsidR="007B282A" w:rsidRPr="003964B5">
        <w:rPr>
          <w:rStyle w:val="FontStyle29"/>
          <w:rFonts w:ascii="Times New Roman" w:hAnsi="Times New Roman" w:cs="Times New Roman"/>
          <w:sz w:val="24"/>
          <w:szCs w:val="24"/>
        </w:rPr>
        <w:t xml:space="preserve"> să exercite o influență</w:t>
      </w:r>
      <w:r w:rsidR="00D53878" w:rsidRPr="003964B5">
        <w:rPr>
          <w:rStyle w:val="FontStyle29"/>
          <w:rFonts w:ascii="Times New Roman" w:hAnsi="Times New Roman" w:cs="Times New Roman"/>
          <w:sz w:val="24"/>
          <w:szCs w:val="24"/>
        </w:rPr>
        <w:t xml:space="preserve"> pozitiv</w:t>
      </w:r>
      <w:r w:rsidR="007B282A" w:rsidRPr="003964B5">
        <w:rPr>
          <w:rStyle w:val="FontStyle29"/>
          <w:rFonts w:ascii="Times New Roman" w:hAnsi="Times New Roman" w:cs="Times New Roman"/>
          <w:sz w:val="24"/>
          <w:szCs w:val="24"/>
        </w:rPr>
        <w:t>ă</w:t>
      </w:r>
      <w:r w:rsidR="00D53878" w:rsidRPr="003964B5">
        <w:rPr>
          <w:rStyle w:val="FontStyle29"/>
          <w:rFonts w:ascii="Times New Roman" w:hAnsi="Times New Roman" w:cs="Times New Roman"/>
          <w:sz w:val="24"/>
          <w:szCs w:val="24"/>
        </w:rPr>
        <w:t xml:space="preserve"> sau negativ</w:t>
      </w:r>
      <w:r w:rsidR="007B282A" w:rsidRPr="003964B5">
        <w:rPr>
          <w:rStyle w:val="FontStyle29"/>
          <w:rFonts w:ascii="Times New Roman" w:hAnsi="Times New Roman" w:cs="Times New Roman"/>
          <w:sz w:val="24"/>
          <w:szCs w:val="24"/>
        </w:rPr>
        <w:t>ă</w:t>
      </w:r>
      <w:r w:rsidR="00D53878" w:rsidRPr="003964B5">
        <w:rPr>
          <w:rStyle w:val="FontStyle29"/>
          <w:rFonts w:ascii="Times New Roman" w:hAnsi="Times New Roman" w:cs="Times New Roman"/>
          <w:sz w:val="24"/>
          <w:szCs w:val="24"/>
        </w:rPr>
        <w:t xml:space="preserve"> </w:t>
      </w:r>
      <w:r w:rsidR="007B282A" w:rsidRPr="003964B5">
        <w:rPr>
          <w:rStyle w:val="FontStyle29"/>
          <w:rFonts w:ascii="Times New Roman" w:hAnsi="Times New Roman" w:cs="Times New Roman"/>
          <w:sz w:val="24"/>
          <w:szCs w:val="24"/>
        </w:rPr>
        <w:t xml:space="preserve">asupra </w:t>
      </w:r>
      <w:r w:rsidR="00D53878" w:rsidRPr="003964B5">
        <w:rPr>
          <w:rStyle w:val="FontStyle29"/>
          <w:rFonts w:ascii="Times New Roman" w:hAnsi="Times New Roman" w:cs="Times New Roman"/>
          <w:sz w:val="24"/>
          <w:szCs w:val="24"/>
        </w:rPr>
        <w:t>organizaţiei</w:t>
      </w:r>
      <w:r w:rsidR="00F27B31" w:rsidRPr="003964B5">
        <w:rPr>
          <w:rStyle w:val="FontStyle29"/>
          <w:rFonts w:ascii="Times New Roman" w:hAnsi="Times New Roman" w:cs="Times New Roman"/>
          <w:sz w:val="24"/>
          <w:szCs w:val="24"/>
        </w:rPr>
        <w:t xml:space="preserve"> cu privire la care s</w:t>
      </w:r>
      <w:r w:rsidR="007B282A" w:rsidRPr="003964B5">
        <w:rPr>
          <w:rStyle w:val="FontStyle29"/>
          <w:rFonts w:ascii="Times New Roman" w:hAnsi="Times New Roman" w:cs="Times New Roman"/>
          <w:sz w:val="24"/>
          <w:szCs w:val="24"/>
        </w:rPr>
        <w:t>e</w:t>
      </w:r>
      <w:r w:rsidR="00F27B31" w:rsidRPr="003964B5">
        <w:rPr>
          <w:rStyle w:val="FontStyle29"/>
          <w:rFonts w:ascii="Times New Roman" w:hAnsi="Times New Roman" w:cs="Times New Roman"/>
          <w:sz w:val="24"/>
          <w:szCs w:val="24"/>
        </w:rPr>
        <w:t xml:space="preserve"> </w:t>
      </w:r>
      <w:r w:rsidR="007B282A" w:rsidRPr="003964B5">
        <w:rPr>
          <w:rStyle w:val="FontStyle29"/>
          <w:rFonts w:ascii="Times New Roman" w:hAnsi="Times New Roman" w:cs="Times New Roman"/>
          <w:sz w:val="24"/>
          <w:szCs w:val="24"/>
        </w:rPr>
        <w:t>va exercita activitatea managerială</w:t>
      </w:r>
      <w:r w:rsidR="00D53878" w:rsidRPr="003964B5">
        <w:rPr>
          <w:rStyle w:val="FontStyle29"/>
          <w:rFonts w:ascii="Times New Roman" w:hAnsi="Times New Roman" w:cs="Times New Roman"/>
          <w:sz w:val="24"/>
          <w:szCs w:val="24"/>
        </w:rPr>
        <w:t>.</w:t>
      </w:r>
    </w:p>
    <w:p w:rsidR="00D53878" w:rsidRPr="003964B5" w:rsidRDefault="007B282A" w:rsidP="00E40AD8">
      <w:pPr>
        <w:pStyle w:val="Style13"/>
        <w:widowControl/>
        <w:spacing w:line="422" w:lineRule="exact"/>
        <w:ind w:firstLine="720"/>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 xml:space="preserve">Ceea ce </w:t>
      </w:r>
      <w:r w:rsidR="001D66FE" w:rsidRPr="003964B5">
        <w:rPr>
          <w:rStyle w:val="FontStyle29"/>
          <w:rFonts w:ascii="Times New Roman" w:hAnsi="Times New Roman" w:cs="Times New Roman"/>
          <w:sz w:val="24"/>
          <w:szCs w:val="24"/>
        </w:rPr>
        <w:t>implică analiza SWOT este</w:t>
      </w:r>
      <w:r w:rsidR="00D53878" w:rsidRPr="003964B5">
        <w:rPr>
          <w:rStyle w:val="FontStyle29"/>
          <w:rFonts w:ascii="Times New Roman" w:hAnsi="Times New Roman" w:cs="Times New Roman"/>
          <w:sz w:val="24"/>
          <w:szCs w:val="24"/>
        </w:rPr>
        <w:t xml:space="preserve"> selecţia sistematică a direcţiilor de acţiune,</w:t>
      </w:r>
      <w:r w:rsidR="001D66FE" w:rsidRPr="003964B5">
        <w:rPr>
          <w:rStyle w:val="FontStyle29"/>
          <w:rFonts w:ascii="Times New Roman" w:hAnsi="Times New Roman" w:cs="Times New Roman"/>
          <w:sz w:val="24"/>
          <w:szCs w:val="24"/>
        </w:rPr>
        <w:t xml:space="preserve"> fie</w:t>
      </w:r>
      <w:r w:rsidR="00F27B31" w:rsidRPr="003964B5">
        <w:rPr>
          <w:rStyle w:val="FontStyle29"/>
          <w:rFonts w:ascii="Times New Roman" w:hAnsi="Times New Roman" w:cs="Times New Roman"/>
          <w:sz w:val="24"/>
          <w:szCs w:val="24"/>
        </w:rPr>
        <w:t xml:space="preserve"> generale</w:t>
      </w:r>
      <w:r w:rsidR="001D66FE" w:rsidRPr="003964B5">
        <w:rPr>
          <w:rStyle w:val="FontStyle29"/>
          <w:rFonts w:ascii="Times New Roman" w:hAnsi="Times New Roman" w:cs="Times New Roman"/>
          <w:sz w:val="24"/>
          <w:szCs w:val="24"/>
        </w:rPr>
        <w:t>, fie particulare</w:t>
      </w:r>
      <w:r w:rsidR="00D53878" w:rsidRPr="003964B5">
        <w:rPr>
          <w:rStyle w:val="FontStyle29"/>
          <w:rFonts w:ascii="Times New Roman" w:hAnsi="Times New Roman" w:cs="Times New Roman"/>
          <w:sz w:val="24"/>
          <w:szCs w:val="24"/>
        </w:rPr>
        <w:t xml:space="preserve">, în vederea </w:t>
      </w:r>
      <w:r w:rsidR="001D66FE" w:rsidRPr="003964B5">
        <w:rPr>
          <w:rStyle w:val="FontStyle29"/>
          <w:rFonts w:ascii="Times New Roman" w:hAnsi="Times New Roman" w:cs="Times New Roman"/>
          <w:sz w:val="24"/>
          <w:szCs w:val="24"/>
        </w:rPr>
        <w:t>diminuării</w:t>
      </w:r>
      <w:r w:rsidR="00D53878" w:rsidRPr="003964B5">
        <w:rPr>
          <w:rStyle w:val="FontStyle29"/>
          <w:rFonts w:ascii="Times New Roman" w:hAnsi="Times New Roman" w:cs="Times New Roman"/>
          <w:sz w:val="24"/>
          <w:szCs w:val="24"/>
        </w:rPr>
        <w:t xml:space="preserve"> riscurilor şi </w:t>
      </w:r>
      <w:r w:rsidR="001D66FE" w:rsidRPr="003964B5">
        <w:rPr>
          <w:rStyle w:val="FontStyle29"/>
          <w:rFonts w:ascii="Times New Roman" w:hAnsi="Times New Roman" w:cs="Times New Roman"/>
          <w:sz w:val="24"/>
          <w:szCs w:val="24"/>
        </w:rPr>
        <w:t>a potențării</w:t>
      </w:r>
      <w:r w:rsidR="00D53878" w:rsidRPr="003964B5">
        <w:rPr>
          <w:rStyle w:val="FontStyle29"/>
          <w:rFonts w:ascii="Times New Roman" w:hAnsi="Times New Roman" w:cs="Times New Roman"/>
          <w:sz w:val="24"/>
          <w:szCs w:val="24"/>
        </w:rPr>
        <w:t xml:space="preserve"> avantajelor şi oportunităţilor.</w:t>
      </w:r>
    </w:p>
    <w:p w:rsidR="00FF7254" w:rsidRPr="003964B5" w:rsidRDefault="00FF7254" w:rsidP="001D66FE">
      <w:pPr>
        <w:pStyle w:val="Style13"/>
        <w:widowControl/>
        <w:spacing w:line="422" w:lineRule="exact"/>
        <w:ind w:firstLine="672"/>
        <w:rPr>
          <w:rFonts w:ascii="Times New Roman" w:hAnsi="Times New Roman" w:cs="Times New Roman"/>
        </w:rPr>
      </w:pPr>
    </w:p>
    <w:p w:rsidR="00D53878" w:rsidRPr="003964B5" w:rsidRDefault="00D53878" w:rsidP="00D53878">
      <w:pPr>
        <w:pStyle w:val="Style13"/>
        <w:widowControl/>
        <w:spacing w:before="58" w:line="240" w:lineRule="auto"/>
        <w:ind w:left="667" w:firstLine="0"/>
        <w:jc w:val="left"/>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 xml:space="preserve">§.l. </w:t>
      </w:r>
      <w:r w:rsidR="001D66FE" w:rsidRPr="003964B5">
        <w:rPr>
          <w:rStyle w:val="FontStyle29"/>
          <w:rFonts w:ascii="Times New Roman" w:hAnsi="Times New Roman" w:cs="Times New Roman"/>
          <w:b/>
          <w:sz w:val="24"/>
          <w:szCs w:val="24"/>
        </w:rPr>
        <w:t>punctele</w:t>
      </w:r>
      <w:r w:rsidRPr="003964B5">
        <w:rPr>
          <w:rStyle w:val="FontStyle29"/>
          <w:rFonts w:ascii="Times New Roman" w:hAnsi="Times New Roman" w:cs="Times New Roman"/>
          <w:b/>
          <w:sz w:val="24"/>
          <w:szCs w:val="24"/>
        </w:rPr>
        <w:t xml:space="preserve"> tari</w:t>
      </w:r>
      <w:r w:rsidRPr="003964B5">
        <w:rPr>
          <w:rStyle w:val="FontStyle29"/>
          <w:rFonts w:ascii="Times New Roman" w:hAnsi="Times New Roman" w:cs="Times New Roman"/>
          <w:sz w:val="24"/>
          <w:szCs w:val="24"/>
        </w:rPr>
        <w:t xml:space="preserve"> (Strengths):</w:t>
      </w:r>
    </w:p>
    <w:p w:rsidR="001276C0" w:rsidRPr="003964B5" w:rsidRDefault="001276C0" w:rsidP="00D53878">
      <w:pPr>
        <w:pStyle w:val="Style13"/>
        <w:widowControl/>
        <w:spacing w:before="58" w:line="240" w:lineRule="auto"/>
        <w:ind w:left="667" w:firstLine="0"/>
        <w:jc w:val="left"/>
        <w:rPr>
          <w:rStyle w:val="FontStyle29"/>
          <w:rFonts w:ascii="Times New Roman" w:hAnsi="Times New Roman" w:cs="Times New Roman"/>
          <w:sz w:val="24"/>
          <w:szCs w:val="24"/>
        </w:rPr>
      </w:pPr>
    </w:p>
    <w:p w:rsidR="001D66FE" w:rsidRPr="003964B5" w:rsidRDefault="001D66FE" w:rsidP="00F27B31">
      <w:pPr>
        <w:pStyle w:val="Style13"/>
        <w:widowControl/>
        <w:numPr>
          <w:ilvl w:val="0"/>
          <w:numId w:val="2"/>
        </w:numPr>
        <w:spacing w:before="58" w:line="360" w:lineRule="auto"/>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 xml:space="preserve">Garantarea respectării principiilor legalității, imparțialității, a drepturilor și libertăților fundamentale ca urmare a modalității concrete </w:t>
      </w:r>
      <w:r w:rsidR="00F27B31" w:rsidRPr="003964B5">
        <w:rPr>
          <w:rStyle w:val="FontStyle29"/>
          <w:rFonts w:ascii="Times New Roman" w:hAnsi="Times New Roman" w:cs="Times New Roman"/>
          <w:sz w:val="24"/>
          <w:szCs w:val="24"/>
        </w:rPr>
        <w:t>de selecție a procurorilor care î</w:t>
      </w:r>
      <w:r w:rsidRPr="003964B5">
        <w:rPr>
          <w:rStyle w:val="FontStyle29"/>
          <w:rFonts w:ascii="Times New Roman" w:hAnsi="Times New Roman" w:cs="Times New Roman"/>
          <w:sz w:val="24"/>
          <w:szCs w:val="24"/>
        </w:rPr>
        <w:t>și desfășoară activitatea în cadrul acestei secții;</w:t>
      </w:r>
    </w:p>
    <w:p w:rsidR="001D66FE" w:rsidRPr="003964B5" w:rsidRDefault="001D66FE" w:rsidP="00F27B31">
      <w:pPr>
        <w:pStyle w:val="Style13"/>
        <w:widowControl/>
        <w:numPr>
          <w:ilvl w:val="0"/>
          <w:numId w:val="2"/>
        </w:numPr>
        <w:spacing w:before="58" w:line="360" w:lineRule="auto"/>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Numirea procurorilor din cadrul S</w:t>
      </w:r>
      <w:r w:rsidR="00F27B31"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I</w:t>
      </w:r>
      <w:r w:rsidR="00F27B31"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I</w:t>
      </w:r>
      <w:r w:rsidR="00F27B31"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J precum și controlul legalei funcționări a S</w:t>
      </w:r>
      <w:r w:rsidR="00F27B31"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I</w:t>
      </w:r>
      <w:r w:rsidR="00F27B31"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I</w:t>
      </w:r>
      <w:r w:rsidR="00F27B31"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J ca atribut exclusiv al Plenului Consil</w:t>
      </w:r>
      <w:r w:rsidR="00F27B31" w:rsidRPr="003964B5">
        <w:rPr>
          <w:rStyle w:val="FontStyle29"/>
          <w:rFonts w:ascii="Times New Roman" w:hAnsi="Times New Roman" w:cs="Times New Roman"/>
          <w:sz w:val="24"/>
          <w:szCs w:val="24"/>
        </w:rPr>
        <w:t>i</w:t>
      </w:r>
      <w:r w:rsidRPr="003964B5">
        <w:rPr>
          <w:rStyle w:val="FontStyle29"/>
          <w:rFonts w:ascii="Times New Roman" w:hAnsi="Times New Roman" w:cs="Times New Roman"/>
          <w:sz w:val="24"/>
          <w:szCs w:val="24"/>
        </w:rPr>
        <w:t>ului Superior al Magistraturii;</w:t>
      </w:r>
    </w:p>
    <w:p w:rsidR="001D66FE" w:rsidRPr="003964B5" w:rsidRDefault="001276C0" w:rsidP="00F27B31">
      <w:pPr>
        <w:pStyle w:val="Style13"/>
        <w:widowControl/>
        <w:numPr>
          <w:ilvl w:val="0"/>
          <w:numId w:val="2"/>
        </w:numPr>
        <w:spacing w:before="58" w:line="360" w:lineRule="auto"/>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Funcționarea S</w:t>
      </w:r>
      <w:r w:rsidR="00F27B31"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I</w:t>
      </w:r>
      <w:r w:rsidR="00F27B31"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I</w:t>
      </w:r>
      <w:r w:rsidR="00F27B31"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J în condiții de legalitate, în ierarhia Ministerului Public, potrivit principiului controlului ierarhic;</w:t>
      </w:r>
    </w:p>
    <w:p w:rsidR="001276C0" w:rsidRPr="003964B5" w:rsidRDefault="001276C0" w:rsidP="00F27B31">
      <w:pPr>
        <w:pStyle w:val="Style13"/>
        <w:widowControl/>
        <w:numPr>
          <w:ilvl w:val="0"/>
          <w:numId w:val="2"/>
        </w:numPr>
        <w:spacing w:before="58" w:line="360" w:lineRule="auto"/>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Complexitatea dosarelor instrumentate de S</w:t>
      </w:r>
      <w:r w:rsidR="00F27B31"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I</w:t>
      </w:r>
      <w:r w:rsidR="00F27B31"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I</w:t>
      </w:r>
      <w:r w:rsidR="00F27B31"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J</w:t>
      </w:r>
    </w:p>
    <w:p w:rsidR="00CD0C02" w:rsidRPr="003964B5" w:rsidRDefault="00D53878" w:rsidP="00E40AD8">
      <w:pPr>
        <w:pStyle w:val="Style21"/>
        <w:widowControl/>
        <w:spacing w:before="192" w:line="418" w:lineRule="exact"/>
        <w:ind w:left="720"/>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 xml:space="preserve">§.2. </w:t>
      </w:r>
      <w:r w:rsidRPr="003964B5">
        <w:rPr>
          <w:rStyle w:val="FontStyle29"/>
          <w:rFonts w:ascii="Times New Roman" w:hAnsi="Times New Roman" w:cs="Times New Roman"/>
          <w:b/>
          <w:sz w:val="24"/>
          <w:szCs w:val="24"/>
        </w:rPr>
        <w:t>puncte</w:t>
      </w:r>
      <w:r w:rsidR="001276C0" w:rsidRPr="003964B5">
        <w:rPr>
          <w:rStyle w:val="FontStyle29"/>
          <w:rFonts w:ascii="Times New Roman" w:hAnsi="Times New Roman" w:cs="Times New Roman"/>
          <w:b/>
          <w:sz w:val="24"/>
          <w:szCs w:val="24"/>
        </w:rPr>
        <w:t>le</w:t>
      </w:r>
      <w:r w:rsidRPr="003964B5">
        <w:rPr>
          <w:rStyle w:val="FontStyle29"/>
          <w:rFonts w:ascii="Times New Roman" w:hAnsi="Times New Roman" w:cs="Times New Roman"/>
          <w:b/>
          <w:sz w:val="24"/>
          <w:szCs w:val="24"/>
        </w:rPr>
        <w:t xml:space="preserve"> slabe </w:t>
      </w:r>
      <w:r w:rsidRPr="003964B5">
        <w:rPr>
          <w:rStyle w:val="FontStyle29"/>
          <w:rFonts w:ascii="Times New Roman" w:hAnsi="Times New Roman" w:cs="Times New Roman"/>
          <w:sz w:val="24"/>
          <w:szCs w:val="24"/>
        </w:rPr>
        <w:t>(Weaknesses):</w:t>
      </w:r>
    </w:p>
    <w:p w:rsidR="001276C0" w:rsidRPr="003964B5" w:rsidRDefault="001276C0" w:rsidP="00F27B31">
      <w:pPr>
        <w:pStyle w:val="Style21"/>
        <w:widowControl/>
        <w:numPr>
          <w:ilvl w:val="0"/>
          <w:numId w:val="4"/>
        </w:numPr>
        <w:spacing w:before="192" w:line="418" w:lineRule="exact"/>
        <w:jc w:val="both"/>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 xml:space="preserve">Inexistența unei organigrame care să asigure o funcționare eficientă a secției, </w:t>
      </w:r>
      <w:r w:rsidR="00332C8E" w:rsidRPr="003964B5">
        <w:rPr>
          <w:rStyle w:val="FontStyle29"/>
          <w:rFonts w:ascii="Times New Roman" w:hAnsi="Times New Roman" w:cs="Times New Roman"/>
          <w:sz w:val="24"/>
          <w:szCs w:val="24"/>
        </w:rPr>
        <w:t>din perspectiva personalului auxiliar de specialitate , a personalului conex precum și a of</w:t>
      </w:r>
      <w:r w:rsidR="00F27B31" w:rsidRPr="003964B5">
        <w:rPr>
          <w:rStyle w:val="FontStyle29"/>
          <w:rFonts w:ascii="Times New Roman" w:hAnsi="Times New Roman" w:cs="Times New Roman"/>
          <w:sz w:val="24"/>
          <w:szCs w:val="24"/>
        </w:rPr>
        <w:t>ițerilor de poliție judiciară,</w:t>
      </w:r>
      <w:r w:rsidR="00332C8E" w:rsidRPr="003964B5">
        <w:rPr>
          <w:rStyle w:val="FontStyle29"/>
          <w:rFonts w:ascii="Times New Roman" w:hAnsi="Times New Roman" w:cs="Times New Roman"/>
          <w:sz w:val="24"/>
          <w:szCs w:val="24"/>
        </w:rPr>
        <w:t xml:space="preserve"> a specialiștilor care să asigure desfășurarea activității în condiții de operativitate ;</w:t>
      </w:r>
    </w:p>
    <w:p w:rsidR="00332C8E" w:rsidRPr="003964B5" w:rsidRDefault="00332C8E" w:rsidP="00F27B31">
      <w:pPr>
        <w:pStyle w:val="Style21"/>
        <w:widowControl/>
        <w:numPr>
          <w:ilvl w:val="0"/>
          <w:numId w:val="4"/>
        </w:numPr>
        <w:spacing w:before="192" w:line="418" w:lineRule="exact"/>
        <w:jc w:val="both"/>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Absența unei comunicări eficiente cu procurorii șefi ai celorlalte secții din cadrul Parchetului de pe lângă Înalta Curte de Casație și Justiție</w:t>
      </w:r>
      <w:r w:rsidR="00724B32" w:rsidRPr="003964B5">
        <w:rPr>
          <w:rStyle w:val="FontStyle29"/>
          <w:rFonts w:ascii="Times New Roman" w:hAnsi="Times New Roman" w:cs="Times New Roman"/>
          <w:sz w:val="24"/>
          <w:szCs w:val="24"/>
        </w:rPr>
        <w:t xml:space="preserve"> precum și cu procurorii generali ai parchetelor de pe lângă curțile de apel ;</w:t>
      </w:r>
    </w:p>
    <w:p w:rsidR="00D53878" w:rsidRPr="003964B5" w:rsidRDefault="00724B32" w:rsidP="00F27B31">
      <w:pPr>
        <w:pStyle w:val="Style21"/>
        <w:widowControl/>
        <w:numPr>
          <w:ilvl w:val="0"/>
          <w:numId w:val="4"/>
        </w:numPr>
        <w:spacing w:before="192" w:line="418" w:lineRule="exact"/>
        <w:jc w:val="both"/>
        <w:rPr>
          <w:rFonts w:ascii="Times New Roman" w:hAnsi="Times New Roman" w:cs="Times New Roman"/>
        </w:rPr>
      </w:pPr>
      <w:r w:rsidRPr="003964B5">
        <w:rPr>
          <w:rStyle w:val="FontStyle29"/>
          <w:rFonts w:ascii="Times New Roman" w:hAnsi="Times New Roman" w:cs="Times New Roman"/>
          <w:sz w:val="24"/>
          <w:szCs w:val="24"/>
        </w:rPr>
        <w:t>Reticența procurorilor care îndeplinesc condițiile legale de a participa la concursul pentru ocuparea funcțiilor de execuție din cadrul S</w:t>
      </w:r>
      <w:r w:rsidR="00F27B31"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I</w:t>
      </w:r>
      <w:r w:rsidR="00F27B31"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I</w:t>
      </w:r>
      <w:r w:rsidR="00F27B31"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J ;</w:t>
      </w:r>
      <w:r w:rsidRPr="003964B5">
        <w:rPr>
          <w:rFonts w:ascii="Times New Roman" w:hAnsi="Times New Roman" w:cs="Times New Roman"/>
        </w:rPr>
        <w:t xml:space="preserve"> </w:t>
      </w:r>
    </w:p>
    <w:p w:rsidR="00D53878" w:rsidRPr="003964B5" w:rsidRDefault="00D53878" w:rsidP="00D53878">
      <w:pPr>
        <w:pStyle w:val="Style13"/>
        <w:widowControl/>
        <w:spacing w:before="178" w:line="422" w:lineRule="exact"/>
        <w:ind w:left="686" w:firstLine="0"/>
        <w:jc w:val="left"/>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 xml:space="preserve">§.3. </w:t>
      </w:r>
      <w:r w:rsidRPr="003964B5">
        <w:rPr>
          <w:rStyle w:val="FontStyle29"/>
          <w:rFonts w:ascii="Times New Roman" w:hAnsi="Times New Roman" w:cs="Times New Roman"/>
          <w:b/>
          <w:sz w:val="24"/>
          <w:szCs w:val="24"/>
        </w:rPr>
        <w:t>oportunităţi</w:t>
      </w:r>
      <w:r w:rsidRPr="003964B5">
        <w:rPr>
          <w:rStyle w:val="FontStyle29"/>
          <w:rFonts w:ascii="Times New Roman" w:hAnsi="Times New Roman" w:cs="Times New Roman"/>
          <w:sz w:val="24"/>
          <w:szCs w:val="24"/>
        </w:rPr>
        <w:t xml:space="preserve"> (Opportunities):</w:t>
      </w:r>
    </w:p>
    <w:p w:rsidR="00D53878" w:rsidRPr="003964B5" w:rsidRDefault="00724B32" w:rsidP="00F27B31">
      <w:pPr>
        <w:pStyle w:val="Style7"/>
        <w:widowControl/>
        <w:numPr>
          <w:ilvl w:val="0"/>
          <w:numId w:val="6"/>
        </w:numPr>
        <w:jc w:val="both"/>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Experiența profesională  a fiecărui procuror care face parte din colectivul SIIJ</w:t>
      </w:r>
      <w:r w:rsidR="00D53878"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 xml:space="preserve"> </w:t>
      </w:r>
    </w:p>
    <w:p w:rsidR="00724B32" w:rsidRPr="003964B5" w:rsidRDefault="00724B32" w:rsidP="00F27B31">
      <w:pPr>
        <w:pStyle w:val="Style7"/>
        <w:widowControl/>
        <w:numPr>
          <w:ilvl w:val="0"/>
          <w:numId w:val="6"/>
        </w:numPr>
        <w:jc w:val="both"/>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lastRenderedPageBreak/>
        <w:t>Onestitatea, buna credință, respectul valorilor umane, caracteristici ale activității S</w:t>
      </w:r>
      <w:r w:rsidR="00F27B31"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I</w:t>
      </w:r>
      <w:r w:rsidR="00F27B31"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I</w:t>
      </w:r>
      <w:r w:rsidR="00F27B31"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J;</w:t>
      </w:r>
    </w:p>
    <w:p w:rsidR="00724B32" w:rsidRPr="003964B5" w:rsidRDefault="00CB43CE" w:rsidP="00F27B31">
      <w:pPr>
        <w:pStyle w:val="Style7"/>
        <w:widowControl/>
        <w:numPr>
          <w:ilvl w:val="0"/>
          <w:numId w:val="6"/>
        </w:numPr>
        <w:jc w:val="both"/>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Comunicarea corectă, bazată pe respect și colegialitate, la nivelul secției precum și cu celelalte secții și parchete din cadrul Ministerului Public;</w:t>
      </w:r>
    </w:p>
    <w:p w:rsidR="00CB43CE" w:rsidRPr="003964B5" w:rsidRDefault="00CB43CE" w:rsidP="00F27B31">
      <w:pPr>
        <w:pStyle w:val="Style7"/>
        <w:widowControl/>
        <w:numPr>
          <w:ilvl w:val="0"/>
          <w:numId w:val="6"/>
        </w:numPr>
        <w:jc w:val="both"/>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Existența unei culturi organizaționale care să aibă drept obiectiv principal valorile justiției, necesitatea stabilirii adevărului numai pe baza probelor administrate cu respectarea drepturilor și libertăților fundamentale;</w:t>
      </w:r>
    </w:p>
    <w:p w:rsidR="00CB43CE" w:rsidRPr="003964B5" w:rsidRDefault="00CB43CE" w:rsidP="00F27B31">
      <w:pPr>
        <w:pStyle w:val="Style7"/>
        <w:widowControl/>
        <w:numPr>
          <w:ilvl w:val="0"/>
          <w:numId w:val="6"/>
        </w:numPr>
        <w:jc w:val="both"/>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Realizarea unei comunicări corecte, în condiții de legalitate, cu toa</w:t>
      </w:r>
      <w:r w:rsidR="00F27B31" w:rsidRPr="003964B5">
        <w:rPr>
          <w:rStyle w:val="FontStyle29"/>
          <w:rFonts w:ascii="Times New Roman" w:hAnsi="Times New Roman" w:cs="Times New Roman"/>
          <w:sz w:val="24"/>
          <w:szCs w:val="24"/>
        </w:rPr>
        <w:t>t</w:t>
      </w:r>
      <w:r w:rsidRPr="003964B5">
        <w:rPr>
          <w:rStyle w:val="FontStyle29"/>
          <w:rFonts w:ascii="Times New Roman" w:hAnsi="Times New Roman" w:cs="Times New Roman"/>
          <w:sz w:val="24"/>
          <w:szCs w:val="24"/>
        </w:rPr>
        <w:t>e instituți</w:t>
      </w:r>
      <w:r w:rsidR="00F27B31" w:rsidRPr="003964B5">
        <w:rPr>
          <w:rStyle w:val="FontStyle29"/>
          <w:rFonts w:ascii="Times New Roman" w:hAnsi="Times New Roman" w:cs="Times New Roman"/>
          <w:sz w:val="24"/>
          <w:szCs w:val="24"/>
        </w:rPr>
        <w:t>i</w:t>
      </w:r>
      <w:r w:rsidRPr="003964B5">
        <w:rPr>
          <w:rStyle w:val="FontStyle29"/>
          <w:rFonts w:ascii="Times New Roman" w:hAnsi="Times New Roman" w:cs="Times New Roman"/>
          <w:sz w:val="24"/>
          <w:szCs w:val="24"/>
        </w:rPr>
        <w:t>le care concură la înfăptuirea actului de justiție ;</w:t>
      </w:r>
    </w:p>
    <w:p w:rsidR="00D53878" w:rsidRPr="003964B5" w:rsidRDefault="00D53878" w:rsidP="00F27B31">
      <w:pPr>
        <w:pStyle w:val="Style13"/>
        <w:widowControl/>
        <w:spacing w:before="178" w:line="422" w:lineRule="exact"/>
        <w:ind w:left="686" w:firstLine="0"/>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 xml:space="preserve">§.4 </w:t>
      </w:r>
      <w:r w:rsidRPr="003964B5">
        <w:rPr>
          <w:rStyle w:val="FontStyle29"/>
          <w:rFonts w:ascii="Times New Roman" w:hAnsi="Times New Roman" w:cs="Times New Roman"/>
          <w:b/>
          <w:sz w:val="24"/>
          <w:szCs w:val="24"/>
        </w:rPr>
        <w:t>ameninţări</w:t>
      </w:r>
      <w:r w:rsidR="00CB43CE" w:rsidRPr="003964B5">
        <w:rPr>
          <w:rStyle w:val="FontStyle29"/>
          <w:rFonts w:ascii="Times New Roman" w:hAnsi="Times New Roman" w:cs="Times New Roman"/>
          <w:b/>
          <w:sz w:val="24"/>
          <w:szCs w:val="24"/>
        </w:rPr>
        <w:t xml:space="preserve"> existente la nivelul secției</w:t>
      </w:r>
      <w:r w:rsidRPr="003964B5">
        <w:rPr>
          <w:rStyle w:val="FontStyle29"/>
          <w:rFonts w:ascii="Times New Roman" w:hAnsi="Times New Roman" w:cs="Times New Roman"/>
          <w:sz w:val="24"/>
          <w:szCs w:val="24"/>
        </w:rPr>
        <w:t xml:space="preserve"> (Threats):</w:t>
      </w:r>
    </w:p>
    <w:p w:rsidR="00503EC2" w:rsidRPr="003964B5" w:rsidRDefault="00CB43CE" w:rsidP="00F27B31">
      <w:pPr>
        <w:pStyle w:val="Style13"/>
        <w:widowControl/>
        <w:numPr>
          <w:ilvl w:val="0"/>
          <w:numId w:val="7"/>
        </w:numPr>
        <w:spacing w:before="178" w:line="422" w:lineRule="exact"/>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Presiuni ex</w:t>
      </w:r>
      <w:r w:rsidR="00503EC2" w:rsidRPr="003964B5">
        <w:rPr>
          <w:rStyle w:val="FontStyle29"/>
          <w:rFonts w:ascii="Times New Roman" w:hAnsi="Times New Roman" w:cs="Times New Roman"/>
          <w:sz w:val="24"/>
          <w:szCs w:val="24"/>
        </w:rPr>
        <w:t>ercitate de campaniile de presă cu privire la dosarele penale având ca obiect magistrați;</w:t>
      </w:r>
    </w:p>
    <w:p w:rsidR="00D53878" w:rsidRPr="003964B5" w:rsidRDefault="00503EC2" w:rsidP="00F27B31">
      <w:pPr>
        <w:pStyle w:val="Style13"/>
        <w:widowControl/>
        <w:numPr>
          <w:ilvl w:val="0"/>
          <w:numId w:val="7"/>
        </w:numPr>
        <w:spacing w:before="178" w:line="422" w:lineRule="exact"/>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 xml:space="preserve"> E</w:t>
      </w:r>
      <w:r w:rsidR="00D53878" w:rsidRPr="003964B5">
        <w:rPr>
          <w:rStyle w:val="FontStyle29"/>
          <w:rFonts w:ascii="Times New Roman" w:hAnsi="Times New Roman" w:cs="Times New Roman"/>
          <w:sz w:val="24"/>
          <w:szCs w:val="24"/>
        </w:rPr>
        <w:t xml:space="preserve">xistenţa unui sentiment de insecuritate </w:t>
      </w:r>
      <w:r w:rsidRPr="003964B5">
        <w:rPr>
          <w:rStyle w:val="FontStyle29"/>
          <w:rFonts w:ascii="Times New Roman" w:hAnsi="Times New Roman" w:cs="Times New Roman"/>
          <w:sz w:val="24"/>
          <w:szCs w:val="24"/>
        </w:rPr>
        <w:t>privind garantarea independenței și protecției procurilor</w:t>
      </w:r>
      <w:r w:rsidR="00D53878" w:rsidRPr="003964B5">
        <w:rPr>
          <w:rStyle w:val="FontStyle29"/>
          <w:rFonts w:ascii="Times New Roman" w:hAnsi="Times New Roman" w:cs="Times New Roman"/>
          <w:sz w:val="24"/>
          <w:szCs w:val="24"/>
        </w:rPr>
        <w:t>;</w:t>
      </w:r>
    </w:p>
    <w:p w:rsidR="00143925" w:rsidRPr="003964B5" w:rsidRDefault="00503EC2" w:rsidP="00F27B31">
      <w:pPr>
        <w:pStyle w:val="Style13"/>
        <w:widowControl/>
        <w:numPr>
          <w:ilvl w:val="0"/>
          <w:numId w:val="7"/>
        </w:numPr>
        <w:spacing w:line="422" w:lineRule="exact"/>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F</w:t>
      </w:r>
      <w:r w:rsidR="00D53878" w:rsidRPr="003964B5">
        <w:rPr>
          <w:rStyle w:val="FontStyle29"/>
          <w:rFonts w:ascii="Times New Roman" w:hAnsi="Times New Roman" w:cs="Times New Roman"/>
          <w:sz w:val="24"/>
          <w:szCs w:val="24"/>
        </w:rPr>
        <w:t>recvenţa modificărilor legislative care îngreunează asimilarea şi</w:t>
      </w:r>
      <w:r w:rsidR="00F27B31" w:rsidRPr="003964B5">
        <w:rPr>
          <w:rStyle w:val="FontStyle29"/>
          <w:rFonts w:ascii="Times New Roman" w:hAnsi="Times New Roman" w:cs="Times New Roman"/>
          <w:sz w:val="24"/>
          <w:szCs w:val="24"/>
        </w:rPr>
        <w:t xml:space="preserve"> </w:t>
      </w:r>
      <w:r w:rsidR="00D53878" w:rsidRPr="003964B5">
        <w:rPr>
          <w:rStyle w:val="FontStyle29"/>
          <w:rFonts w:ascii="Times New Roman" w:hAnsi="Times New Roman" w:cs="Times New Roman"/>
          <w:sz w:val="24"/>
          <w:szCs w:val="24"/>
        </w:rPr>
        <w:t xml:space="preserve">punerea lor coerentă şi corectă în practică în timp </w:t>
      </w:r>
      <w:r w:rsidR="00F27B31" w:rsidRPr="003964B5">
        <w:rPr>
          <w:rStyle w:val="FontStyle29"/>
          <w:rFonts w:ascii="Times New Roman" w:hAnsi="Times New Roman" w:cs="Times New Roman"/>
          <w:sz w:val="24"/>
          <w:szCs w:val="24"/>
        </w:rPr>
        <w:t>rezonabil</w:t>
      </w:r>
      <w:r w:rsidR="00D53878" w:rsidRPr="003964B5">
        <w:rPr>
          <w:rStyle w:val="FontStyle29"/>
          <w:rFonts w:ascii="Times New Roman" w:hAnsi="Times New Roman" w:cs="Times New Roman"/>
          <w:sz w:val="24"/>
          <w:szCs w:val="24"/>
        </w:rPr>
        <w:t>.</w:t>
      </w:r>
    </w:p>
    <w:p w:rsidR="00143925" w:rsidRPr="003964B5" w:rsidRDefault="00143925" w:rsidP="00143925">
      <w:pPr>
        <w:pStyle w:val="Style6"/>
        <w:widowControl/>
        <w:spacing w:before="5" w:line="854" w:lineRule="exact"/>
        <w:ind w:left="1766" w:right="1776"/>
        <w:rPr>
          <w:rStyle w:val="FontStyle27"/>
          <w:rFonts w:ascii="Times New Roman" w:hAnsi="Times New Roman" w:cs="Times New Roman"/>
          <w:sz w:val="24"/>
          <w:szCs w:val="24"/>
        </w:rPr>
      </w:pPr>
      <w:r w:rsidRPr="003964B5">
        <w:rPr>
          <w:rStyle w:val="FontStyle27"/>
          <w:rFonts w:ascii="Times New Roman" w:hAnsi="Times New Roman" w:cs="Times New Roman"/>
          <w:sz w:val="24"/>
          <w:szCs w:val="24"/>
        </w:rPr>
        <w:t xml:space="preserve">Capitolul IV </w:t>
      </w:r>
    </w:p>
    <w:p w:rsidR="00143925" w:rsidRPr="003964B5" w:rsidRDefault="00143925" w:rsidP="00143925">
      <w:pPr>
        <w:pStyle w:val="Style6"/>
        <w:widowControl/>
        <w:spacing w:before="5" w:line="854" w:lineRule="exact"/>
        <w:ind w:left="1766" w:right="1776"/>
        <w:rPr>
          <w:rFonts w:ascii="Times New Roman" w:hAnsi="Times New Roman" w:cs="Times New Roman"/>
        </w:rPr>
      </w:pPr>
      <w:r w:rsidRPr="003964B5">
        <w:rPr>
          <w:rStyle w:val="FontStyle27"/>
          <w:rFonts w:ascii="Times New Roman" w:hAnsi="Times New Roman" w:cs="Times New Roman"/>
          <w:sz w:val="24"/>
          <w:szCs w:val="24"/>
        </w:rPr>
        <w:t>PRINCIPALELE OBIECTIVE MANAGERIALE</w:t>
      </w:r>
    </w:p>
    <w:p w:rsidR="00143925" w:rsidRPr="003964B5" w:rsidRDefault="00143925" w:rsidP="00143925">
      <w:pPr>
        <w:pStyle w:val="Style13"/>
        <w:widowControl/>
        <w:spacing w:line="240" w:lineRule="exact"/>
        <w:ind w:firstLine="677"/>
        <w:rPr>
          <w:rFonts w:ascii="Times New Roman" w:hAnsi="Times New Roman" w:cs="Times New Roman"/>
        </w:rPr>
      </w:pPr>
    </w:p>
    <w:p w:rsidR="00243C0C" w:rsidRPr="003964B5" w:rsidRDefault="00243C0C" w:rsidP="00E40AD8">
      <w:pPr>
        <w:pStyle w:val="Style13"/>
        <w:widowControl/>
        <w:spacing w:before="221" w:line="422" w:lineRule="exact"/>
        <w:ind w:firstLine="720"/>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 xml:space="preserve">Obiectivele propuse au în vedere respectarea și aplicarea principiilor care guvernează funcționarea sistemului judiciar și a Ministerului Public din perspectiva Legii 304/2004 privind organizarea judiciară, a Regulamentului de ordine interioară al parchetelor, a Strategiei de </w:t>
      </w:r>
      <w:r w:rsidR="00F27B31" w:rsidRPr="003964B5">
        <w:rPr>
          <w:rStyle w:val="FontStyle29"/>
          <w:rFonts w:ascii="Times New Roman" w:hAnsi="Times New Roman" w:cs="Times New Roman"/>
          <w:sz w:val="24"/>
          <w:szCs w:val="24"/>
        </w:rPr>
        <w:t>întărire a capacității în justiț</w:t>
      </w:r>
      <w:r w:rsidRPr="003964B5">
        <w:rPr>
          <w:rStyle w:val="FontStyle29"/>
          <w:rFonts w:ascii="Times New Roman" w:hAnsi="Times New Roman" w:cs="Times New Roman"/>
          <w:sz w:val="24"/>
          <w:szCs w:val="24"/>
        </w:rPr>
        <w:t>ie elaborată de Consiliul Superior al Magistraturii și implementarea obiectivelor de referință prevăzute în cadrul Mecanismului de cooperare și verificare.</w:t>
      </w:r>
    </w:p>
    <w:p w:rsidR="00143925" w:rsidRPr="003964B5" w:rsidRDefault="003B380A" w:rsidP="00E40AD8">
      <w:pPr>
        <w:pStyle w:val="Style13"/>
        <w:widowControl/>
        <w:numPr>
          <w:ilvl w:val="0"/>
          <w:numId w:val="10"/>
        </w:numPr>
        <w:spacing w:before="221" w:line="422" w:lineRule="exact"/>
        <w:jc w:val="center"/>
        <w:rPr>
          <w:rStyle w:val="FontStyle29"/>
          <w:rFonts w:ascii="Times New Roman" w:hAnsi="Times New Roman" w:cs="Times New Roman"/>
          <w:b/>
          <w:sz w:val="24"/>
          <w:szCs w:val="24"/>
        </w:rPr>
      </w:pPr>
      <w:r w:rsidRPr="003964B5">
        <w:rPr>
          <w:rStyle w:val="FontStyle29"/>
          <w:rFonts w:ascii="Times New Roman" w:hAnsi="Times New Roman" w:cs="Times New Roman"/>
          <w:b/>
          <w:sz w:val="24"/>
          <w:szCs w:val="24"/>
        </w:rPr>
        <w:t>A</w:t>
      </w:r>
      <w:r w:rsidR="00143925" w:rsidRPr="003964B5">
        <w:rPr>
          <w:rStyle w:val="FontStyle29"/>
          <w:rFonts w:ascii="Times New Roman" w:hAnsi="Times New Roman" w:cs="Times New Roman"/>
          <w:b/>
          <w:sz w:val="24"/>
          <w:szCs w:val="24"/>
        </w:rPr>
        <w:t>sigurarea unei depline şi reale independenţe a magistratului, judecător sau procuror.</w:t>
      </w:r>
    </w:p>
    <w:p w:rsidR="00143925" w:rsidRPr="003964B5" w:rsidRDefault="003B380A" w:rsidP="00E40AD8">
      <w:pPr>
        <w:pStyle w:val="Style13"/>
        <w:widowControl/>
        <w:spacing w:line="422" w:lineRule="exact"/>
        <w:ind w:firstLine="720"/>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lastRenderedPageBreak/>
        <w:t>La nivelul S</w:t>
      </w:r>
      <w:r w:rsidR="00F27B31"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I</w:t>
      </w:r>
      <w:r w:rsidR="00F27B31"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I</w:t>
      </w:r>
      <w:r w:rsidR="00F27B31"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J</w:t>
      </w:r>
      <w:r w:rsidR="00143925" w:rsidRPr="003964B5">
        <w:rPr>
          <w:rStyle w:val="FontStyle29"/>
          <w:rFonts w:ascii="Times New Roman" w:hAnsi="Times New Roman" w:cs="Times New Roman"/>
          <w:sz w:val="24"/>
          <w:szCs w:val="24"/>
        </w:rPr>
        <w:t xml:space="preserve">, această independenţă trebuie înţeleasă prin raportare la </w:t>
      </w:r>
      <w:r w:rsidRPr="003964B5">
        <w:rPr>
          <w:rStyle w:val="FontStyle29"/>
          <w:rFonts w:ascii="Times New Roman" w:hAnsi="Times New Roman" w:cs="Times New Roman"/>
          <w:sz w:val="24"/>
          <w:szCs w:val="24"/>
        </w:rPr>
        <w:t xml:space="preserve">respectarea </w:t>
      </w:r>
      <w:r w:rsidR="00143925" w:rsidRPr="003964B5">
        <w:rPr>
          <w:rStyle w:val="FontStyle29"/>
          <w:rFonts w:ascii="Times New Roman" w:hAnsi="Times New Roman" w:cs="Times New Roman"/>
          <w:sz w:val="24"/>
          <w:szCs w:val="24"/>
        </w:rPr>
        <w:t>principiul</w:t>
      </w:r>
      <w:r w:rsidRPr="003964B5">
        <w:rPr>
          <w:rStyle w:val="FontStyle29"/>
          <w:rFonts w:ascii="Times New Roman" w:hAnsi="Times New Roman" w:cs="Times New Roman"/>
          <w:sz w:val="24"/>
          <w:szCs w:val="24"/>
        </w:rPr>
        <w:t>ui</w:t>
      </w:r>
      <w:r w:rsidR="00143925" w:rsidRPr="003964B5">
        <w:rPr>
          <w:rStyle w:val="FontStyle29"/>
          <w:rFonts w:ascii="Times New Roman" w:hAnsi="Times New Roman" w:cs="Times New Roman"/>
          <w:sz w:val="24"/>
          <w:szCs w:val="24"/>
        </w:rPr>
        <w:t xml:space="preserve"> controlului ierarhic, aşa cum </w:t>
      </w:r>
      <w:r w:rsidRPr="003964B5">
        <w:rPr>
          <w:rStyle w:val="FontStyle29"/>
          <w:rFonts w:ascii="Times New Roman" w:hAnsi="Times New Roman" w:cs="Times New Roman"/>
          <w:sz w:val="24"/>
          <w:szCs w:val="24"/>
        </w:rPr>
        <w:t>acest principiu este definit în Constituția României și în Legea 304/2004</w:t>
      </w:r>
      <w:r w:rsidR="00F27B31" w:rsidRPr="003964B5">
        <w:rPr>
          <w:rStyle w:val="FontStyle29"/>
          <w:rFonts w:ascii="Times New Roman" w:hAnsi="Times New Roman" w:cs="Times New Roman"/>
          <w:sz w:val="24"/>
          <w:szCs w:val="24"/>
        </w:rPr>
        <w:t xml:space="preserve"> privind organizarea judiciară.</w:t>
      </w:r>
    </w:p>
    <w:p w:rsidR="00143925" w:rsidRPr="003964B5" w:rsidRDefault="003B380A" w:rsidP="00E40AD8">
      <w:pPr>
        <w:pStyle w:val="Style13"/>
        <w:widowControl/>
        <w:spacing w:line="422" w:lineRule="exact"/>
        <w:ind w:firstLine="720"/>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 xml:space="preserve">Este imperios necesară asigurarea unui cadru procesual care să asigure justițiabililor respectarea </w:t>
      </w:r>
      <w:r w:rsidR="00143925" w:rsidRPr="003964B5">
        <w:rPr>
          <w:rStyle w:val="FontStyle29"/>
          <w:rFonts w:ascii="Times New Roman" w:hAnsi="Times New Roman" w:cs="Times New Roman"/>
          <w:sz w:val="24"/>
          <w:szCs w:val="24"/>
        </w:rPr>
        <w:t>dreptului la un proces echitabil, dar şi dreptul de a fi judecat de o inst</w:t>
      </w:r>
      <w:r w:rsidRPr="003964B5">
        <w:rPr>
          <w:rStyle w:val="FontStyle29"/>
          <w:rFonts w:ascii="Times New Roman" w:hAnsi="Times New Roman" w:cs="Times New Roman"/>
          <w:sz w:val="24"/>
          <w:szCs w:val="24"/>
        </w:rPr>
        <w:t>anţă imparţială şi independentă, care să nu fie supusă niciunei presiuni.</w:t>
      </w:r>
    </w:p>
    <w:p w:rsidR="00143925" w:rsidRPr="003964B5" w:rsidRDefault="003B380A" w:rsidP="00E40AD8">
      <w:pPr>
        <w:pStyle w:val="Style13"/>
        <w:widowControl/>
        <w:spacing w:line="422" w:lineRule="exact"/>
        <w:ind w:firstLine="720"/>
        <w:rPr>
          <w:rFonts w:ascii="Times New Roman" w:hAnsi="Times New Roman" w:cs="Times New Roman"/>
        </w:rPr>
      </w:pPr>
      <w:r w:rsidRPr="003964B5">
        <w:rPr>
          <w:rStyle w:val="FontStyle29"/>
          <w:rFonts w:ascii="Times New Roman" w:hAnsi="Times New Roman" w:cs="Times New Roman"/>
          <w:sz w:val="24"/>
          <w:szCs w:val="24"/>
        </w:rPr>
        <w:t>În acest sens, în activitatea desfășurată, procurorii din cadrul S</w:t>
      </w:r>
      <w:r w:rsidR="00F27B31"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I</w:t>
      </w:r>
      <w:r w:rsidR="00F27B31"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I</w:t>
      </w:r>
      <w:r w:rsidR="00F27B31"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J vor asigura respectarea principiilor fu</w:t>
      </w:r>
      <w:r w:rsidR="00F27B31" w:rsidRPr="003964B5">
        <w:rPr>
          <w:rStyle w:val="FontStyle29"/>
          <w:rFonts w:ascii="Times New Roman" w:hAnsi="Times New Roman" w:cs="Times New Roman"/>
          <w:sz w:val="24"/>
          <w:szCs w:val="24"/>
        </w:rPr>
        <w:t>ndamentale ale procesului penal</w:t>
      </w:r>
      <w:r w:rsidRPr="003964B5">
        <w:rPr>
          <w:rStyle w:val="FontStyle29"/>
          <w:rFonts w:ascii="Times New Roman" w:hAnsi="Times New Roman" w:cs="Times New Roman"/>
          <w:sz w:val="24"/>
          <w:szCs w:val="24"/>
        </w:rPr>
        <w:t>, în conformitate cu prevederile articolelor (1)-(12) din Codul de procedură penală.</w:t>
      </w:r>
    </w:p>
    <w:p w:rsidR="00143925" w:rsidRPr="003964B5" w:rsidRDefault="00A77BBB" w:rsidP="00E40AD8">
      <w:pPr>
        <w:pStyle w:val="Style13"/>
        <w:widowControl/>
        <w:spacing w:line="422" w:lineRule="exact"/>
        <w:ind w:firstLine="720"/>
        <w:rPr>
          <w:rStyle w:val="FontStyle29"/>
          <w:rFonts w:ascii="Times New Roman" w:hAnsi="Times New Roman" w:cs="Times New Roman"/>
          <w:b/>
          <w:sz w:val="24"/>
          <w:szCs w:val="24"/>
          <w:u w:val="single"/>
        </w:rPr>
      </w:pPr>
      <w:r w:rsidRPr="003964B5">
        <w:rPr>
          <w:rStyle w:val="FontStyle29"/>
          <w:rFonts w:ascii="Times New Roman" w:hAnsi="Times New Roman" w:cs="Times New Roman"/>
          <w:b/>
          <w:sz w:val="24"/>
          <w:szCs w:val="24"/>
          <w:u w:val="single"/>
        </w:rPr>
        <w:t>Principalul scop al S.I.I.J este și va fi</w:t>
      </w:r>
      <w:r w:rsidR="00143925" w:rsidRPr="003964B5">
        <w:rPr>
          <w:rStyle w:val="FontStyle29"/>
          <w:rFonts w:ascii="Times New Roman" w:hAnsi="Times New Roman" w:cs="Times New Roman"/>
          <w:b/>
          <w:sz w:val="24"/>
          <w:szCs w:val="24"/>
          <w:u w:val="single"/>
        </w:rPr>
        <w:t xml:space="preserve"> acela de a se asigura întregul corp al magistraţilor</w:t>
      </w:r>
      <w:r w:rsidRPr="003964B5">
        <w:rPr>
          <w:rStyle w:val="FontStyle29"/>
          <w:rFonts w:ascii="Times New Roman" w:hAnsi="Times New Roman" w:cs="Times New Roman"/>
          <w:b/>
          <w:sz w:val="24"/>
          <w:szCs w:val="24"/>
          <w:u w:val="single"/>
        </w:rPr>
        <w:t xml:space="preserve"> (judecători și procurori)</w:t>
      </w:r>
      <w:r w:rsidR="00143925" w:rsidRPr="003964B5">
        <w:rPr>
          <w:rStyle w:val="FontStyle29"/>
          <w:rFonts w:ascii="Times New Roman" w:hAnsi="Times New Roman" w:cs="Times New Roman"/>
          <w:b/>
          <w:sz w:val="24"/>
          <w:szCs w:val="24"/>
          <w:u w:val="single"/>
        </w:rPr>
        <w:t xml:space="preserve"> că măsurile cu caracter penal au o bază factuală certă, fără a avea drept scop anihilarea independenţei magistratului, ci, dimpotrivă, întărirea ei, şi nici obţinerea unor soluţii neconforme cu adevărul obiectiv sau care au drept scop anihilarea unor persoane apreciate incomode la un moment dat.</w:t>
      </w:r>
    </w:p>
    <w:p w:rsidR="005F4DE5" w:rsidRPr="003964B5" w:rsidRDefault="005F4DE5" w:rsidP="00E40AD8">
      <w:pPr>
        <w:pStyle w:val="Style13"/>
        <w:widowControl/>
        <w:spacing w:before="5" w:line="422" w:lineRule="exact"/>
        <w:ind w:firstLine="720"/>
        <w:rPr>
          <w:rFonts w:ascii="Times New Roman" w:hAnsi="Times New Roman" w:cs="Times New Roman"/>
        </w:rPr>
      </w:pPr>
      <w:r w:rsidRPr="003964B5">
        <w:rPr>
          <w:rStyle w:val="FontStyle29"/>
          <w:rFonts w:ascii="Times New Roman" w:hAnsi="Times New Roman" w:cs="Times New Roman"/>
          <w:sz w:val="24"/>
          <w:szCs w:val="24"/>
        </w:rPr>
        <w:t xml:space="preserve">Obiectivul primordial </w:t>
      </w:r>
      <w:r w:rsidR="00F27B31" w:rsidRPr="003964B5">
        <w:rPr>
          <w:rStyle w:val="FontStyle29"/>
          <w:rFonts w:ascii="Times New Roman" w:hAnsi="Times New Roman" w:cs="Times New Roman"/>
          <w:sz w:val="24"/>
          <w:szCs w:val="24"/>
        </w:rPr>
        <w:t>pe care mi-l propun</w:t>
      </w:r>
      <w:r w:rsidRPr="003964B5">
        <w:rPr>
          <w:rStyle w:val="FontStyle29"/>
          <w:rFonts w:ascii="Times New Roman" w:hAnsi="Times New Roman" w:cs="Times New Roman"/>
          <w:sz w:val="24"/>
          <w:szCs w:val="24"/>
        </w:rPr>
        <w:t xml:space="preserve"> este acela de a asigura că independenţa „pe dosar" va fi garantată în mod adecvat, fie că ne referim la judecători sau la procurori, aceasta fiind o valoare principială în scopul realizării căreia activitatea S</w:t>
      </w:r>
      <w:r w:rsidR="00F27B31"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I</w:t>
      </w:r>
      <w:r w:rsidR="00F27B31"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I</w:t>
      </w:r>
      <w:r w:rsidR="00F27B31"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J va fi deosebit de riguroasă.</w:t>
      </w:r>
    </w:p>
    <w:p w:rsidR="00143925" w:rsidRPr="003964B5" w:rsidRDefault="00143925" w:rsidP="00E40AD8">
      <w:pPr>
        <w:pStyle w:val="Style11"/>
        <w:widowControl/>
        <w:tabs>
          <w:tab w:val="left" w:pos="960"/>
        </w:tabs>
        <w:spacing w:before="173"/>
        <w:jc w:val="center"/>
        <w:rPr>
          <w:rFonts w:ascii="Times New Roman" w:hAnsi="Times New Roman" w:cs="Times New Roman"/>
        </w:rPr>
      </w:pPr>
      <w:r w:rsidRPr="003964B5">
        <w:rPr>
          <w:rStyle w:val="FontStyle27"/>
          <w:rFonts w:ascii="Times New Roman" w:hAnsi="Times New Roman" w:cs="Times New Roman"/>
          <w:sz w:val="24"/>
          <w:szCs w:val="24"/>
        </w:rPr>
        <w:t>2.</w:t>
      </w:r>
      <w:r w:rsidRPr="003964B5">
        <w:rPr>
          <w:rStyle w:val="FontStyle27"/>
          <w:rFonts w:ascii="Times New Roman" w:hAnsi="Times New Roman" w:cs="Times New Roman"/>
          <w:sz w:val="24"/>
          <w:szCs w:val="24"/>
        </w:rPr>
        <w:tab/>
      </w:r>
      <w:r w:rsidR="00A77BBB" w:rsidRPr="003964B5">
        <w:rPr>
          <w:rStyle w:val="FontStyle27"/>
          <w:rFonts w:ascii="Times New Roman" w:hAnsi="Times New Roman" w:cs="Times New Roman"/>
          <w:sz w:val="24"/>
          <w:szCs w:val="24"/>
        </w:rPr>
        <w:t>Scopul activităților procesual penale desfășurate de S</w:t>
      </w:r>
      <w:r w:rsidR="00F27B31" w:rsidRPr="003964B5">
        <w:rPr>
          <w:rStyle w:val="FontStyle27"/>
          <w:rFonts w:ascii="Times New Roman" w:hAnsi="Times New Roman" w:cs="Times New Roman"/>
          <w:sz w:val="24"/>
          <w:szCs w:val="24"/>
        </w:rPr>
        <w:t>.</w:t>
      </w:r>
      <w:r w:rsidR="00A77BBB" w:rsidRPr="003964B5">
        <w:rPr>
          <w:rStyle w:val="FontStyle27"/>
          <w:rFonts w:ascii="Times New Roman" w:hAnsi="Times New Roman" w:cs="Times New Roman"/>
          <w:sz w:val="24"/>
          <w:szCs w:val="24"/>
        </w:rPr>
        <w:t>I</w:t>
      </w:r>
      <w:r w:rsidR="00F27B31" w:rsidRPr="003964B5">
        <w:rPr>
          <w:rStyle w:val="FontStyle27"/>
          <w:rFonts w:ascii="Times New Roman" w:hAnsi="Times New Roman" w:cs="Times New Roman"/>
          <w:sz w:val="24"/>
          <w:szCs w:val="24"/>
        </w:rPr>
        <w:t>.</w:t>
      </w:r>
      <w:r w:rsidR="00A77BBB" w:rsidRPr="003964B5">
        <w:rPr>
          <w:rStyle w:val="FontStyle27"/>
          <w:rFonts w:ascii="Times New Roman" w:hAnsi="Times New Roman" w:cs="Times New Roman"/>
          <w:sz w:val="24"/>
          <w:szCs w:val="24"/>
        </w:rPr>
        <w:t>I</w:t>
      </w:r>
      <w:r w:rsidR="00F27B31" w:rsidRPr="003964B5">
        <w:rPr>
          <w:rStyle w:val="FontStyle27"/>
          <w:rFonts w:ascii="Times New Roman" w:hAnsi="Times New Roman" w:cs="Times New Roman"/>
          <w:sz w:val="24"/>
          <w:szCs w:val="24"/>
        </w:rPr>
        <w:t>.</w:t>
      </w:r>
      <w:r w:rsidR="00A77BBB" w:rsidRPr="003964B5">
        <w:rPr>
          <w:rStyle w:val="FontStyle27"/>
          <w:rFonts w:ascii="Times New Roman" w:hAnsi="Times New Roman" w:cs="Times New Roman"/>
          <w:sz w:val="24"/>
          <w:szCs w:val="24"/>
        </w:rPr>
        <w:t>J va fi acela de aflare a adevărului pe baza administrării unui material probator riguros, în deplină concordanță cu normele constituționale și procedural penale</w:t>
      </w:r>
    </w:p>
    <w:p w:rsidR="00A77BBB" w:rsidRPr="003964B5" w:rsidRDefault="00A77BBB" w:rsidP="00E40AD8">
      <w:pPr>
        <w:pStyle w:val="Style13"/>
        <w:widowControl/>
        <w:spacing w:before="182" w:line="422" w:lineRule="exact"/>
        <w:ind w:firstLine="720"/>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Se va urmări armonizarea adevărului obiectiv cu adevărul judiciar astfel încât cetățenii să constate că justiția este eficientă, imparțială și pe deplin  corectă chiar dacă persoanele cercetate au calitatea de magistrați.</w:t>
      </w:r>
    </w:p>
    <w:p w:rsidR="00A77BBB" w:rsidRPr="003964B5" w:rsidRDefault="00A77BBB" w:rsidP="00E40AD8">
      <w:pPr>
        <w:pStyle w:val="Style13"/>
        <w:widowControl/>
        <w:spacing w:line="422" w:lineRule="exact"/>
        <w:ind w:firstLine="720"/>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Acest obiectiv este cu atât mai necesar cu cât, în accepţiunea Curţii Europene a Drepturilor Omului, persoana acuzată poate fi orice persoana împotriva căreia organele competente au dispus o măsură care să exprime o imputare a faptei faţă de ace</w:t>
      </w:r>
      <w:r w:rsidR="00F27B31" w:rsidRPr="003964B5">
        <w:rPr>
          <w:rStyle w:val="FontStyle29"/>
          <w:rFonts w:ascii="Times New Roman" w:hAnsi="Times New Roman" w:cs="Times New Roman"/>
          <w:sz w:val="24"/>
          <w:szCs w:val="24"/>
        </w:rPr>
        <w:t>a</w:t>
      </w:r>
      <w:r w:rsidRPr="003964B5">
        <w:rPr>
          <w:rStyle w:val="FontStyle29"/>
          <w:rFonts w:ascii="Times New Roman" w:hAnsi="Times New Roman" w:cs="Times New Roman"/>
          <w:sz w:val="24"/>
          <w:szCs w:val="24"/>
        </w:rPr>
        <w:t xml:space="preserve">sta şi care să antreneze consecinţe importante </w:t>
      </w:r>
      <w:r w:rsidR="00F27B31" w:rsidRPr="003964B5">
        <w:rPr>
          <w:rStyle w:val="FontStyle29"/>
          <w:rFonts w:ascii="Times New Roman" w:hAnsi="Times New Roman" w:cs="Times New Roman"/>
          <w:sz w:val="24"/>
          <w:szCs w:val="24"/>
        </w:rPr>
        <w:t>cu privire la situaţia acesteia;</w:t>
      </w:r>
      <w:r w:rsidRPr="003964B5">
        <w:rPr>
          <w:rStyle w:val="FontStyle29"/>
          <w:rFonts w:ascii="Times New Roman" w:hAnsi="Times New Roman" w:cs="Times New Roman"/>
          <w:sz w:val="24"/>
          <w:szCs w:val="24"/>
        </w:rPr>
        <w:t xml:space="preserve"> este rolul Statului să se asigure că aceste măsuri nu au ca scop intimidarea magistraţilor.</w:t>
      </w:r>
    </w:p>
    <w:p w:rsidR="00607098" w:rsidRPr="003964B5" w:rsidRDefault="00607098" w:rsidP="008009E3">
      <w:pPr>
        <w:pStyle w:val="Style13"/>
        <w:widowControl/>
        <w:spacing w:line="422" w:lineRule="exact"/>
        <w:ind w:firstLine="658"/>
        <w:rPr>
          <w:rStyle w:val="FontStyle29"/>
          <w:rFonts w:ascii="Times New Roman" w:hAnsi="Times New Roman" w:cs="Times New Roman"/>
          <w:b/>
          <w:sz w:val="24"/>
          <w:szCs w:val="24"/>
        </w:rPr>
      </w:pPr>
    </w:p>
    <w:p w:rsidR="00607098" w:rsidRPr="003964B5" w:rsidRDefault="008009E3" w:rsidP="00E40AD8">
      <w:pPr>
        <w:pStyle w:val="Style13"/>
        <w:widowControl/>
        <w:spacing w:line="422" w:lineRule="exact"/>
        <w:ind w:firstLine="658"/>
        <w:jc w:val="center"/>
        <w:rPr>
          <w:rStyle w:val="FontStyle29"/>
          <w:rFonts w:ascii="Times New Roman" w:hAnsi="Times New Roman" w:cs="Times New Roman"/>
          <w:b/>
          <w:sz w:val="24"/>
          <w:szCs w:val="24"/>
        </w:rPr>
      </w:pPr>
      <w:r w:rsidRPr="003964B5">
        <w:rPr>
          <w:rStyle w:val="FontStyle29"/>
          <w:rFonts w:ascii="Times New Roman" w:hAnsi="Times New Roman" w:cs="Times New Roman"/>
          <w:b/>
          <w:sz w:val="24"/>
          <w:szCs w:val="24"/>
        </w:rPr>
        <w:lastRenderedPageBreak/>
        <w:t>3. Asigurarea unor garanții reale că magistratul nu poate să fie urmărit penal pe baza unor</w:t>
      </w:r>
      <w:r w:rsidR="00EA004C" w:rsidRPr="003964B5">
        <w:rPr>
          <w:rStyle w:val="FontStyle29"/>
          <w:rFonts w:ascii="Times New Roman" w:hAnsi="Times New Roman" w:cs="Times New Roman"/>
          <w:b/>
          <w:sz w:val="24"/>
          <w:szCs w:val="24"/>
        </w:rPr>
        <w:t xml:space="preserve"> denunțuri obținute prin constrâ</w:t>
      </w:r>
      <w:r w:rsidRPr="003964B5">
        <w:rPr>
          <w:rStyle w:val="FontStyle29"/>
          <w:rFonts w:ascii="Times New Roman" w:hAnsi="Times New Roman" w:cs="Times New Roman"/>
          <w:b/>
          <w:sz w:val="24"/>
          <w:szCs w:val="24"/>
        </w:rPr>
        <w:t>ngere, pe baza unor sesizări din oficiu care nu au la b</w:t>
      </w:r>
      <w:r w:rsidR="00EA004C" w:rsidRPr="003964B5">
        <w:rPr>
          <w:rStyle w:val="FontStyle29"/>
          <w:rFonts w:ascii="Times New Roman" w:hAnsi="Times New Roman" w:cs="Times New Roman"/>
          <w:b/>
          <w:sz w:val="24"/>
          <w:szCs w:val="24"/>
        </w:rPr>
        <w:t>ază</w:t>
      </w:r>
      <w:r w:rsidRPr="003964B5">
        <w:rPr>
          <w:rStyle w:val="FontStyle29"/>
          <w:rFonts w:ascii="Times New Roman" w:hAnsi="Times New Roman" w:cs="Times New Roman"/>
          <w:b/>
          <w:sz w:val="24"/>
          <w:szCs w:val="24"/>
        </w:rPr>
        <w:t xml:space="preserve"> elemente factuale concrete care să nu ofere indicii de săvârșire a unor fapte prevăzute de legea penală.</w:t>
      </w:r>
    </w:p>
    <w:p w:rsidR="00E40AD8" w:rsidRPr="003964B5" w:rsidRDefault="00E40AD8" w:rsidP="008009E3">
      <w:pPr>
        <w:pStyle w:val="Style11"/>
        <w:widowControl/>
        <w:spacing w:line="360" w:lineRule="auto"/>
        <w:ind w:firstLine="0"/>
        <w:jc w:val="both"/>
        <w:rPr>
          <w:rStyle w:val="FontStyle29"/>
          <w:rFonts w:ascii="Times New Roman" w:hAnsi="Times New Roman" w:cs="Times New Roman"/>
          <w:b/>
          <w:sz w:val="24"/>
          <w:szCs w:val="24"/>
        </w:rPr>
      </w:pPr>
    </w:p>
    <w:p w:rsidR="00AB18E9" w:rsidRPr="003964B5" w:rsidRDefault="008009E3" w:rsidP="00E40AD8">
      <w:pPr>
        <w:pStyle w:val="Style11"/>
        <w:widowControl/>
        <w:spacing w:line="360" w:lineRule="auto"/>
        <w:ind w:firstLine="720"/>
        <w:jc w:val="both"/>
        <w:rPr>
          <w:rFonts w:ascii="Times New Roman" w:hAnsi="Times New Roman" w:cs="Times New Roman"/>
        </w:rPr>
      </w:pPr>
      <w:r w:rsidRPr="003964B5">
        <w:rPr>
          <w:rFonts w:ascii="Times New Roman" w:hAnsi="Times New Roman" w:cs="Times New Roman"/>
        </w:rPr>
        <w:t>Se va urmări, în activitatea desfășurată, ca sesizările penale să fie verificate din perspectiva îndeplinirii condițiilor de formă și de fond prevăzute de Codul de procedură penală</w:t>
      </w:r>
    </w:p>
    <w:p w:rsidR="00AB18E9" w:rsidRPr="003964B5" w:rsidRDefault="00AB18E9" w:rsidP="008009E3">
      <w:pPr>
        <w:pStyle w:val="Style11"/>
        <w:widowControl/>
        <w:spacing w:line="360" w:lineRule="auto"/>
        <w:ind w:firstLine="0"/>
        <w:jc w:val="both"/>
        <w:rPr>
          <w:rFonts w:ascii="Times New Roman" w:hAnsi="Times New Roman" w:cs="Times New Roman"/>
        </w:rPr>
      </w:pPr>
    </w:p>
    <w:p w:rsidR="00D45232" w:rsidRPr="003964B5" w:rsidRDefault="00D45232" w:rsidP="00E40AD8">
      <w:pPr>
        <w:pStyle w:val="Style11"/>
        <w:widowControl/>
        <w:spacing w:line="360" w:lineRule="auto"/>
        <w:ind w:firstLine="0"/>
        <w:jc w:val="center"/>
        <w:rPr>
          <w:rFonts w:ascii="Times New Roman" w:hAnsi="Times New Roman" w:cs="Times New Roman"/>
          <w:b/>
        </w:rPr>
      </w:pPr>
      <w:r w:rsidRPr="003964B5">
        <w:rPr>
          <w:rFonts w:ascii="Times New Roman" w:hAnsi="Times New Roman" w:cs="Times New Roman"/>
          <w:b/>
        </w:rPr>
        <w:t>4. Evitarea, în activitatea S</w:t>
      </w:r>
      <w:r w:rsidR="00EA004C" w:rsidRPr="003964B5">
        <w:rPr>
          <w:rFonts w:ascii="Times New Roman" w:hAnsi="Times New Roman" w:cs="Times New Roman"/>
          <w:b/>
        </w:rPr>
        <w:t>.</w:t>
      </w:r>
      <w:r w:rsidRPr="003964B5">
        <w:rPr>
          <w:rFonts w:ascii="Times New Roman" w:hAnsi="Times New Roman" w:cs="Times New Roman"/>
          <w:b/>
        </w:rPr>
        <w:t>I</w:t>
      </w:r>
      <w:r w:rsidR="00EA004C" w:rsidRPr="003964B5">
        <w:rPr>
          <w:rFonts w:ascii="Times New Roman" w:hAnsi="Times New Roman" w:cs="Times New Roman"/>
          <w:b/>
        </w:rPr>
        <w:t>.</w:t>
      </w:r>
      <w:r w:rsidRPr="003964B5">
        <w:rPr>
          <w:rFonts w:ascii="Times New Roman" w:hAnsi="Times New Roman" w:cs="Times New Roman"/>
          <w:b/>
        </w:rPr>
        <w:t>I</w:t>
      </w:r>
      <w:r w:rsidR="00EA004C" w:rsidRPr="003964B5">
        <w:rPr>
          <w:rFonts w:ascii="Times New Roman" w:hAnsi="Times New Roman" w:cs="Times New Roman"/>
          <w:b/>
        </w:rPr>
        <w:t>.</w:t>
      </w:r>
      <w:r w:rsidRPr="003964B5">
        <w:rPr>
          <w:rFonts w:ascii="Times New Roman" w:hAnsi="Times New Roman" w:cs="Times New Roman"/>
          <w:b/>
        </w:rPr>
        <w:t>J, a următoarelor situații constatate în activitatea practică de soluționare a cauzelor penale preluate de la celelalte structuri de parchet:</w:t>
      </w:r>
    </w:p>
    <w:p w:rsidR="00AB18E9" w:rsidRPr="003964B5" w:rsidRDefault="00AB18E9" w:rsidP="008009E3">
      <w:pPr>
        <w:pStyle w:val="Style11"/>
        <w:widowControl/>
        <w:spacing w:line="360" w:lineRule="auto"/>
        <w:ind w:firstLine="0"/>
        <w:jc w:val="both"/>
        <w:rPr>
          <w:rFonts w:ascii="Times New Roman" w:hAnsi="Times New Roman" w:cs="Times New Roman"/>
          <w:b/>
        </w:rPr>
      </w:pPr>
    </w:p>
    <w:p w:rsidR="00D45232" w:rsidRPr="003964B5" w:rsidRDefault="00D45232" w:rsidP="008009E3">
      <w:pPr>
        <w:pStyle w:val="Style11"/>
        <w:widowControl/>
        <w:spacing w:line="360" w:lineRule="auto"/>
        <w:ind w:firstLine="0"/>
        <w:jc w:val="both"/>
        <w:rPr>
          <w:rFonts w:ascii="Times New Roman" w:hAnsi="Times New Roman" w:cs="Times New Roman"/>
        </w:rPr>
      </w:pPr>
      <w:r w:rsidRPr="003964B5">
        <w:rPr>
          <w:rFonts w:ascii="Times New Roman" w:hAnsi="Times New Roman" w:cs="Times New Roman"/>
        </w:rPr>
        <w:t>- lăsarea în nelucrare a dosarelor penale având ca obiect pretinse infracțiuni săvârșite de magistrați, perioade mari de timp (dosare penale înregistrate în anii 2012,</w:t>
      </w:r>
      <w:r w:rsidR="00EA004C" w:rsidRPr="003964B5">
        <w:rPr>
          <w:rFonts w:ascii="Times New Roman" w:hAnsi="Times New Roman" w:cs="Times New Roman"/>
        </w:rPr>
        <w:t xml:space="preserve"> </w:t>
      </w:r>
      <w:r w:rsidRPr="003964B5">
        <w:rPr>
          <w:rFonts w:ascii="Times New Roman" w:hAnsi="Times New Roman" w:cs="Times New Roman"/>
        </w:rPr>
        <w:t>2013, 2015);</w:t>
      </w:r>
    </w:p>
    <w:p w:rsidR="00143925" w:rsidRPr="003964B5" w:rsidRDefault="00D45232" w:rsidP="008009E3">
      <w:pPr>
        <w:pStyle w:val="Style11"/>
        <w:widowControl/>
        <w:spacing w:line="360" w:lineRule="auto"/>
        <w:ind w:firstLine="0"/>
        <w:jc w:val="both"/>
        <w:rPr>
          <w:rFonts w:ascii="Times New Roman" w:hAnsi="Times New Roman" w:cs="Times New Roman"/>
        </w:rPr>
      </w:pPr>
      <w:r w:rsidRPr="003964B5">
        <w:rPr>
          <w:rFonts w:ascii="Times New Roman" w:hAnsi="Times New Roman" w:cs="Times New Roman"/>
        </w:rPr>
        <w:t xml:space="preserve">- </w:t>
      </w:r>
      <w:r w:rsidR="008009E3" w:rsidRPr="003964B5">
        <w:rPr>
          <w:rFonts w:ascii="Times New Roman" w:hAnsi="Times New Roman" w:cs="Times New Roman"/>
        </w:rPr>
        <w:t xml:space="preserve"> </w:t>
      </w:r>
      <w:r w:rsidRPr="003964B5">
        <w:rPr>
          <w:rFonts w:ascii="Times New Roman" w:hAnsi="Times New Roman" w:cs="Times New Roman"/>
        </w:rPr>
        <w:t>cauze penale în care nu s-a dispus începerea urmăririi penale ”in rem”</w:t>
      </w:r>
      <w:r w:rsidR="00EA004C" w:rsidRPr="003964B5">
        <w:rPr>
          <w:rFonts w:ascii="Times New Roman" w:hAnsi="Times New Roman" w:cs="Times New Roman"/>
        </w:rPr>
        <w:t>,</w:t>
      </w:r>
      <w:r w:rsidRPr="003964B5">
        <w:rPr>
          <w:rFonts w:ascii="Times New Roman" w:hAnsi="Times New Roman" w:cs="Times New Roman"/>
        </w:rPr>
        <w:t xml:space="preserve"> deși data primei sesizări s-a situat la nivelul anilor 2014 -2015;</w:t>
      </w:r>
    </w:p>
    <w:p w:rsidR="00D45232" w:rsidRPr="003964B5" w:rsidRDefault="00D45232" w:rsidP="008009E3">
      <w:pPr>
        <w:pStyle w:val="Style11"/>
        <w:widowControl/>
        <w:spacing w:line="360" w:lineRule="auto"/>
        <w:ind w:firstLine="0"/>
        <w:jc w:val="both"/>
        <w:rPr>
          <w:rFonts w:ascii="Times New Roman" w:hAnsi="Times New Roman" w:cs="Times New Roman"/>
        </w:rPr>
      </w:pPr>
      <w:r w:rsidRPr="003964B5">
        <w:rPr>
          <w:rFonts w:ascii="Times New Roman" w:hAnsi="Times New Roman" w:cs="Times New Roman"/>
        </w:rPr>
        <w:t>- s-au constatat sesizări din oficiu cu privire la existența unor indicii de săvârșire a infracțiunilor fără a exista o minimă documentare/suport probator, iar cauzele penale respective au rămas în nelucrare o perioadă mare de timp;</w:t>
      </w:r>
    </w:p>
    <w:p w:rsidR="00D45232" w:rsidRPr="003964B5" w:rsidRDefault="00EA004C" w:rsidP="008009E3">
      <w:pPr>
        <w:pStyle w:val="Style11"/>
        <w:widowControl/>
        <w:spacing w:line="360" w:lineRule="auto"/>
        <w:ind w:firstLine="0"/>
        <w:jc w:val="both"/>
        <w:rPr>
          <w:rFonts w:ascii="Times New Roman" w:hAnsi="Times New Roman" w:cs="Times New Roman"/>
        </w:rPr>
      </w:pPr>
      <w:r w:rsidRPr="003964B5">
        <w:rPr>
          <w:rFonts w:ascii="Times New Roman" w:hAnsi="Times New Roman" w:cs="Times New Roman"/>
        </w:rPr>
        <w:t>- situații în care</w:t>
      </w:r>
      <w:r w:rsidR="00D45232" w:rsidRPr="003964B5">
        <w:rPr>
          <w:rFonts w:ascii="Times New Roman" w:hAnsi="Times New Roman" w:cs="Times New Roman"/>
        </w:rPr>
        <w:t xml:space="preserve"> în dosarele penale nu s-a regăsit niciun înscris care să servească pentru documentarea activității infracționale cu privire la care s-a dispus începerea urmăririi penale ”in rem”;</w:t>
      </w:r>
    </w:p>
    <w:p w:rsidR="00143925" w:rsidRDefault="00D45232" w:rsidP="00D45232">
      <w:pPr>
        <w:pStyle w:val="Style11"/>
        <w:widowControl/>
        <w:spacing w:line="360" w:lineRule="auto"/>
        <w:ind w:firstLine="0"/>
        <w:jc w:val="both"/>
        <w:rPr>
          <w:rFonts w:ascii="Times New Roman" w:hAnsi="Times New Roman" w:cs="Times New Roman"/>
        </w:rPr>
      </w:pPr>
      <w:r w:rsidRPr="003964B5">
        <w:rPr>
          <w:rFonts w:ascii="Times New Roman" w:hAnsi="Times New Roman" w:cs="Times New Roman"/>
        </w:rPr>
        <w:t>- valorificarea mandatelor de supraveghere tehnică emise de judecătorul compe</w:t>
      </w:r>
      <w:r w:rsidR="00EA004C" w:rsidRPr="003964B5">
        <w:rPr>
          <w:rFonts w:ascii="Times New Roman" w:hAnsi="Times New Roman" w:cs="Times New Roman"/>
        </w:rPr>
        <w:t>tent care</w:t>
      </w:r>
      <w:r w:rsidRPr="003964B5">
        <w:rPr>
          <w:rFonts w:ascii="Times New Roman" w:hAnsi="Times New Roman" w:cs="Times New Roman"/>
        </w:rPr>
        <w:t xml:space="preserve"> nu s-a realizat cu respectarea exigențelor procesual penale;</w:t>
      </w:r>
    </w:p>
    <w:p w:rsidR="003964B5" w:rsidRPr="003964B5" w:rsidRDefault="003964B5" w:rsidP="00D45232">
      <w:pPr>
        <w:pStyle w:val="Style11"/>
        <w:widowControl/>
        <w:spacing w:line="360" w:lineRule="auto"/>
        <w:ind w:firstLine="0"/>
        <w:jc w:val="both"/>
        <w:rPr>
          <w:rFonts w:ascii="Times New Roman" w:hAnsi="Times New Roman" w:cs="Times New Roman"/>
        </w:rPr>
      </w:pPr>
    </w:p>
    <w:p w:rsidR="00143925" w:rsidRPr="003964B5" w:rsidRDefault="00D45232" w:rsidP="00E40AD8">
      <w:pPr>
        <w:pStyle w:val="Style11"/>
        <w:widowControl/>
        <w:tabs>
          <w:tab w:val="left" w:pos="960"/>
        </w:tabs>
        <w:spacing w:before="77" w:line="360" w:lineRule="auto"/>
        <w:ind w:left="672" w:firstLine="0"/>
        <w:jc w:val="center"/>
        <w:rPr>
          <w:rFonts w:ascii="Times New Roman" w:hAnsi="Times New Roman" w:cs="Times New Roman"/>
        </w:rPr>
      </w:pPr>
      <w:r w:rsidRPr="003964B5">
        <w:rPr>
          <w:rStyle w:val="FontStyle27"/>
          <w:rFonts w:ascii="Times New Roman" w:hAnsi="Times New Roman" w:cs="Times New Roman"/>
          <w:sz w:val="24"/>
          <w:szCs w:val="24"/>
        </w:rPr>
        <w:t>5</w:t>
      </w:r>
      <w:r w:rsidR="00143925" w:rsidRPr="003964B5">
        <w:rPr>
          <w:rStyle w:val="FontStyle27"/>
          <w:rFonts w:ascii="Times New Roman" w:hAnsi="Times New Roman" w:cs="Times New Roman"/>
          <w:sz w:val="24"/>
          <w:szCs w:val="24"/>
        </w:rPr>
        <w:t>.</w:t>
      </w:r>
      <w:r w:rsidR="00143925" w:rsidRPr="003964B5">
        <w:rPr>
          <w:rStyle w:val="FontStyle27"/>
          <w:rFonts w:ascii="Times New Roman" w:hAnsi="Times New Roman" w:cs="Times New Roman"/>
          <w:sz w:val="24"/>
          <w:szCs w:val="24"/>
        </w:rPr>
        <w:tab/>
        <w:t xml:space="preserve">Respectarea, în egală măsură, a drepturilor </w:t>
      </w:r>
      <w:r w:rsidR="000976F4" w:rsidRPr="003964B5">
        <w:rPr>
          <w:rStyle w:val="FontStyle27"/>
          <w:rFonts w:ascii="Times New Roman" w:hAnsi="Times New Roman" w:cs="Times New Roman"/>
          <w:sz w:val="24"/>
          <w:szCs w:val="24"/>
        </w:rPr>
        <w:t xml:space="preserve">procesuale ale </w:t>
      </w:r>
      <w:r w:rsidR="00143925" w:rsidRPr="003964B5">
        <w:rPr>
          <w:rStyle w:val="FontStyle27"/>
          <w:rFonts w:ascii="Times New Roman" w:hAnsi="Times New Roman" w:cs="Times New Roman"/>
          <w:sz w:val="24"/>
          <w:szCs w:val="24"/>
        </w:rPr>
        <w:t>acuzării şi ale apărării</w:t>
      </w:r>
      <w:r w:rsidR="005F4DE5" w:rsidRPr="003964B5">
        <w:rPr>
          <w:rStyle w:val="FontStyle27"/>
          <w:rFonts w:ascii="Times New Roman" w:hAnsi="Times New Roman" w:cs="Times New Roman"/>
          <w:sz w:val="24"/>
          <w:szCs w:val="24"/>
        </w:rPr>
        <w:t xml:space="preserve"> în activitatea procesual penală</w:t>
      </w:r>
    </w:p>
    <w:p w:rsidR="00143925" w:rsidRPr="003964B5" w:rsidRDefault="000976F4" w:rsidP="00E40AD8">
      <w:pPr>
        <w:pStyle w:val="Style13"/>
        <w:widowControl/>
        <w:spacing w:before="211" w:line="422" w:lineRule="exact"/>
        <w:ind w:firstLine="720"/>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 xml:space="preserve">Au fost constatate, în practică, situații generate de excesele manifestate de unii procuri și care au determinat </w:t>
      </w:r>
      <w:r w:rsidR="00143925" w:rsidRPr="003964B5">
        <w:rPr>
          <w:rStyle w:val="FontStyle29"/>
          <w:rFonts w:ascii="Times New Roman" w:hAnsi="Times New Roman" w:cs="Times New Roman"/>
          <w:sz w:val="24"/>
          <w:szCs w:val="24"/>
        </w:rPr>
        <w:t xml:space="preserve">situaţii în care s-a recurs la </w:t>
      </w:r>
      <w:r w:rsidRPr="003964B5">
        <w:rPr>
          <w:rStyle w:val="FontStyle29"/>
          <w:rFonts w:ascii="Times New Roman" w:hAnsi="Times New Roman" w:cs="Times New Roman"/>
          <w:sz w:val="24"/>
          <w:szCs w:val="24"/>
        </w:rPr>
        <w:t xml:space="preserve">încălcarea </w:t>
      </w:r>
      <w:r w:rsidR="00143925" w:rsidRPr="003964B5">
        <w:rPr>
          <w:rStyle w:val="FontStyle29"/>
          <w:rFonts w:ascii="Times New Roman" w:hAnsi="Times New Roman" w:cs="Times New Roman"/>
          <w:sz w:val="24"/>
          <w:szCs w:val="24"/>
        </w:rPr>
        <w:t>legii</w:t>
      </w:r>
      <w:r w:rsidRPr="003964B5">
        <w:rPr>
          <w:rStyle w:val="FontStyle29"/>
          <w:rFonts w:ascii="Times New Roman" w:hAnsi="Times New Roman" w:cs="Times New Roman"/>
          <w:sz w:val="24"/>
          <w:szCs w:val="24"/>
        </w:rPr>
        <w:t xml:space="preserve"> în scopul punerii sub acuzare a unor inculpați care aveau calitatea de magistrați</w:t>
      </w:r>
      <w:r w:rsidR="00143925" w:rsidRPr="003964B5">
        <w:rPr>
          <w:rStyle w:val="FontStyle29"/>
          <w:rFonts w:ascii="Times New Roman" w:hAnsi="Times New Roman" w:cs="Times New Roman"/>
          <w:sz w:val="24"/>
          <w:szCs w:val="24"/>
        </w:rPr>
        <w:t>.</w:t>
      </w:r>
    </w:p>
    <w:p w:rsidR="00143925" w:rsidRPr="003964B5" w:rsidRDefault="000976F4" w:rsidP="00E40AD8">
      <w:pPr>
        <w:pStyle w:val="Style13"/>
        <w:widowControl/>
        <w:spacing w:line="422" w:lineRule="exact"/>
        <w:ind w:firstLine="720"/>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lastRenderedPageBreak/>
        <w:t>Rolul procurorului șef secție este acela de garant al respectării drepturilor procesuale ale tuturor părților și subiecților procesuali principali, indiferent dacă aceștia au sau nu calitatea de magistrat.</w:t>
      </w:r>
    </w:p>
    <w:p w:rsidR="00143925" w:rsidRPr="003964B5" w:rsidRDefault="000976F4" w:rsidP="00E40AD8">
      <w:pPr>
        <w:pStyle w:val="Style13"/>
        <w:widowControl/>
        <w:spacing w:line="422" w:lineRule="exact"/>
        <w:ind w:firstLine="720"/>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Pentru respectarea dreptului la demnitate și la viață privată se va analiza, cu profesionalism și rigoare fiecare situație în parte care va necesita luarea măsurilor de supraveghere tehnică</w:t>
      </w:r>
      <w:r w:rsidR="00143925" w:rsidRPr="003964B5">
        <w:rPr>
          <w:rStyle w:val="FontStyle29"/>
          <w:rFonts w:ascii="Times New Roman" w:hAnsi="Times New Roman" w:cs="Times New Roman"/>
          <w:sz w:val="24"/>
          <w:szCs w:val="24"/>
        </w:rPr>
        <w:t xml:space="preserve"> în cazul infracţiunilor aflate în competenţa S.I.I.J.</w:t>
      </w:r>
    </w:p>
    <w:p w:rsidR="00143925" w:rsidRPr="003964B5" w:rsidRDefault="000976F4" w:rsidP="00E40AD8">
      <w:pPr>
        <w:pStyle w:val="Style13"/>
        <w:widowControl/>
        <w:spacing w:line="422" w:lineRule="exact"/>
        <w:ind w:firstLine="720"/>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Întotdeauna</w:t>
      </w:r>
      <w:r w:rsidR="00143925"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 xml:space="preserve"> activitatea de urmărire penală în cadrul S.I.I.J. va urmări ca</w:t>
      </w:r>
      <w:r w:rsidR="00143925" w:rsidRPr="003964B5">
        <w:rPr>
          <w:rStyle w:val="FontStyle29"/>
          <w:rFonts w:ascii="Times New Roman" w:hAnsi="Times New Roman" w:cs="Times New Roman"/>
          <w:sz w:val="24"/>
          <w:szCs w:val="24"/>
        </w:rPr>
        <w:t xml:space="preserve"> punerea sub acuzare a unui magistrat să fie consecinţa administrării unui probatoriu dincolo de orice dubiu,</w:t>
      </w:r>
      <w:r w:rsidR="00E56C8E" w:rsidRPr="003964B5">
        <w:rPr>
          <w:rStyle w:val="FontStyle29"/>
          <w:rFonts w:ascii="Times New Roman" w:hAnsi="Times New Roman" w:cs="Times New Roman"/>
          <w:sz w:val="24"/>
          <w:szCs w:val="24"/>
        </w:rPr>
        <w:t xml:space="preserve"> și</w:t>
      </w:r>
      <w:r w:rsidR="003D60F9" w:rsidRPr="003964B5">
        <w:rPr>
          <w:rStyle w:val="FontStyle29"/>
          <w:rFonts w:ascii="Times New Roman" w:hAnsi="Times New Roman" w:cs="Times New Roman"/>
          <w:sz w:val="24"/>
          <w:szCs w:val="24"/>
        </w:rPr>
        <w:t xml:space="preserve"> să</w:t>
      </w:r>
      <w:r w:rsidR="00E56C8E" w:rsidRPr="003964B5">
        <w:rPr>
          <w:rStyle w:val="FontStyle29"/>
          <w:rFonts w:ascii="Times New Roman" w:hAnsi="Times New Roman" w:cs="Times New Roman"/>
          <w:sz w:val="24"/>
          <w:szCs w:val="24"/>
        </w:rPr>
        <w:t xml:space="preserve"> se realizeze în mod nepublic, în scopul eliminării exceselor de orice natură care ar putea să genereze, mai devreme sau mai târziu, consecințe nedorite în societatea românească și care ar putea să transforme corpul magistraților într-o categorie </w:t>
      </w:r>
      <w:r w:rsidR="003D60F9" w:rsidRPr="003964B5">
        <w:rPr>
          <w:rStyle w:val="FontStyle29"/>
          <w:rFonts w:ascii="Times New Roman" w:hAnsi="Times New Roman" w:cs="Times New Roman"/>
          <w:sz w:val="24"/>
          <w:szCs w:val="24"/>
        </w:rPr>
        <w:t>socială vulnerabilă la acte de corupție.</w:t>
      </w:r>
    </w:p>
    <w:p w:rsidR="00143925" w:rsidRPr="003964B5" w:rsidRDefault="003D60F9" w:rsidP="00E40AD8">
      <w:pPr>
        <w:pStyle w:val="Style13"/>
        <w:widowControl/>
        <w:spacing w:line="422" w:lineRule="exact"/>
        <w:ind w:firstLine="720"/>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Este firesc ca, d</w:t>
      </w:r>
      <w:r w:rsidR="00143925" w:rsidRPr="003964B5">
        <w:rPr>
          <w:rStyle w:val="FontStyle29"/>
          <w:rFonts w:ascii="Times New Roman" w:hAnsi="Times New Roman" w:cs="Times New Roman"/>
          <w:sz w:val="24"/>
          <w:szCs w:val="24"/>
        </w:rPr>
        <w:t>upă o perioadă</w:t>
      </w:r>
      <w:r w:rsidRPr="003964B5">
        <w:rPr>
          <w:rStyle w:val="FontStyle29"/>
          <w:rFonts w:ascii="Times New Roman" w:hAnsi="Times New Roman" w:cs="Times New Roman"/>
          <w:sz w:val="24"/>
          <w:szCs w:val="24"/>
        </w:rPr>
        <w:t xml:space="preserve"> de timp în care, în lupta anticorupție, au existat situații neargumentate din punct de vedere factual și juridic, a căror victime au fost</w:t>
      </w:r>
      <w:r w:rsidR="00143925" w:rsidRPr="003964B5">
        <w:rPr>
          <w:rStyle w:val="FontStyle29"/>
          <w:rFonts w:ascii="Times New Roman" w:hAnsi="Times New Roman" w:cs="Times New Roman"/>
          <w:sz w:val="24"/>
          <w:szCs w:val="24"/>
        </w:rPr>
        <w:t xml:space="preserve"> şi mulţi magistraţi, </w:t>
      </w:r>
      <w:r w:rsidRPr="003964B5">
        <w:rPr>
          <w:rStyle w:val="FontStyle29"/>
          <w:rFonts w:ascii="Times New Roman" w:hAnsi="Times New Roman" w:cs="Times New Roman"/>
          <w:sz w:val="24"/>
          <w:szCs w:val="24"/>
        </w:rPr>
        <w:t>să fie necesară o reacţie iar aceasta să se concretizeze în accentul pus</w:t>
      </w:r>
      <w:r w:rsidR="00143925" w:rsidRPr="003964B5">
        <w:rPr>
          <w:rStyle w:val="FontStyle29"/>
          <w:rFonts w:ascii="Times New Roman" w:hAnsi="Times New Roman" w:cs="Times New Roman"/>
          <w:sz w:val="24"/>
          <w:szCs w:val="24"/>
        </w:rPr>
        <w:t xml:space="preserve"> pe protejarea drepturilor individuale</w:t>
      </w:r>
      <w:r w:rsidRPr="003964B5">
        <w:rPr>
          <w:rStyle w:val="FontStyle29"/>
          <w:rFonts w:ascii="Times New Roman" w:hAnsi="Times New Roman" w:cs="Times New Roman"/>
          <w:sz w:val="24"/>
          <w:szCs w:val="24"/>
        </w:rPr>
        <w:t xml:space="preserve"> și a libertăților persoanelor cercetate</w:t>
      </w:r>
      <w:r w:rsidR="00143925" w:rsidRPr="003964B5">
        <w:rPr>
          <w:rStyle w:val="FontStyle29"/>
          <w:rFonts w:ascii="Times New Roman" w:hAnsi="Times New Roman" w:cs="Times New Roman"/>
          <w:sz w:val="24"/>
          <w:szCs w:val="24"/>
        </w:rPr>
        <w:t>.</w:t>
      </w:r>
    </w:p>
    <w:p w:rsidR="00143925" w:rsidRPr="003964B5" w:rsidRDefault="00472A5C" w:rsidP="00E40AD8">
      <w:pPr>
        <w:pStyle w:val="Style13"/>
        <w:widowControl/>
        <w:spacing w:line="422" w:lineRule="exact"/>
        <w:ind w:firstLine="720"/>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Rolul judiciar al S.I.I.J. se va manifesta, deopotrivă, prin sancționarea oricărui magistrat</w:t>
      </w:r>
      <w:r w:rsidR="00143925" w:rsidRPr="003964B5">
        <w:rPr>
          <w:rStyle w:val="FontStyle29"/>
          <w:rFonts w:ascii="Times New Roman" w:hAnsi="Times New Roman" w:cs="Times New Roman"/>
          <w:sz w:val="24"/>
          <w:szCs w:val="24"/>
        </w:rPr>
        <w:t xml:space="preserve"> care încalcă deliberat legea </w:t>
      </w:r>
      <w:r w:rsidRPr="003964B5">
        <w:rPr>
          <w:rStyle w:val="FontStyle29"/>
          <w:rFonts w:ascii="Times New Roman" w:hAnsi="Times New Roman" w:cs="Times New Roman"/>
          <w:sz w:val="24"/>
          <w:szCs w:val="24"/>
        </w:rPr>
        <w:t xml:space="preserve">și care, astfel, </w:t>
      </w:r>
      <w:r w:rsidR="00143925" w:rsidRPr="003964B5">
        <w:rPr>
          <w:rStyle w:val="FontStyle29"/>
          <w:rFonts w:ascii="Times New Roman" w:hAnsi="Times New Roman" w:cs="Times New Roman"/>
          <w:sz w:val="24"/>
          <w:szCs w:val="24"/>
        </w:rPr>
        <w:t>nu va fi absolvit de răspundere</w:t>
      </w:r>
      <w:r w:rsidRPr="003964B5">
        <w:rPr>
          <w:rStyle w:val="FontStyle29"/>
          <w:rFonts w:ascii="Times New Roman" w:hAnsi="Times New Roman" w:cs="Times New Roman"/>
          <w:sz w:val="24"/>
          <w:szCs w:val="24"/>
        </w:rPr>
        <w:t xml:space="preserve"> penală</w:t>
      </w:r>
      <w:r w:rsidR="00143925" w:rsidRPr="003964B5">
        <w:rPr>
          <w:rStyle w:val="FontStyle29"/>
          <w:rFonts w:ascii="Times New Roman" w:hAnsi="Times New Roman" w:cs="Times New Roman"/>
          <w:sz w:val="24"/>
          <w:szCs w:val="24"/>
        </w:rPr>
        <w:t>.</w:t>
      </w:r>
    </w:p>
    <w:p w:rsidR="00472A5C" w:rsidRDefault="00472A5C" w:rsidP="00E40AD8">
      <w:pPr>
        <w:pStyle w:val="Style13"/>
        <w:widowControl/>
        <w:spacing w:before="62" w:line="422" w:lineRule="exact"/>
        <w:ind w:firstLine="720"/>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Dreptul de informare a opiniei publice va avea în vedere asigurarea unui echilibru între</w:t>
      </w:r>
      <w:r w:rsidR="00143925" w:rsidRPr="003964B5">
        <w:rPr>
          <w:rStyle w:val="FontStyle29"/>
          <w:rFonts w:ascii="Times New Roman" w:hAnsi="Times New Roman" w:cs="Times New Roman"/>
          <w:sz w:val="24"/>
          <w:szCs w:val="24"/>
        </w:rPr>
        <w:t xml:space="preserve"> respectarea demnităţii şi vieţii private a</w:t>
      </w:r>
      <w:r w:rsidRPr="003964B5">
        <w:rPr>
          <w:rStyle w:val="FontStyle29"/>
          <w:rFonts w:ascii="Times New Roman" w:hAnsi="Times New Roman" w:cs="Times New Roman"/>
          <w:sz w:val="24"/>
          <w:szCs w:val="24"/>
        </w:rPr>
        <w:t xml:space="preserve"> magistratului</w:t>
      </w:r>
      <w:r w:rsidR="00143925" w:rsidRPr="003964B5">
        <w:rPr>
          <w:rStyle w:val="FontStyle29"/>
          <w:rFonts w:ascii="Times New Roman" w:hAnsi="Times New Roman" w:cs="Times New Roman"/>
          <w:sz w:val="24"/>
          <w:szCs w:val="24"/>
        </w:rPr>
        <w:t xml:space="preserve"> şi protejarea interesul</w:t>
      </w:r>
      <w:r w:rsidRPr="003964B5">
        <w:rPr>
          <w:rStyle w:val="FontStyle29"/>
          <w:rFonts w:ascii="Times New Roman" w:hAnsi="Times New Roman" w:cs="Times New Roman"/>
          <w:sz w:val="24"/>
          <w:szCs w:val="24"/>
        </w:rPr>
        <w:t>ui</w:t>
      </w:r>
      <w:r w:rsidR="00143925" w:rsidRPr="003964B5">
        <w:rPr>
          <w:rStyle w:val="FontStyle29"/>
          <w:rFonts w:ascii="Times New Roman" w:hAnsi="Times New Roman" w:cs="Times New Roman"/>
          <w:sz w:val="24"/>
          <w:szCs w:val="24"/>
        </w:rPr>
        <w:t xml:space="preserve"> general de menţinere a ordinii publice prin tragerea la răspundere a </w:t>
      </w:r>
      <w:r w:rsidRPr="003964B5">
        <w:rPr>
          <w:rStyle w:val="FontStyle29"/>
          <w:rFonts w:ascii="Times New Roman" w:hAnsi="Times New Roman" w:cs="Times New Roman"/>
          <w:sz w:val="24"/>
          <w:szCs w:val="24"/>
        </w:rPr>
        <w:t>oricărei</w:t>
      </w:r>
      <w:r w:rsidR="00143925" w:rsidRPr="003964B5">
        <w:rPr>
          <w:rStyle w:val="FontStyle29"/>
          <w:rFonts w:ascii="Times New Roman" w:hAnsi="Times New Roman" w:cs="Times New Roman"/>
          <w:sz w:val="24"/>
          <w:szCs w:val="24"/>
        </w:rPr>
        <w:t xml:space="preserve"> persoane care a încălcat legea, indiferent de calitatea sa, chiar dacă </w:t>
      </w:r>
      <w:r w:rsidRPr="003964B5">
        <w:rPr>
          <w:rStyle w:val="FontStyle29"/>
          <w:rFonts w:ascii="Times New Roman" w:hAnsi="Times New Roman" w:cs="Times New Roman"/>
          <w:sz w:val="24"/>
          <w:szCs w:val="24"/>
        </w:rPr>
        <w:t>aceasta are calitatea de</w:t>
      </w:r>
      <w:r w:rsidR="00143925" w:rsidRPr="003964B5">
        <w:rPr>
          <w:rStyle w:val="FontStyle29"/>
          <w:rFonts w:ascii="Times New Roman" w:hAnsi="Times New Roman" w:cs="Times New Roman"/>
          <w:sz w:val="24"/>
          <w:szCs w:val="24"/>
        </w:rPr>
        <w:t xml:space="preserve"> magistrat.</w:t>
      </w:r>
    </w:p>
    <w:p w:rsidR="003964B5" w:rsidRPr="003964B5" w:rsidRDefault="003964B5" w:rsidP="00E40AD8">
      <w:pPr>
        <w:pStyle w:val="Style13"/>
        <w:widowControl/>
        <w:spacing w:before="62" w:line="422" w:lineRule="exact"/>
        <w:ind w:firstLine="720"/>
        <w:rPr>
          <w:rStyle w:val="FontStyle29"/>
          <w:rFonts w:ascii="Times New Roman" w:hAnsi="Times New Roman" w:cs="Times New Roman"/>
          <w:sz w:val="24"/>
          <w:szCs w:val="24"/>
        </w:rPr>
      </w:pPr>
    </w:p>
    <w:p w:rsidR="00430100" w:rsidRPr="003964B5" w:rsidRDefault="00430100" w:rsidP="00E40AD8">
      <w:pPr>
        <w:pStyle w:val="Style13"/>
        <w:widowControl/>
        <w:spacing w:before="62" w:line="422" w:lineRule="exact"/>
        <w:ind w:firstLine="648"/>
        <w:jc w:val="center"/>
        <w:rPr>
          <w:rStyle w:val="FontStyle29"/>
          <w:rFonts w:ascii="Times New Roman" w:hAnsi="Times New Roman" w:cs="Times New Roman"/>
          <w:b/>
          <w:sz w:val="24"/>
          <w:szCs w:val="24"/>
        </w:rPr>
      </w:pPr>
      <w:r w:rsidRPr="003964B5">
        <w:rPr>
          <w:rStyle w:val="FontStyle29"/>
          <w:rFonts w:ascii="Times New Roman" w:hAnsi="Times New Roman" w:cs="Times New Roman"/>
          <w:b/>
          <w:sz w:val="24"/>
          <w:szCs w:val="24"/>
        </w:rPr>
        <w:t>6. Demersuri pentru ocuparea posturilor de execuție la nivelul S.I.I.J în scopul eficientizării activității secției constând în:</w:t>
      </w:r>
    </w:p>
    <w:p w:rsidR="00430100" w:rsidRDefault="00430100" w:rsidP="00D45232">
      <w:pPr>
        <w:pStyle w:val="Style13"/>
        <w:widowControl/>
        <w:spacing w:before="62" w:line="422" w:lineRule="exact"/>
        <w:ind w:firstLine="648"/>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 determinarea procurorilor care îndeplinesc condițiile legale de a accede în funcție la S.I.I.J. prin prezentarea obiectivelor, strategiilor și valorilor umane existente la nivelul secției și realizarea convergenței dintre acestea și eforturile individuale ale fiecărui procuror, prin practicarea unui management care să încurajeze adeziunea.</w:t>
      </w:r>
    </w:p>
    <w:p w:rsidR="003964B5" w:rsidRPr="003964B5" w:rsidRDefault="003964B5" w:rsidP="00D45232">
      <w:pPr>
        <w:pStyle w:val="Style13"/>
        <w:widowControl/>
        <w:spacing w:before="62" w:line="422" w:lineRule="exact"/>
        <w:ind w:firstLine="648"/>
        <w:rPr>
          <w:rStyle w:val="FontStyle29"/>
          <w:rFonts w:ascii="Times New Roman" w:hAnsi="Times New Roman" w:cs="Times New Roman"/>
          <w:sz w:val="24"/>
          <w:szCs w:val="24"/>
        </w:rPr>
      </w:pPr>
    </w:p>
    <w:p w:rsidR="00607098" w:rsidRPr="003964B5" w:rsidRDefault="00430100" w:rsidP="00E40AD8">
      <w:pPr>
        <w:pStyle w:val="Style13"/>
        <w:widowControl/>
        <w:spacing w:before="62" w:line="422" w:lineRule="exact"/>
        <w:ind w:firstLine="648"/>
        <w:jc w:val="center"/>
        <w:rPr>
          <w:rStyle w:val="FontStyle29"/>
          <w:rFonts w:ascii="Times New Roman" w:hAnsi="Times New Roman" w:cs="Times New Roman"/>
          <w:b/>
          <w:sz w:val="24"/>
          <w:szCs w:val="24"/>
        </w:rPr>
      </w:pPr>
      <w:r w:rsidRPr="003964B5">
        <w:rPr>
          <w:rStyle w:val="FontStyle29"/>
          <w:rFonts w:ascii="Times New Roman" w:hAnsi="Times New Roman" w:cs="Times New Roman"/>
          <w:b/>
          <w:sz w:val="24"/>
          <w:szCs w:val="24"/>
        </w:rPr>
        <w:lastRenderedPageBreak/>
        <w:t>7</w:t>
      </w:r>
      <w:r w:rsidR="00607098" w:rsidRPr="003964B5">
        <w:rPr>
          <w:rStyle w:val="FontStyle29"/>
          <w:rFonts w:ascii="Times New Roman" w:hAnsi="Times New Roman" w:cs="Times New Roman"/>
          <w:b/>
          <w:sz w:val="24"/>
          <w:szCs w:val="24"/>
        </w:rPr>
        <w:t>. Realizarea unei comunicări eficiente la nivelul S</w:t>
      </w:r>
      <w:r w:rsidR="00472A5C" w:rsidRPr="003964B5">
        <w:rPr>
          <w:rStyle w:val="FontStyle29"/>
          <w:rFonts w:ascii="Times New Roman" w:hAnsi="Times New Roman" w:cs="Times New Roman"/>
          <w:b/>
          <w:sz w:val="24"/>
          <w:szCs w:val="24"/>
        </w:rPr>
        <w:t>.</w:t>
      </w:r>
      <w:r w:rsidR="00607098" w:rsidRPr="003964B5">
        <w:rPr>
          <w:rStyle w:val="FontStyle29"/>
          <w:rFonts w:ascii="Times New Roman" w:hAnsi="Times New Roman" w:cs="Times New Roman"/>
          <w:b/>
          <w:sz w:val="24"/>
          <w:szCs w:val="24"/>
        </w:rPr>
        <w:t>I</w:t>
      </w:r>
      <w:r w:rsidR="00472A5C" w:rsidRPr="003964B5">
        <w:rPr>
          <w:rStyle w:val="FontStyle29"/>
          <w:rFonts w:ascii="Times New Roman" w:hAnsi="Times New Roman" w:cs="Times New Roman"/>
          <w:b/>
          <w:sz w:val="24"/>
          <w:szCs w:val="24"/>
        </w:rPr>
        <w:t>.</w:t>
      </w:r>
      <w:r w:rsidR="00607098" w:rsidRPr="003964B5">
        <w:rPr>
          <w:rStyle w:val="FontStyle29"/>
          <w:rFonts w:ascii="Times New Roman" w:hAnsi="Times New Roman" w:cs="Times New Roman"/>
          <w:b/>
          <w:sz w:val="24"/>
          <w:szCs w:val="24"/>
        </w:rPr>
        <w:t>I</w:t>
      </w:r>
      <w:r w:rsidR="00472A5C" w:rsidRPr="003964B5">
        <w:rPr>
          <w:rStyle w:val="FontStyle29"/>
          <w:rFonts w:ascii="Times New Roman" w:hAnsi="Times New Roman" w:cs="Times New Roman"/>
          <w:b/>
          <w:sz w:val="24"/>
          <w:szCs w:val="24"/>
        </w:rPr>
        <w:t>.</w:t>
      </w:r>
      <w:r w:rsidR="00607098" w:rsidRPr="003964B5">
        <w:rPr>
          <w:rStyle w:val="FontStyle29"/>
          <w:rFonts w:ascii="Times New Roman" w:hAnsi="Times New Roman" w:cs="Times New Roman"/>
          <w:b/>
          <w:sz w:val="24"/>
          <w:szCs w:val="24"/>
        </w:rPr>
        <w:t>J și la nivel interinstituțional</w:t>
      </w:r>
    </w:p>
    <w:p w:rsidR="00607098" w:rsidRPr="003964B5" w:rsidRDefault="00607098" w:rsidP="00E40AD8">
      <w:pPr>
        <w:pStyle w:val="Style13"/>
        <w:widowControl/>
        <w:spacing w:before="62" w:line="422" w:lineRule="exact"/>
        <w:ind w:firstLine="720"/>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Consider că o comunicare directă care să îmbine a</w:t>
      </w:r>
      <w:r w:rsidR="00472A5C" w:rsidRPr="003964B5">
        <w:rPr>
          <w:rStyle w:val="FontStyle29"/>
          <w:rFonts w:ascii="Times New Roman" w:hAnsi="Times New Roman" w:cs="Times New Roman"/>
          <w:sz w:val="24"/>
          <w:szCs w:val="24"/>
        </w:rPr>
        <w:t>s</w:t>
      </w:r>
      <w:r w:rsidRPr="003964B5">
        <w:rPr>
          <w:rStyle w:val="FontStyle29"/>
          <w:rFonts w:ascii="Times New Roman" w:hAnsi="Times New Roman" w:cs="Times New Roman"/>
          <w:sz w:val="24"/>
          <w:szCs w:val="24"/>
        </w:rPr>
        <w:t xml:space="preserve">pectele formale cu cele informale, înțelegerea nevoilor </w:t>
      </w:r>
      <w:r w:rsidR="009B0B9D" w:rsidRPr="003964B5">
        <w:rPr>
          <w:rStyle w:val="FontStyle29"/>
          <w:rFonts w:ascii="Times New Roman" w:hAnsi="Times New Roman" w:cs="Times New Roman"/>
          <w:sz w:val="24"/>
          <w:szCs w:val="24"/>
        </w:rPr>
        <w:t>membrilor</w:t>
      </w:r>
      <w:r w:rsidRPr="003964B5">
        <w:rPr>
          <w:rStyle w:val="FontStyle29"/>
          <w:rFonts w:ascii="Times New Roman" w:hAnsi="Times New Roman" w:cs="Times New Roman"/>
          <w:sz w:val="24"/>
          <w:szCs w:val="24"/>
        </w:rPr>
        <w:t xml:space="preserve"> colectivul</w:t>
      </w:r>
      <w:r w:rsidR="009B0B9D" w:rsidRPr="003964B5">
        <w:rPr>
          <w:rStyle w:val="FontStyle29"/>
          <w:rFonts w:ascii="Times New Roman" w:hAnsi="Times New Roman" w:cs="Times New Roman"/>
          <w:sz w:val="24"/>
          <w:szCs w:val="24"/>
        </w:rPr>
        <w:t>ui</w:t>
      </w:r>
      <w:r w:rsidRPr="003964B5">
        <w:rPr>
          <w:rStyle w:val="FontStyle29"/>
          <w:rFonts w:ascii="Times New Roman" w:hAnsi="Times New Roman" w:cs="Times New Roman"/>
          <w:sz w:val="24"/>
          <w:szCs w:val="24"/>
        </w:rPr>
        <w:t xml:space="preserve"> pe care-mi propun să-l cond</w:t>
      </w:r>
      <w:r w:rsidR="00472A5C" w:rsidRPr="003964B5">
        <w:rPr>
          <w:rStyle w:val="FontStyle29"/>
          <w:rFonts w:ascii="Times New Roman" w:hAnsi="Times New Roman" w:cs="Times New Roman"/>
          <w:sz w:val="24"/>
          <w:szCs w:val="24"/>
        </w:rPr>
        <w:t>u</w:t>
      </w:r>
      <w:r w:rsidRPr="003964B5">
        <w:rPr>
          <w:rStyle w:val="FontStyle29"/>
          <w:rFonts w:ascii="Times New Roman" w:hAnsi="Times New Roman" w:cs="Times New Roman"/>
          <w:sz w:val="24"/>
          <w:szCs w:val="24"/>
        </w:rPr>
        <w:t>c</w:t>
      </w:r>
      <w:r w:rsidR="009B0B9D"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 xml:space="preserve"> va asigura implicarea acestora în realizarea obiectivelor p</w:t>
      </w:r>
      <w:r w:rsidR="009B0B9D" w:rsidRPr="003964B5">
        <w:rPr>
          <w:rStyle w:val="FontStyle29"/>
          <w:rFonts w:ascii="Times New Roman" w:hAnsi="Times New Roman" w:cs="Times New Roman"/>
          <w:sz w:val="24"/>
          <w:szCs w:val="24"/>
        </w:rPr>
        <w:t>ropuse</w:t>
      </w:r>
      <w:r w:rsidRPr="003964B5">
        <w:rPr>
          <w:rStyle w:val="FontStyle29"/>
          <w:rFonts w:ascii="Times New Roman" w:hAnsi="Times New Roman" w:cs="Times New Roman"/>
          <w:sz w:val="24"/>
          <w:szCs w:val="24"/>
        </w:rPr>
        <w:t xml:space="preserve"> constituind totodată condiții esențiale pentru reușita acestora.</w:t>
      </w:r>
    </w:p>
    <w:p w:rsidR="00946F63" w:rsidRPr="003964B5" w:rsidRDefault="00946F63" w:rsidP="00E40AD8">
      <w:pPr>
        <w:pStyle w:val="Style13"/>
        <w:widowControl/>
        <w:spacing w:line="422" w:lineRule="exact"/>
        <w:ind w:firstLine="720"/>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O comunicare deschisă, menită să asigure un cadru de discuții relaxat, lipsit de inhibiții care ar putea fi generate de funcția deținută</w:t>
      </w:r>
      <w:r w:rsidR="009B0B9D"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 xml:space="preserve"> va putea să asigure posibilitatea ca aceștia să-și </w:t>
      </w:r>
      <w:r w:rsidR="009B0B9D" w:rsidRPr="003964B5">
        <w:rPr>
          <w:rStyle w:val="FontStyle29"/>
          <w:rFonts w:ascii="Times New Roman" w:hAnsi="Times New Roman" w:cs="Times New Roman"/>
          <w:sz w:val="24"/>
          <w:szCs w:val="24"/>
        </w:rPr>
        <w:t>exprime</w:t>
      </w:r>
      <w:r w:rsidRPr="003964B5">
        <w:rPr>
          <w:rStyle w:val="FontStyle29"/>
          <w:rFonts w:ascii="Times New Roman" w:hAnsi="Times New Roman" w:cs="Times New Roman"/>
          <w:sz w:val="24"/>
          <w:szCs w:val="24"/>
        </w:rPr>
        <w:t xml:space="preserve"> p</w:t>
      </w:r>
      <w:r w:rsidR="009B0B9D" w:rsidRPr="003964B5">
        <w:rPr>
          <w:rStyle w:val="FontStyle29"/>
          <w:rFonts w:ascii="Times New Roman" w:hAnsi="Times New Roman" w:cs="Times New Roman"/>
          <w:sz w:val="24"/>
          <w:szCs w:val="24"/>
        </w:rPr>
        <w:t>ă</w:t>
      </w:r>
      <w:r w:rsidRPr="003964B5">
        <w:rPr>
          <w:rStyle w:val="FontStyle29"/>
          <w:rFonts w:ascii="Times New Roman" w:hAnsi="Times New Roman" w:cs="Times New Roman"/>
          <w:sz w:val="24"/>
          <w:szCs w:val="24"/>
        </w:rPr>
        <w:t xml:space="preserve">rerea deschis despre activitatea desfășurată, să formuleze idei și propuneri referitoare la realizarea obiectivelor prioritare ale secției. </w:t>
      </w:r>
    </w:p>
    <w:p w:rsidR="00946F63" w:rsidRPr="003964B5" w:rsidRDefault="00946F63" w:rsidP="00E40AD8">
      <w:pPr>
        <w:pStyle w:val="Style13"/>
        <w:widowControl/>
        <w:spacing w:line="422" w:lineRule="exact"/>
        <w:ind w:firstLine="720"/>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 xml:space="preserve">Relaţia dintre procurorul șef de secție, pe de o parte şi procurorii cu funcţie de execuţie și personalul auxiliar de specialitate, pe de altă parte, trebuie să aibă caracteristicile unui parteneriat. </w:t>
      </w:r>
      <w:r w:rsidR="009B0B9D" w:rsidRPr="003964B5">
        <w:rPr>
          <w:rStyle w:val="FontStyle29"/>
          <w:rFonts w:ascii="Times New Roman" w:hAnsi="Times New Roman" w:cs="Times New Roman"/>
          <w:sz w:val="24"/>
          <w:szCs w:val="24"/>
        </w:rPr>
        <w:t>Pentru funcționarea acestui parteneriat s</w:t>
      </w:r>
      <w:r w:rsidRPr="003964B5">
        <w:rPr>
          <w:rStyle w:val="FontStyle29"/>
          <w:rFonts w:ascii="Times New Roman" w:hAnsi="Times New Roman" w:cs="Times New Roman"/>
          <w:sz w:val="24"/>
          <w:szCs w:val="24"/>
        </w:rPr>
        <w:t>unt esențiale încrederea și sinceritatea pentru care fiecare dintre participanții la comunicare să abordeze, în mod deschis, problemele supuse discuției, în scopul identificării, în limitele dispoziţiilor legale şi regulamentare, de noi mecanisme de natură a valorifica la maxim resursele umane.</w:t>
      </w:r>
    </w:p>
    <w:p w:rsidR="000945FE" w:rsidRPr="003964B5" w:rsidRDefault="000945FE" w:rsidP="00E40AD8">
      <w:pPr>
        <w:pStyle w:val="Style13"/>
        <w:widowControl/>
        <w:spacing w:line="422" w:lineRule="exact"/>
        <w:ind w:firstLine="720"/>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Pentru realizarea unei comunicări eficiente este necesară:</w:t>
      </w:r>
    </w:p>
    <w:p w:rsidR="000945FE" w:rsidRPr="003964B5" w:rsidRDefault="000945FE" w:rsidP="00946F63">
      <w:pPr>
        <w:pStyle w:val="Style13"/>
        <w:widowControl/>
        <w:spacing w:line="422" w:lineRule="exact"/>
        <w:ind w:firstLine="686"/>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 xml:space="preserve">- încurajarea </w:t>
      </w:r>
      <w:r w:rsidR="00D05DB4" w:rsidRPr="003964B5">
        <w:rPr>
          <w:rStyle w:val="FontStyle29"/>
          <w:rFonts w:ascii="Times New Roman" w:hAnsi="Times New Roman" w:cs="Times New Roman"/>
          <w:sz w:val="24"/>
          <w:szCs w:val="24"/>
        </w:rPr>
        <w:t>procurorului</w:t>
      </w:r>
      <w:r w:rsidRPr="003964B5">
        <w:rPr>
          <w:rStyle w:val="FontStyle29"/>
          <w:rFonts w:ascii="Times New Roman" w:hAnsi="Times New Roman" w:cs="Times New Roman"/>
          <w:sz w:val="24"/>
          <w:szCs w:val="24"/>
        </w:rPr>
        <w:t xml:space="preserve"> șef adjunct și a procurorilor cu funcții de execuție în demersurile acestora cu privire la organizarea activităților S.I.I.J. și la măsurile pe care aceștia le vor propune pentru îmbunătățirea activității;</w:t>
      </w:r>
    </w:p>
    <w:p w:rsidR="000945FE" w:rsidRDefault="000945FE" w:rsidP="00946F63">
      <w:pPr>
        <w:pStyle w:val="Style13"/>
        <w:widowControl/>
        <w:spacing w:line="422" w:lineRule="exact"/>
        <w:ind w:firstLine="686"/>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 practicarea delegării ca modalitate de lucru în organizarea activi</w:t>
      </w:r>
      <w:r w:rsidR="00430100" w:rsidRPr="003964B5">
        <w:rPr>
          <w:rStyle w:val="FontStyle29"/>
          <w:rFonts w:ascii="Times New Roman" w:hAnsi="Times New Roman" w:cs="Times New Roman"/>
          <w:sz w:val="24"/>
          <w:szCs w:val="24"/>
        </w:rPr>
        <w:t>tății S.I.I.J., a activității d</w:t>
      </w:r>
      <w:r w:rsidRPr="003964B5">
        <w:rPr>
          <w:rStyle w:val="FontStyle29"/>
          <w:rFonts w:ascii="Times New Roman" w:hAnsi="Times New Roman" w:cs="Times New Roman"/>
          <w:sz w:val="24"/>
          <w:szCs w:val="24"/>
        </w:rPr>
        <w:t>e</w:t>
      </w:r>
      <w:r w:rsidR="00430100" w:rsidRPr="003964B5">
        <w:rPr>
          <w:rStyle w:val="FontStyle29"/>
          <w:rFonts w:ascii="Times New Roman" w:hAnsi="Times New Roman" w:cs="Times New Roman"/>
          <w:sz w:val="24"/>
          <w:szCs w:val="24"/>
        </w:rPr>
        <w:t xml:space="preserve"> </w:t>
      </w:r>
      <w:r w:rsidRPr="003964B5">
        <w:rPr>
          <w:rStyle w:val="FontStyle29"/>
          <w:rFonts w:ascii="Times New Roman" w:hAnsi="Times New Roman" w:cs="Times New Roman"/>
          <w:sz w:val="24"/>
          <w:szCs w:val="24"/>
        </w:rPr>
        <w:t xml:space="preserve">primire în audiență a </w:t>
      </w:r>
      <w:r w:rsidR="00430100" w:rsidRPr="003964B5">
        <w:rPr>
          <w:rStyle w:val="FontStyle29"/>
          <w:rFonts w:ascii="Times New Roman" w:hAnsi="Times New Roman" w:cs="Times New Roman"/>
          <w:sz w:val="24"/>
          <w:szCs w:val="24"/>
        </w:rPr>
        <w:t>justițiabililor</w:t>
      </w:r>
      <w:r w:rsidRPr="003964B5">
        <w:rPr>
          <w:rStyle w:val="FontStyle29"/>
          <w:rFonts w:ascii="Times New Roman" w:hAnsi="Times New Roman" w:cs="Times New Roman"/>
          <w:sz w:val="24"/>
          <w:szCs w:val="24"/>
        </w:rPr>
        <w:t>, de rezolvare a sesizărilor, reclamațiilor și plângerilor acestora, administrarea resurselor umane</w:t>
      </w:r>
      <w:r w:rsidR="00430100" w:rsidRPr="003964B5">
        <w:rPr>
          <w:rStyle w:val="FontStyle29"/>
          <w:rFonts w:ascii="Times New Roman" w:hAnsi="Times New Roman" w:cs="Times New Roman"/>
          <w:sz w:val="24"/>
          <w:szCs w:val="24"/>
        </w:rPr>
        <w:t>.</w:t>
      </w:r>
    </w:p>
    <w:p w:rsidR="00143925" w:rsidRDefault="00430100" w:rsidP="00E40AD8">
      <w:pPr>
        <w:pStyle w:val="Style18"/>
        <w:widowControl/>
        <w:spacing w:before="182"/>
        <w:ind w:firstLine="658"/>
        <w:rPr>
          <w:rStyle w:val="FontStyle27"/>
          <w:rFonts w:ascii="Times New Roman" w:hAnsi="Times New Roman" w:cs="Times New Roman"/>
          <w:sz w:val="24"/>
          <w:szCs w:val="24"/>
        </w:rPr>
      </w:pPr>
      <w:r w:rsidRPr="003964B5">
        <w:rPr>
          <w:rStyle w:val="FontStyle27"/>
          <w:rFonts w:ascii="Times New Roman" w:hAnsi="Times New Roman" w:cs="Times New Roman"/>
          <w:sz w:val="24"/>
          <w:szCs w:val="24"/>
        </w:rPr>
        <w:t>8</w:t>
      </w:r>
      <w:r w:rsidR="00143925" w:rsidRPr="003964B5">
        <w:rPr>
          <w:rStyle w:val="FontStyle27"/>
          <w:rFonts w:ascii="Times New Roman" w:hAnsi="Times New Roman" w:cs="Times New Roman"/>
          <w:sz w:val="24"/>
          <w:szCs w:val="24"/>
        </w:rPr>
        <w:t xml:space="preserve">. Menţinerea unei relaţii </w:t>
      </w:r>
      <w:r w:rsidR="00AB18E9" w:rsidRPr="003964B5">
        <w:rPr>
          <w:rStyle w:val="FontStyle27"/>
          <w:rFonts w:ascii="Times New Roman" w:hAnsi="Times New Roman" w:cs="Times New Roman"/>
          <w:sz w:val="24"/>
          <w:szCs w:val="24"/>
        </w:rPr>
        <w:t xml:space="preserve">instituționale </w:t>
      </w:r>
      <w:r w:rsidR="00143925" w:rsidRPr="003964B5">
        <w:rPr>
          <w:rStyle w:val="FontStyle27"/>
          <w:rFonts w:ascii="Times New Roman" w:hAnsi="Times New Roman" w:cs="Times New Roman"/>
          <w:sz w:val="24"/>
          <w:szCs w:val="24"/>
        </w:rPr>
        <w:t xml:space="preserve">corecte cu instanţele de judecată, cu </w:t>
      </w:r>
      <w:r w:rsidR="00607098" w:rsidRPr="003964B5">
        <w:rPr>
          <w:rStyle w:val="FontStyle27"/>
          <w:rFonts w:ascii="Times New Roman" w:hAnsi="Times New Roman" w:cs="Times New Roman"/>
          <w:sz w:val="24"/>
          <w:szCs w:val="24"/>
        </w:rPr>
        <w:t xml:space="preserve">Procurorul General al Parchetului de pe lângă Înalta Curte de Casație și Justiție, cu </w:t>
      </w:r>
      <w:r w:rsidR="00143925" w:rsidRPr="003964B5">
        <w:rPr>
          <w:rStyle w:val="FontStyle27"/>
          <w:rFonts w:ascii="Times New Roman" w:hAnsi="Times New Roman" w:cs="Times New Roman"/>
          <w:sz w:val="24"/>
          <w:szCs w:val="24"/>
        </w:rPr>
        <w:t>unităţile Ministerului Public, Consiliul Superior al Magistraturii, Inspecţia Judiciară</w:t>
      </w:r>
    </w:p>
    <w:p w:rsidR="00A971A9" w:rsidRPr="003964B5" w:rsidRDefault="00430100" w:rsidP="00143925">
      <w:pPr>
        <w:pStyle w:val="Style18"/>
        <w:widowControl/>
        <w:spacing w:before="182"/>
        <w:ind w:firstLine="658"/>
        <w:rPr>
          <w:rStyle w:val="FontStyle27"/>
          <w:rFonts w:ascii="Times New Roman" w:hAnsi="Times New Roman" w:cs="Times New Roman"/>
          <w:b w:val="0"/>
          <w:sz w:val="24"/>
          <w:szCs w:val="24"/>
        </w:rPr>
      </w:pPr>
      <w:r w:rsidRPr="003964B5">
        <w:rPr>
          <w:rStyle w:val="FontStyle27"/>
          <w:rFonts w:ascii="Times New Roman" w:hAnsi="Times New Roman" w:cs="Times New Roman"/>
          <w:sz w:val="24"/>
          <w:szCs w:val="24"/>
        </w:rPr>
        <w:t>9</w:t>
      </w:r>
      <w:r w:rsidR="00A971A9" w:rsidRPr="003964B5">
        <w:rPr>
          <w:rStyle w:val="FontStyle27"/>
          <w:rFonts w:ascii="Times New Roman" w:hAnsi="Times New Roman" w:cs="Times New Roman"/>
          <w:sz w:val="24"/>
          <w:szCs w:val="24"/>
        </w:rPr>
        <w:t>. Realizarea unei comunicări eficiente cu justițiabilii</w:t>
      </w:r>
    </w:p>
    <w:p w:rsidR="00143925" w:rsidRPr="003964B5" w:rsidRDefault="00A971A9" w:rsidP="00E40AD8">
      <w:pPr>
        <w:pStyle w:val="Style18"/>
        <w:widowControl/>
        <w:spacing w:before="182"/>
        <w:ind w:firstLine="720"/>
        <w:rPr>
          <w:rStyle w:val="FontStyle27"/>
          <w:rFonts w:ascii="Times New Roman" w:hAnsi="Times New Roman" w:cs="Times New Roman"/>
          <w:b w:val="0"/>
          <w:sz w:val="24"/>
          <w:szCs w:val="24"/>
        </w:rPr>
      </w:pPr>
      <w:r w:rsidRPr="003964B5">
        <w:rPr>
          <w:rStyle w:val="FontStyle27"/>
          <w:rFonts w:ascii="Times New Roman" w:hAnsi="Times New Roman" w:cs="Times New Roman"/>
          <w:b w:val="0"/>
          <w:sz w:val="24"/>
          <w:szCs w:val="24"/>
        </w:rPr>
        <w:t>În dialogul cu justițiabilii este necesa</w:t>
      </w:r>
      <w:r w:rsidR="00AB18E9" w:rsidRPr="003964B5">
        <w:rPr>
          <w:rStyle w:val="FontStyle27"/>
          <w:rFonts w:ascii="Times New Roman" w:hAnsi="Times New Roman" w:cs="Times New Roman"/>
          <w:b w:val="0"/>
          <w:sz w:val="24"/>
          <w:szCs w:val="24"/>
        </w:rPr>
        <w:t>r</w:t>
      </w:r>
      <w:r w:rsidRPr="003964B5">
        <w:rPr>
          <w:rStyle w:val="FontStyle27"/>
          <w:rFonts w:ascii="Times New Roman" w:hAnsi="Times New Roman" w:cs="Times New Roman"/>
          <w:b w:val="0"/>
          <w:sz w:val="24"/>
          <w:szCs w:val="24"/>
        </w:rPr>
        <w:t>ă furnizarea unor informații corecte și complete pentru a-i convinge de profesionalismul, obiectivitatea și imparțialitatea reprezentanților sistemului cu care ei vin în contact.</w:t>
      </w:r>
    </w:p>
    <w:p w:rsidR="00430100" w:rsidRPr="003964B5" w:rsidRDefault="00430100" w:rsidP="00E40AD8">
      <w:pPr>
        <w:pStyle w:val="Style18"/>
        <w:widowControl/>
        <w:spacing w:before="182"/>
        <w:ind w:firstLine="720"/>
        <w:rPr>
          <w:rStyle w:val="FontStyle27"/>
          <w:rFonts w:ascii="Times New Roman" w:hAnsi="Times New Roman" w:cs="Times New Roman"/>
          <w:sz w:val="24"/>
          <w:szCs w:val="24"/>
        </w:rPr>
      </w:pPr>
      <w:r w:rsidRPr="003964B5">
        <w:rPr>
          <w:rStyle w:val="FontStyle27"/>
          <w:rFonts w:ascii="Times New Roman" w:hAnsi="Times New Roman" w:cs="Times New Roman"/>
          <w:sz w:val="24"/>
          <w:szCs w:val="24"/>
        </w:rPr>
        <w:lastRenderedPageBreak/>
        <w:t>Factori implicați în stilul de conducere al procurorului șef al S.I.I.J.</w:t>
      </w:r>
    </w:p>
    <w:p w:rsidR="00430100" w:rsidRPr="003964B5" w:rsidRDefault="00430100" w:rsidP="00E40AD8">
      <w:pPr>
        <w:pStyle w:val="Style18"/>
        <w:widowControl/>
        <w:spacing w:before="182"/>
        <w:ind w:firstLine="720"/>
        <w:rPr>
          <w:rStyle w:val="FontStyle27"/>
          <w:rFonts w:ascii="Times New Roman" w:hAnsi="Times New Roman" w:cs="Times New Roman"/>
          <w:b w:val="0"/>
          <w:sz w:val="24"/>
          <w:szCs w:val="24"/>
        </w:rPr>
      </w:pPr>
      <w:r w:rsidRPr="003964B5">
        <w:rPr>
          <w:rStyle w:val="FontStyle27"/>
          <w:rFonts w:ascii="Times New Roman" w:hAnsi="Times New Roman" w:cs="Times New Roman"/>
          <w:b w:val="0"/>
          <w:sz w:val="24"/>
          <w:szCs w:val="24"/>
        </w:rPr>
        <w:t>Din punct de vedere psiho-organizațional, cele trie categorii de factori determinanți ai stilului de conducere sunt:</w:t>
      </w:r>
    </w:p>
    <w:p w:rsidR="00430100" w:rsidRPr="003964B5" w:rsidRDefault="00160503" w:rsidP="00871590">
      <w:pPr>
        <w:pStyle w:val="Style18"/>
        <w:widowControl/>
        <w:numPr>
          <w:ilvl w:val="0"/>
          <w:numId w:val="1"/>
        </w:numPr>
        <w:spacing w:before="182"/>
        <w:ind w:left="0" w:firstLine="658"/>
        <w:rPr>
          <w:rFonts w:ascii="Times New Roman" w:hAnsi="Times New Roman" w:cs="Times New Roman"/>
        </w:rPr>
      </w:pPr>
      <w:r w:rsidRPr="003964B5">
        <w:rPr>
          <w:rFonts w:ascii="Times New Roman" w:hAnsi="Times New Roman" w:cs="Times New Roman"/>
          <w:b/>
        </w:rPr>
        <w:t>Factorii care țin de persoană</w:t>
      </w:r>
      <w:r w:rsidRPr="003964B5">
        <w:rPr>
          <w:rFonts w:ascii="Times New Roman" w:hAnsi="Times New Roman" w:cs="Times New Roman"/>
        </w:rPr>
        <w:t xml:space="preserve"> definiți, în ce mă privește, de corectitudine, modestie, flexibilitate, receptivitate, disponibilitate la efort, implicare în activitatea profesională astfel încât să fie asigurată eficiența și calitatea sporite ale actului de justiție, încrederea în procurorii de execuție și în deciziile acestora în situații limită, promovarea ideilor și proiectelor procurorilor de execuție, susținerea acestora și a personalului auxiliar de specialitate în activitatea profesională și extraprofesională ;</w:t>
      </w:r>
    </w:p>
    <w:p w:rsidR="00160503" w:rsidRPr="003964B5" w:rsidRDefault="00160503" w:rsidP="00871590">
      <w:pPr>
        <w:pStyle w:val="Style18"/>
        <w:widowControl/>
        <w:numPr>
          <w:ilvl w:val="0"/>
          <w:numId w:val="1"/>
        </w:numPr>
        <w:spacing w:before="182"/>
        <w:ind w:left="0" w:firstLine="658"/>
        <w:rPr>
          <w:rFonts w:ascii="Times New Roman" w:hAnsi="Times New Roman" w:cs="Times New Roman"/>
        </w:rPr>
      </w:pPr>
      <w:r w:rsidRPr="003964B5">
        <w:rPr>
          <w:rFonts w:ascii="Times New Roman" w:hAnsi="Times New Roman" w:cs="Times New Roman"/>
          <w:b/>
        </w:rPr>
        <w:t>Factorii care țin de procurorii din subordine</w:t>
      </w:r>
      <w:r w:rsidRPr="003964B5">
        <w:rPr>
          <w:rFonts w:ascii="Times New Roman" w:hAnsi="Times New Roman" w:cs="Times New Roman"/>
        </w:rPr>
        <w:t xml:space="preserve">, respectiv nevoia puternică de independență, promptitudinea asumării responsabilității în luarea deciziilor, interesul pentru </w:t>
      </w:r>
      <w:r w:rsidR="00871590" w:rsidRPr="003964B5">
        <w:rPr>
          <w:rFonts w:ascii="Times New Roman" w:hAnsi="Times New Roman" w:cs="Times New Roman"/>
        </w:rPr>
        <w:t>probleme</w:t>
      </w:r>
      <w:r w:rsidRPr="003964B5">
        <w:rPr>
          <w:rFonts w:ascii="Times New Roman" w:hAnsi="Times New Roman" w:cs="Times New Roman"/>
        </w:rPr>
        <w:t xml:space="preserve"> și atenția acordată acestora, </w:t>
      </w:r>
      <w:r w:rsidR="00871590" w:rsidRPr="003964B5">
        <w:rPr>
          <w:rFonts w:ascii="Times New Roman" w:hAnsi="Times New Roman" w:cs="Times New Roman"/>
        </w:rPr>
        <w:t>înțelegerea</w:t>
      </w:r>
      <w:r w:rsidRPr="003964B5">
        <w:rPr>
          <w:rFonts w:ascii="Times New Roman" w:hAnsi="Times New Roman" w:cs="Times New Roman"/>
        </w:rPr>
        <w:t xml:space="preserve"> scopurilor organizaționale, cunoștințele și </w:t>
      </w:r>
      <w:r w:rsidR="00871590" w:rsidRPr="003964B5">
        <w:rPr>
          <w:rFonts w:ascii="Times New Roman" w:hAnsi="Times New Roman" w:cs="Times New Roman"/>
        </w:rPr>
        <w:t>experiențele</w:t>
      </w:r>
      <w:r w:rsidRPr="003964B5">
        <w:rPr>
          <w:rFonts w:ascii="Times New Roman" w:hAnsi="Times New Roman" w:cs="Times New Roman"/>
        </w:rPr>
        <w:t xml:space="preserve"> necesare abordării și soluționării problemelor, măsura în care au învățat să participe la luarea uno</w:t>
      </w:r>
      <w:r w:rsidR="00871590" w:rsidRPr="003964B5">
        <w:rPr>
          <w:rFonts w:ascii="Times New Roman" w:hAnsi="Times New Roman" w:cs="Times New Roman"/>
        </w:rPr>
        <w:t>r decizii;</w:t>
      </w:r>
    </w:p>
    <w:p w:rsidR="00871590" w:rsidRPr="003964B5" w:rsidRDefault="00871590" w:rsidP="00871590">
      <w:pPr>
        <w:pStyle w:val="Style18"/>
        <w:widowControl/>
        <w:numPr>
          <w:ilvl w:val="0"/>
          <w:numId w:val="1"/>
        </w:numPr>
        <w:spacing w:before="182"/>
        <w:ind w:left="0" w:firstLine="658"/>
        <w:rPr>
          <w:rFonts w:ascii="Times New Roman" w:hAnsi="Times New Roman" w:cs="Times New Roman"/>
        </w:rPr>
      </w:pPr>
      <w:r w:rsidRPr="003964B5">
        <w:rPr>
          <w:rFonts w:ascii="Times New Roman" w:hAnsi="Times New Roman" w:cs="Times New Roman"/>
          <w:b/>
        </w:rPr>
        <w:t xml:space="preserve">Factorii care țin de situație, </w:t>
      </w:r>
      <w:r w:rsidRPr="003964B5">
        <w:rPr>
          <w:rFonts w:ascii="Times New Roman" w:hAnsi="Times New Roman" w:cs="Times New Roman"/>
        </w:rPr>
        <w:t>care vizează particulari</w:t>
      </w:r>
      <w:r w:rsidR="00CB6D92" w:rsidRPr="003964B5">
        <w:rPr>
          <w:rFonts w:ascii="Times New Roman" w:hAnsi="Times New Roman" w:cs="Times New Roman"/>
        </w:rPr>
        <w:t>tă</w:t>
      </w:r>
      <w:r w:rsidRPr="003964B5">
        <w:rPr>
          <w:rFonts w:ascii="Times New Roman" w:hAnsi="Times New Roman" w:cs="Times New Roman"/>
        </w:rPr>
        <w:t>țile activității profes</w:t>
      </w:r>
      <w:r w:rsidR="00CB6D92" w:rsidRPr="003964B5">
        <w:rPr>
          <w:rFonts w:ascii="Times New Roman" w:hAnsi="Times New Roman" w:cs="Times New Roman"/>
        </w:rPr>
        <w:t>ionale desfășurate de procurori</w:t>
      </w:r>
      <w:r w:rsidRPr="003964B5">
        <w:rPr>
          <w:rFonts w:ascii="Times New Roman" w:hAnsi="Times New Roman" w:cs="Times New Roman"/>
        </w:rPr>
        <w:t>, eficiența grupului, natura problemelor supuse analizei din punct de vedere profesional și managerial, presiunea timpului.</w:t>
      </w:r>
    </w:p>
    <w:p w:rsidR="00871590" w:rsidRPr="003964B5" w:rsidRDefault="00871590" w:rsidP="00E40AD8">
      <w:pPr>
        <w:pStyle w:val="Style18"/>
        <w:widowControl/>
        <w:spacing w:before="182"/>
        <w:ind w:firstLine="720"/>
        <w:rPr>
          <w:rFonts w:ascii="Times New Roman" w:hAnsi="Times New Roman" w:cs="Times New Roman"/>
        </w:rPr>
      </w:pPr>
      <w:r w:rsidRPr="003964B5">
        <w:rPr>
          <w:rFonts w:ascii="Times New Roman" w:hAnsi="Times New Roman" w:cs="Times New Roman"/>
        </w:rPr>
        <w:t>Alături de factorii amintiți își pun amprenta asupra stilului de conducere al procurorului șef al S.I.I.J. și factorii mediului social vizând, în primul rând, publicul implicat în realizarea actului de justiție, instituțiile care concură la înfăptuirea actului de justiție, modul în care activitatea S.I.I.J. este percepută de celelalte categorii de public.</w:t>
      </w:r>
    </w:p>
    <w:p w:rsidR="00BB2705" w:rsidRPr="003964B5" w:rsidRDefault="00BB2705" w:rsidP="00E40AD8">
      <w:pPr>
        <w:pStyle w:val="Style18"/>
        <w:widowControl/>
        <w:spacing w:before="182"/>
        <w:ind w:firstLine="720"/>
        <w:rPr>
          <w:rFonts w:ascii="Times New Roman" w:hAnsi="Times New Roman" w:cs="Times New Roman"/>
        </w:rPr>
      </w:pPr>
      <w:r w:rsidRPr="003964B5">
        <w:rPr>
          <w:rFonts w:ascii="Times New Roman" w:hAnsi="Times New Roman" w:cs="Times New Roman"/>
        </w:rPr>
        <w:t>Important pentru conducerea activității este ca, procurorul șef să acționeze adecvat în raport cu toți factorii menționați anterior și să promoveze un stil de conducere democratic corespunzător profilului moral și profesional al colectivului din care face parte.</w:t>
      </w:r>
    </w:p>
    <w:p w:rsidR="003964B5" w:rsidRPr="003964B5" w:rsidRDefault="00BB2705" w:rsidP="003964B5">
      <w:pPr>
        <w:pStyle w:val="Style13"/>
        <w:widowControl/>
        <w:spacing w:line="422" w:lineRule="exact"/>
        <w:ind w:firstLine="730"/>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Î</w:t>
      </w:r>
      <w:r w:rsidR="00143925" w:rsidRPr="003964B5">
        <w:rPr>
          <w:rStyle w:val="FontStyle29"/>
          <w:rFonts w:ascii="Times New Roman" w:hAnsi="Times New Roman" w:cs="Times New Roman"/>
          <w:sz w:val="24"/>
          <w:szCs w:val="24"/>
        </w:rPr>
        <w:t xml:space="preserve">n vederea îndeplinirii activităţii de conducere, din poziţia de manager, </w:t>
      </w:r>
      <w:r w:rsidRPr="003964B5">
        <w:rPr>
          <w:rStyle w:val="FontStyle29"/>
          <w:rFonts w:ascii="Times New Roman" w:hAnsi="Times New Roman" w:cs="Times New Roman"/>
          <w:sz w:val="24"/>
          <w:szCs w:val="24"/>
        </w:rPr>
        <w:t>procurorul șef al S.I.I.J se va axa</w:t>
      </w:r>
      <w:r w:rsidR="00143925" w:rsidRPr="003964B5">
        <w:rPr>
          <w:rStyle w:val="FontStyle29"/>
          <w:rFonts w:ascii="Times New Roman" w:hAnsi="Times New Roman" w:cs="Times New Roman"/>
          <w:sz w:val="24"/>
          <w:szCs w:val="24"/>
        </w:rPr>
        <w:t xml:space="preserve"> pe următoarele coordonate, având drept obiective generale:</w:t>
      </w:r>
    </w:p>
    <w:p w:rsidR="00143925" w:rsidRPr="003964B5" w:rsidRDefault="00143925" w:rsidP="003964B5">
      <w:pPr>
        <w:pStyle w:val="Style13"/>
        <w:widowControl/>
        <w:spacing w:line="422" w:lineRule="exact"/>
        <w:ind w:firstLine="730"/>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 xml:space="preserve">identificarea şi valorificarea calităţilor </w:t>
      </w:r>
      <w:r w:rsidR="00BB2705" w:rsidRPr="003964B5">
        <w:rPr>
          <w:rStyle w:val="FontStyle29"/>
          <w:rFonts w:ascii="Times New Roman" w:hAnsi="Times New Roman" w:cs="Times New Roman"/>
          <w:sz w:val="24"/>
          <w:szCs w:val="24"/>
        </w:rPr>
        <w:t>umane și profesionale ale membrilor organizației</w:t>
      </w:r>
      <w:r w:rsidRPr="003964B5">
        <w:rPr>
          <w:rStyle w:val="FontStyle29"/>
          <w:rFonts w:ascii="Times New Roman" w:hAnsi="Times New Roman" w:cs="Times New Roman"/>
          <w:sz w:val="24"/>
          <w:szCs w:val="24"/>
        </w:rPr>
        <w:t>;</w:t>
      </w:r>
    </w:p>
    <w:p w:rsidR="00143925" w:rsidRPr="003964B5" w:rsidRDefault="00143925" w:rsidP="00143925">
      <w:pPr>
        <w:pStyle w:val="Style20"/>
        <w:widowControl/>
        <w:numPr>
          <w:ilvl w:val="0"/>
          <w:numId w:val="8"/>
        </w:numPr>
        <w:tabs>
          <w:tab w:val="left" w:pos="941"/>
        </w:tabs>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lastRenderedPageBreak/>
        <w:t xml:space="preserve">comunicarea </w:t>
      </w:r>
      <w:r w:rsidR="00BB2705" w:rsidRPr="003964B5">
        <w:rPr>
          <w:rStyle w:val="FontStyle29"/>
          <w:rFonts w:ascii="Times New Roman" w:hAnsi="Times New Roman" w:cs="Times New Roman"/>
          <w:sz w:val="24"/>
          <w:szCs w:val="24"/>
        </w:rPr>
        <w:t xml:space="preserve">directă și eficientă </w:t>
      </w:r>
      <w:r w:rsidRPr="003964B5">
        <w:rPr>
          <w:rStyle w:val="FontStyle29"/>
          <w:rFonts w:ascii="Times New Roman" w:hAnsi="Times New Roman" w:cs="Times New Roman"/>
          <w:sz w:val="24"/>
          <w:szCs w:val="24"/>
        </w:rPr>
        <w:t>între procuror</w:t>
      </w:r>
      <w:r w:rsidR="00BB2705" w:rsidRPr="003964B5">
        <w:rPr>
          <w:rStyle w:val="FontStyle29"/>
          <w:rFonts w:ascii="Times New Roman" w:hAnsi="Times New Roman" w:cs="Times New Roman"/>
          <w:sz w:val="24"/>
          <w:szCs w:val="24"/>
        </w:rPr>
        <w:t xml:space="preserve">ul șef și membrii organizației precum și comunicarea eficientă și </w:t>
      </w:r>
      <w:r w:rsidR="00F30211" w:rsidRPr="003964B5">
        <w:rPr>
          <w:rStyle w:val="FontStyle29"/>
          <w:rFonts w:ascii="Times New Roman" w:hAnsi="Times New Roman" w:cs="Times New Roman"/>
          <w:sz w:val="24"/>
          <w:szCs w:val="24"/>
        </w:rPr>
        <w:t>eficace</w:t>
      </w:r>
      <w:r w:rsidR="00BB2705" w:rsidRPr="003964B5">
        <w:rPr>
          <w:rStyle w:val="FontStyle29"/>
          <w:rFonts w:ascii="Times New Roman" w:hAnsi="Times New Roman" w:cs="Times New Roman"/>
          <w:sz w:val="24"/>
          <w:szCs w:val="24"/>
        </w:rPr>
        <w:t xml:space="preserve"> a procurorului șef secție cu procurorii cu funcții de conducere </w:t>
      </w:r>
      <w:r w:rsidR="00F30211" w:rsidRPr="003964B5">
        <w:rPr>
          <w:rStyle w:val="FontStyle29"/>
          <w:rFonts w:ascii="Times New Roman" w:hAnsi="Times New Roman" w:cs="Times New Roman"/>
          <w:sz w:val="24"/>
          <w:szCs w:val="24"/>
        </w:rPr>
        <w:t xml:space="preserve">din cadrul </w:t>
      </w:r>
      <w:r w:rsidR="00BB2705" w:rsidRPr="003964B5">
        <w:rPr>
          <w:rStyle w:val="FontStyle29"/>
          <w:rFonts w:ascii="Times New Roman" w:hAnsi="Times New Roman" w:cs="Times New Roman"/>
          <w:sz w:val="24"/>
          <w:szCs w:val="24"/>
        </w:rPr>
        <w:t>Parchetului de pe lângă Înalta Curte de Casație și Justiție</w:t>
      </w:r>
      <w:r w:rsidR="00F30211" w:rsidRPr="003964B5">
        <w:rPr>
          <w:rStyle w:val="FontStyle29"/>
          <w:rFonts w:ascii="Times New Roman" w:hAnsi="Times New Roman" w:cs="Times New Roman"/>
          <w:sz w:val="24"/>
          <w:szCs w:val="24"/>
        </w:rPr>
        <w:t xml:space="preserve"> precum și cu membrii Consiliului Superior al Magistraturii</w:t>
      </w:r>
      <w:r w:rsidR="00BB2705" w:rsidRPr="003964B5">
        <w:rPr>
          <w:rStyle w:val="FontStyle29"/>
          <w:rFonts w:ascii="Times New Roman" w:hAnsi="Times New Roman" w:cs="Times New Roman"/>
          <w:sz w:val="24"/>
          <w:szCs w:val="24"/>
        </w:rPr>
        <w:t xml:space="preserve"> </w:t>
      </w:r>
      <w:r w:rsidRPr="003964B5">
        <w:rPr>
          <w:rStyle w:val="FontStyle29"/>
          <w:rFonts w:ascii="Times New Roman" w:hAnsi="Times New Roman" w:cs="Times New Roman"/>
          <w:sz w:val="24"/>
          <w:szCs w:val="24"/>
        </w:rPr>
        <w:t>;</w:t>
      </w:r>
    </w:p>
    <w:p w:rsidR="00F30211" w:rsidRPr="003964B5" w:rsidRDefault="00F30211" w:rsidP="00F30211">
      <w:pPr>
        <w:pStyle w:val="Style20"/>
        <w:widowControl/>
        <w:tabs>
          <w:tab w:val="left" w:pos="941"/>
        </w:tabs>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3</w:t>
      </w:r>
      <w:r w:rsidR="00143925" w:rsidRPr="003964B5">
        <w:rPr>
          <w:rStyle w:val="FontStyle29"/>
          <w:rFonts w:ascii="Times New Roman" w:hAnsi="Times New Roman" w:cs="Times New Roman"/>
          <w:sz w:val="24"/>
          <w:szCs w:val="24"/>
        </w:rPr>
        <w:t>.</w:t>
      </w:r>
      <w:r w:rsidR="00143925" w:rsidRPr="003964B5">
        <w:rPr>
          <w:rStyle w:val="FontStyle29"/>
          <w:rFonts w:ascii="Times New Roman" w:hAnsi="Times New Roman" w:cs="Times New Roman"/>
          <w:sz w:val="24"/>
          <w:szCs w:val="24"/>
        </w:rPr>
        <w:tab/>
      </w:r>
      <w:r w:rsidRPr="003964B5">
        <w:rPr>
          <w:rStyle w:val="FontStyle29"/>
          <w:rFonts w:ascii="Times New Roman" w:hAnsi="Times New Roman" w:cs="Times New Roman"/>
          <w:sz w:val="24"/>
          <w:szCs w:val="24"/>
        </w:rPr>
        <w:t xml:space="preserve">consultarea prealabilă a membrilor organizației implicaţi în vederea stabilirii unor soluţii eficiente, bazate pe realităţi concrete, </w:t>
      </w:r>
      <w:r w:rsidR="00143925" w:rsidRPr="003964B5">
        <w:rPr>
          <w:rStyle w:val="FontStyle29"/>
          <w:rFonts w:ascii="Times New Roman" w:hAnsi="Times New Roman" w:cs="Times New Roman"/>
          <w:sz w:val="24"/>
          <w:szCs w:val="24"/>
        </w:rPr>
        <w:t xml:space="preserve">comunicarea deciziilor </w:t>
      </w:r>
      <w:r w:rsidRPr="003964B5">
        <w:rPr>
          <w:rStyle w:val="FontStyle29"/>
          <w:rFonts w:ascii="Times New Roman" w:hAnsi="Times New Roman" w:cs="Times New Roman"/>
          <w:sz w:val="24"/>
          <w:szCs w:val="24"/>
        </w:rPr>
        <w:t>în timp real celor vizați.</w:t>
      </w:r>
    </w:p>
    <w:p w:rsidR="00143925" w:rsidRPr="003964B5" w:rsidRDefault="00F30211" w:rsidP="00E40AD8">
      <w:pPr>
        <w:pStyle w:val="Style13"/>
        <w:widowControl/>
        <w:spacing w:line="422" w:lineRule="exact"/>
        <w:ind w:firstLine="720"/>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Prin raportare la</w:t>
      </w:r>
      <w:r w:rsidR="00143925" w:rsidRPr="003964B5">
        <w:rPr>
          <w:rStyle w:val="FontStyle29"/>
          <w:rFonts w:ascii="Times New Roman" w:hAnsi="Times New Roman" w:cs="Times New Roman"/>
          <w:sz w:val="24"/>
          <w:szCs w:val="24"/>
        </w:rPr>
        <w:t xml:space="preserve"> funcţiile managementului, respectiv previziune, organizare, coordonare, </w:t>
      </w:r>
      <w:r w:rsidRPr="003964B5">
        <w:rPr>
          <w:rStyle w:val="FontStyle29"/>
          <w:rFonts w:ascii="Times New Roman" w:hAnsi="Times New Roman" w:cs="Times New Roman"/>
          <w:sz w:val="24"/>
          <w:szCs w:val="24"/>
        </w:rPr>
        <w:t>antrenare şi control-reglare, se vor</w:t>
      </w:r>
      <w:r w:rsidR="00143925" w:rsidRPr="003964B5">
        <w:rPr>
          <w:rStyle w:val="FontStyle29"/>
          <w:rFonts w:ascii="Times New Roman" w:hAnsi="Times New Roman" w:cs="Times New Roman"/>
          <w:sz w:val="24"/>
          <w:szCs w:val="24"/>
        </w:rPr>
        <w:t xml:space="preserve"> în vedere</w:t>
      </w:r>
      <w:r w:rsidRPr="003964B5">
        <w:rPr>
          <w:rStyle w:val="FontStyle29"/>
          <w:rFonts w:ascii="Times New Roman" w:hAnsi="Times New Roman" w:cs="Times New Roman"/>
          <w:sz w:val="24"/>
          <w:szCs w:val="24"/>
        </w:rPr>
        <w:t>,</w:t>
      </w:r>
      <w:r w:rsidR="00143925" w:rsidRPr="003964B5">
        <w:rPr>
          <w:rStyle w:val="FontStyle29"/>
          <w:rFonts w:ascii="Times New Roman" w:hAnsi="Times New Roman" w:cs="Times New Roman"/>
          <w:sz w:val="24"/>
          <w:szCs w:val="24"/>
        </w:rPr>
        <w:t xml:space="preserve"> din perspectiva funcţiei de procuror şef, </w:t>
      </w:r>
      <w:r w:rsidRPr="003964B5">
        <w:rPr>
          <w:rStyle w:val="FontStyle29"/>
          <w:rFonts w:ascii="Times New Roman" w:hAnsi="Times New Roman" w:cs="Times New Roman"/>
          <w:sz w:val="24"/>
          <w:szCs w:val="24"/>
        </w:rPr>
        <w:t xml:space="preserve">următoarele obiective </w:t>
      </w:r>
      <w:r w:rsidR="00143925" w:rsidRPr="003964B5">
        <w:rPr>
          <w:rStyle w:val="FontStyle29"/>
          <w:rFonts w:ascii="Times New Roman" w:hAnsi="Times New Roman" w:cs="Times New Roman"/>
          <w:sz w:val="24"/>
          <w:szCs w:val="24"/>
        </w:rPr>
        <w:t>:</w:t>
      </w:r>
    </w:p>
    <w:p w:rsidR="00143925" w:rsidRPr="003964B5" w:rsidRDefault="00F30211" w:rsidP="00F30211">
      <w:pPr>
        <w:pStyle w:val="Style13"/>
        <w:widowControl/>
        <w:numPr>
          <w:ilvl w:val="0"/>
          <w:numId w:val="9"/>
        </w:numPr>
        <w:spacing w:line="422" w:lineRule="exact"/>
        <w:ind w:firstLine="672"/>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 xml:space="preserve">antrenarea membrilor organizației, dinamic și eficient, cu responsabilizarea acestora în luarea deciziilor </w:t>
      </w:r>
      <w:r w:rsidR="00143925" w:rsidRPr="003964B5">
        <w:rPr>
          <w:rStyle w:val="FontStyle29"/>
          <w:rFonts w:ascii="Times New Roman" w:hAnsi="Times New Roman" w:cs="Times New Roman"/>
          <w:sz w:val="24"/>
          <w:szCs w:val="24"/>
        </w:rPr>
        <w:t>;</w:t>
      </w:r>
    </w:p>
    <w:p w:rsidR="00F30211" w:rsidRPr="003964B5" w:rsidRDefault="00F30211" w:rsidP="00F30211">
      <w:pPr>
        <w:pStyle w:val="Style13"/>
        <w:widowControl/>
        <w:numPr>
          <w:ilvl w:val="0"/>
          <w:numId w:val="9"/>
        </w:numPr>
        <w:spacing w:line="422" w:lineRule="exact"/>
        <w:ind w:firstLine="720"/>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impulsionarea tendinței membrilor grupului de a face sugestii, de a lua inițiativă în legătură cu organizarea grupului;</w:t>
      </w:r>
    </w:p>
    <w:p w:rsidR="00143925" w:rsidRPr="003964B5" w:rsidRDefault="00F30211" w:rsidP="00143925">
      <w:pPr>
        <w:pStyle w:val="Style20"/>
        <w:widowControl/>
        <w:numPr>
          <w:ilvl w:val="0"/>
          <w:numId w:val="9"/>
        </w:numPr>
        <w:tabs>
          <w:tab w:val="left" w:pos="845"/>
        </w:tabs>
        <w:ind w:firstLine="672"/>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gestionarea eficientă a resurselor umane și materiale existente la nivelul S.I.I.J</w:t>
      </w:r>
      <w:r w:rsidR="00143925" w:rsidRPr="003964B5">
        <w:rPr>
          <w:rStyle w:val="FontStyle29"/>
          <w:rFonts w:ascii="Times New Roman" w:hAnsi="Times New Roman" w:cs="Times New Roman"/>
          <w:sz w:val="24"/>
          <w:szCs w:val="24"/>
        </w:rPr>
        <w:t xml:space="preserve"> pentru desfăşurarea, în cele ma</w:t>
      </w:r>
      <w:r w:rsidRPr="003964B5">
        <w:rPr>
          <w:rStyle w:val="FontStyle29"/>
          <w:rFonts w:ascii="Times New Roman" w:hAnsi="Times New Roman" w:cs="Times New Roman"/>
          <w:sz w:val="24"/>
          <w:szCs w:val="24"/>
        </w:rPr>
        <w:t>i bune condiţii, a activităţii S</w:t>
      </w:r>
      <w:r w:rsidR="00143925" w:rsidRPr="003964B5">
        <w:rPr>
          <w:rStyle w:val="FontStyle29"/>
          <w:rFonts w:ascii="Times New Roman" w:hAnsi="Times New Roman" w:cs="Times New Roman"/>
          <w:sz w:val="24"/>
          <w:szCs w:val="24"/>
        </w:rPr>
        <w:t>ecţiei;</w:t>
      </w:r>
    </w:p>
    <w:p w:rsidR="00143925" w:rsidRPr="003964B5" w:rsidRDefault="00A43C7E" w:rsidP="00143925">
      <w:pPr>
        <w:pStyle w:val="Style20"/>
        <w:widowControl/>
        <w:numPr>
          <w:ilvl w:val="0"/>
          <w:numId w:val="9"/>
        </w:numPr>
        <w:tabs>
          <w:tab w:val="left" w:pos="845"/>
        </w:tabs>
        <w:ind w:firstLine="672"/>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stabilirea, printr-un management participativ,</w:t>
      </w:r>
      <w:r w:rsidR="00143925" w:rsidRPr="003964B5">
        <w:rPr>
          <w:rStyle w:val="FontStyle29"/>
          <w:rFonts w:ascii="Times New Roman" w:hAnsi="Times New Roman" w:cs="Times New Roman"/>
          <w:sz w:val="24"/>
          <w:szCs w:val="24"/>
        </w:rPr>
        <w:t xml:space="preserve"> a scopurilor şi obiectivelor de atins, pe termen scurt, mediu şi lung, a modalităţilor concrete de </w:t>
      </w:r>
      <w:r w:rsidRPr="003964B5">
        <w:rPr>
          <w:rStyle w:val="FontStyle29"/>
          <w:rFonts w:ascii="Times New Roman" w:hAnsi="Times New Roman" w:cs="Times New Roman"/>
          <w:sz w:val="24"/>
          <w:szCs w:val="24"/>
        </w:rPr>
        <w:t>înfăptuire</w:t>
      </w:r>
      <w:r w:rsidR="00143925" w:rsidRPr="003964B5">
        <w:rPr>
          <w:rStyle w:val="FontStyle29"/>
          <w:rFonts w:ascii="Times New Roman" w:hAnsi="Times New Roman" w:cs="Times New Roman"/>
          <w:sz w:val="24"/>
          <w:szCs w:val="24"/>
        </w:rPr>
        <w:t xml:space="preserve"> a scopurilor şi obiectivelor propuse; desemnarea nominală a persoanelor responsabile de realizarea anumitor obiective clare şi concrete şi stabilirea unor termene de finalizare;</w:t>
      </w:r>
    </w:p>
    <w:p w:rsidR="00143925" w:rsidRPr="003964B5" w:rsidRDefault="00143925" w:rsidP="00B87DB3">
      <w:pPr>
        <w:pStyle w:val="Style20"/>
        <w:widowControl/>
        <w:numPr>
          <w:ilvl w:val="0"/>
          <w:numId w:val="9"/>
        </w:numPr>
        <w:tabs>
          <w:tab w:val="left" w:pos="845"/>
        </w:tabs>
        <w:spacing w:before="53"/>
        <w:ind w:firstLine="672"/>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 xml:space="preserve">controlul modului în care sunt realizate </w:t>
      </w:r>
      <w:r w:rsidR="00A43C7E" w:rsidRPr="003964B5">
        <w:rPr>
          <w:rStyle w:val="FontStyle29"/>
          <w:rFonts w:ascii="Times New Roman" w:hAnsi="Times New Roman" w:cs="Times New Roman"/>
          <w:sz w:val="24"/>
          <w:szCs w:val="24"/>
        </w:rPr>
        <w:t>obiectivele de către membrii organizației ș</w:t>
      </w:r>
      <w:r w:rsidRPr="003964B5">
        <w:rPr>
          <w:rStyle w:val="FontStyle29"/>
          <w:rFonts w:ascii="Times New Roman" w:hAnsi="Times New Roman" w:cs="Times New Roman"/>
          <w:sz w:val="24"/>
          <w:szCs w:val="24"/>
        </w:rPr>
        <w:t xml:space="preserve">i, în baza </w:t>
      </w:r>
      <w:r w:rsidR="00A43C7E" w:rsidRPr="003964B5">
        <w:rPr>
          <w:rStyle w:val="FontStyle29"/>
          <w:rFonts w:ascii="Times New Roman" w:hAnsi="Times New Roman" w:cs="Times New Roman"/>
          <w:sz w:val="24"/>
          <w:szCs w:val="24"/>
        </w:rPr>
        <w:t xml:space="preserve">rezultatelor </w:t>
      </w:r>
      <w:r w:rsidRPr="003964B5">
        <w:rPr>
          <w:rStyle w:val="FontStyle29"/>
          <w:rFonts w:ascii="Times New Roman" w:hAnsi="Times New Roman" w:cs="Times New Roman"/>
          <w:sz w:val="24"/>
          <w:szCs w:val="24"/>
        </w:rPr>
        <w:t xml:space="preserve">evaluărilor, </w:t>
      </w:r>
      <w:r w:rsidR="00A43C7E" w:rsidRPr="003964B5">
        <w:rPr>
          <w:rStyle w:val="FontStyle29"/>
          <w:rFonts w:ascii="Times New Roman" w:hAnsi="Times New Roman" w:cs="Times New Roman"/>
          <w:sz w:val="24"/>
          <w:szCs w:val="24"/>
        </w:rPr>
        <w:t>identificarea</w:t>
      </w:r>
      <w:r w:rsidRPr="003964B5">
        <w:rPr>
          <w:rStyle w:val="FontStyle29"/>
          <w:rFonts w:ascii="Times New Roman" w:hAnsi="Times New Roman" w:cs="Times New Roman"/>
          <w:sz w:val="24"/>
          <w:szCs w:val="24"/>
        </w:rPr>
        <w:t xml:space="preserve"> împreună cu cei </w:t>
      </w:r>
      <w:r w:rsidR="00A43C7E" w:rsidRPr="003964B5">
        <w:rPr>
          <w:rStyle w:val="FontStyle29"/>
          <w:rFonts w:ascii="Times New Roman" w:hAnsi="Times New Roman" w:cs="Times New Roman"/>
          <w:sz w:val="24"/>
          <w:szCs w:val="24"/>
        </w:rPr>
        <w:t>vizați</w:t>
      </w:r>
      <w:r w:rsidRPr="003964B5">
        <w:rPr>
          <w:rStyle w:val="FontStyle29"/>
          <w:rFonts w:ascii="Times New Roman" w:hAnsi="Times New Roman" w:cs="Times New Roman"/>
          <w:sz w:val="24"/>
          <w:szCs w:val="24"/>
        </w:rPr>
        <w:t xml:space="preserve"> a </w:t>
      </w:r>
      <w:r w:rsidR="00A43C7E" w:rsidRPr="003964B5">
        <w:rPr>
          <w:rStyle w:val="FontStyle29"/>
          <w:rFonts w:ascii="Times New Roman" w:hAnsi="Times New Roman" w:cs="Times New Roman"/>
          <w:sz w:val="24"/>
          <w:szCs w:val="24"/>
        </w:rPr>
        <w:t>vulnerabilităților</w:t>
      </w:r>
      <w:r w:rsidRPr="003964B5">
        <w:rPr>
          <w:rStyle w:val="FontStyle29"/>
          <w:rFonts w:ascii="Times New Roman" w:hAnsi="Times New Roman" w:cs="Times New Roman"/>
          <w:sz w:val="24"/>
          <w:szCs w:val="24"/>
        </w:rPr>
        <w:t>,</w:t>
      </w:r>
      <w:r w:rsidR="00A43C7E" w:rsidRPr="003964B5">
        <w:rPr>
          <w:rStyle w:val="FontStyle29"/>
          <w:rFonts w:ascii="Times New Roman" w:hAnsi="Times New Roman" w:cs="Times New Roman"/>
          <w:sz w:val="24"/>
          <w:szCs w:val="24"/>
        </w:rPr>
        <w:t xml:space="preserve"> a</w:t>
      </w:r>
      <w:r w:rsidRPr="003964B5">
        <w:rPr>
          <w:rStyle w:val="FontStyle29"/>
          <w:rFonts w:ascii="Times New Roman" w:hAnsi="Times New Roman" w:cs="Times New Roman"/>
          <w:sz w:val="24"/>
          <w:szCs w:val="24"/>
        </w:rPr>
        <w:t xml:space="preserve"> insucceselor, a cauzelor care le-au </w:t>
      </w:r>
      <w:r w:rsidR="00A43C7E" w:rsidRPr="003964B5">
        <w:rPr>
          <w:rStyle w:val="FontStyle29"/>
          <w:rFonts w:ascii="Times New Roman" w:hAnsi="Times New Roman" w:cs="Times New Roman"/>
          <w:sz w:val="24"/>
          <w:szCs w:val="24"/>
        </w:rPr>
        <w:t>general</w:t>
      </w:r>
      <w:r w:rsidRPr="003964B5">
        <w:rPr>
          <w:rStyle w:val="FontStyle29"/>
          <w:rFonts w:ascii="Times New Roman" w:hAnsi="Times New Roman" w:cs="Times New Roman"/>
          <w:sz w:val="24"/>
          <w:szCs w:val="24"/>
        </w:rPr>
        <w:t xml:space="preserve">; </w:t>
      </w:r>
      <w:r w:rsidR="00A43C7E" w:rsidRPr="003964B5">
        <w:rPr>
          <w:rStyle w:val="FontStyle29"/>
          <w:rFonts w:ascii="Times New Roman" w:hAnsi="Times New Roman" w:cs="Times New Roman"/>
          <w:sz w:val="24"/>
          <w:szCs w:val="24"/>
        </w:rPr>
        <w:t>precum și identificarea soluțiilor și a modalităților</w:t>
      </w:r>
      <w:r w:rsidRPr="003964B5">
        <w:rPr>
          <w:rStyle w:val="FontStyle29"/>
          <w:rFonts w:ascii="Times New Roman" w:hAnsi="Times New Roman" w:cs="Times New Roman"/>
          <w:sz w:val="24"/>
          <w:szCs w:val="24"/>
        </w:rPr>
        <w:t xml:space="preserve"> de </w:t>
      </w:r>
      <w:r w:rsidR="00A43C7E" w:rsidRPr="003964B5">
        <w:rPr>
          <w:rStyle w:val="FontStyle29"/>
          <w:rFonts w:ascii="Times New Roman" w:hAnsi="Times New Roman" w:cs="Times New Roman"/>
          <w:sz w:val="24"/>
          <w:szCs w:val="24"/>
        </w:rPr>
        <w:t>eliminare</w:t>
      </w:r>
      <w:r w:rsidRPr="003964B5">
        <w:rPr>
          <w:rStyle w:val="FontStyle29"/>
          <w:rFonts w:ascii="Times New Roman" w:hAnsi="Times New Roman" w:cs="Times New Roman"/>
          <w:sz w:val="24"/>
          <w:szCs w:val="24"/>
        </w:rPr>
        <w:t xml:space="preserve"> a acestora;</w:t>
      </w:r>
    </w:p>
    <w:p w:rsidR="00220758" w:rsidRPr="003964B5" w:rsidRDefault="00143925" w:rsidP="00143925">
      <w:pPr>
        <w:pStyle w:val="Style13"/>
        <w:widowControl/>
        <w:spacing w:line="422" w:lineRule="exact"/>
        <w:ind w:firstLine="677"/>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 xml:space="preserve">- asigurarea unei comunicări </w:t>
      </w:r>
      <w:r w:rsidR="00A43C7E" w:rsidRPr="003964B5">
        <w:rPr>
          <w:rStyle w:val="FontStyle29"/>
          <w:rFonts w:ascii="Times New Roman" w:hAnsi="Times New Roman" w:cs="Times New Roman"/>
          <w:sz w:val="24"/>
          <w:szCs w:val="24"/>
        </w:rPr>
        <w:t xml:space="preserve">formale și informale, </w:t>
      </w:r>
      <w:r w:rsidRPr="003964B5">
        <w:rPr>
          <w:rStyle w:val="FontStyle29"/>
          <w:rFonts w:ascii="Times New Roman" w:hAnsi="Times New Roman" w:cs="Times New Roman"/>
          <w:sz w:val="24"/>
          <w:szCs w:val="24"/>
        </w:rPr>
        <w:t>la parametrii optimi</w:t>
      </w:r>
      <w:r w:rsidR="00A43C7E" w:rsidRPr="003964B5">
        <w:rPr>
          <w:rStyle w:val="FontStyle29"/>
          <w:rFonts w:ascii="Times New Roman" w:hAnsi="Times New Roman" w:cs="Times New Roman"/>
          <w:sz w:val="24"/>
          <w:szCs w:val="24"/>
        </w:rPr>
        <w:t>,</w:t>
      </w:r>
      <w:r w:rsidRPr="003964B5">
        <w:rPr>
          <w:rStyle w:val="FontStyle29"/>
          <w:rFonts w:ascii="Times New Roman" w:hAnsi="Times New Roman" w:cs="Times New Roman"/>
          <w:sz w:val="24"/>
          <w:szCs w:val="24"/>
        </w:rPr>
        <w:t xml:space="preserve"> atât în interiorul secţiei, </w:t>
      </w:r>
      <w:r w:rsidR="00A43C7E" w:rsidRPr="003964B5">
        <w:rPr>
          <w:rStyle w:val="FontStyle29"/>
          <w:rFonts w:ascii="Times New Roman" w:hAnsi="Times New Roman" w:cs="Times New Roman"/>
          <w:sz w:val="24"/>
          <w:szCs w:val="24"/>
        </w:rPr>
        <w:t xml:space="preserve">cât și celelalte structuri din cadrul Ministerului Public, cu alte instituţii prin </w:t>
      </w:r>
      <w:r w:rsidRPr="003964B5">
        <w:rPr>
          <w:rStyle w:val="FontStyle29"/>
          <w:rFonts w:ascii="Times New Roman" w:hAnsi="Times New Roman" w:cs="Times New Roman"/>
          <w:sz w:val="24"/>
          <w:szCs w:val="24"/>
        </w:rPr>
        <w:t xml:space="preserve">eliminarea barierelor de comunicare, </w:t>
      </w:r>
      <w:r w:rsidR="00A43C7E" w:rsidRPr="003964B5">
        <w:rPr>
          <w:rStyle w:val="FontStyle29"/>
          <w:rFonts w:ascii="Times New Roman" w:hAnsi="Times New Roman" w:cs="Times New Roman"/>
          <w:sz w:val="24"/>
          <w:szCs w:val="24"/>
        </w:rPr>
        <w:t>asigurarea unor</w:t>
      </w:r>
      <w:r w:rsidRPr="003964B5">
        <w:rPr>
          <w:rStyle w:val="FontStyle29"/>
          <w:rFonts w:ascii="Times New Roman" w:hAnsi="Times New Roman" w:cs="Times New Roman"/>
          <w:sz w:val="24"/>
          <w:szCs w:val="24"/>
        </w:rPr>
        <w:t xml:space="preserve"> canale de transmitere a informaţiei </w:t>
      </w:r>
      <w:r w:rsidR="00A43C7E" w:rsidRPr="003964B5">
        <w:rPr>
          <w:rStyle w:val="FontStyle29"/>
          <w:rFonts w:ascii="Times New Roman" w:hAnsi="Times New Roman" w:cs="Times New Roman"/>
          <w:sz w:val="24"/>
          <w:szCs w:val="24"/>
        </w:rPr>
        <w:t>precise</w:t>
      </w:r>
      <w:r w:rsidRPr="003964B5">
        <w:rPr>
          <w:rStyle w:val="FontStyle29"/>
          <w:rFonts w:ascii="Times New Roman" w:hAnsi="Times New Roman" w:cs="Times New Roman"/>
          <w:sz w:val="24"/>
          <w:szCs w:val="24"/>
        </w:rPr>
        <w:t xml:space="preserve"> către receptorul vizat, </w:t>
      </w:r>
      <w:r w:rsidR="00A43C7E" w:rsidRPr="003964B5">
        <w:rPr>
          <w:rStyle w:val="FontStyle29"/>
          <w:rFonts w:ascii="Times New Roman" w:hAnsi="Times New Roman" w:cs="Times New Roman"/>
          <w:sz w:val="24"/>
          <w:szCs w:val="24"/>
        </w:rPr>
        <w:t xml:space="preserve">asigurarea că </w:t>
      </w:r>
      <w:r w:rsidR="00220758" w:rsidRPr="003964B5">
        <w:rPr>
          <w:rStyle w:val="FontStyle29"/>
          <w:rFonts w:ascii="Times New Roman" w:hAnsi="Times New Roman" w:cs="Times New Roman"/>
          <w:sz w:val="24"/>
          <w:szCs w:val="24"/>
        </w:rPr>
        <w:t>informația</w:t>
      </w:r>
      <w:r w:rsidR="00A43C7E" w:rsidRPr="003964B5">
        <w:rPr>
          <w:rStyle w:val="FontStyle29"/>
          <w:rFonts w:ascii="Times New Roman" w:hAnsi="Times New Roman" w:cs="Times New Roman"/>
          <w:sz w:val="24"/>
          <w:szCs w:val="24"/>
        </w:rPr>
        <w:t xml:space="preserve"> a fost primită și înțele</w:t>
      </w:r>
      <w:r w:rsidR="00220758" w:rsidRPr="003964B5">
        <w:rPr>
          <w:rStyle w:val="FontStyle29"/>
          <w:rFonts w:ascii="Times New Roman" w:hAnsi="Times New Roman" w:cs="Times New Roman"/>
          <w:sz w:val="24"/>
          <w:szCs w:val="24"/>
        </w:rPr>
        <w:t>asă astfel cum a fost transmisă;</w:t>
      </w:r>
    </w:p>
    <w:p w:rsidR="00220758" w:rsidRPr="003964B5" w:rsidRDefault="00220758" w:rsidP="00143925">
      <w:pPr>
        <w:pStyle w:val="Style13"/>
        <w:widowControl/>
        <w:spacing w:line="422" w:lineRule="exact"/>
        <w:ind w:firstLine="677"/>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w:t>
      </w:r>
      <w:r w:rsidR="00143925" w:rsidRPr="003964B5">
        <w:rPr>
          <w:rStyle w:val="FontStyle29"/>
          <w:rFonts w:ascii="Times New Roman" w:hAnsi="Times New Roman" w:cs="Times New Roman"/>
          <w:sz w:val="24"/>
          <w:szCs w:val="24"/>
        </w:rPr>
        <w:t xml:space="preserve"> </w:t>
      </w:r>
      <w:r w:rsidRPr="003964B5">
        <w:rPr>
          <w:rStyle w:val="FontStyle29"/>
          <w:rFonts w:ascii="Times New Roman" w:hAnsi="Times New Roman" w:cs="Times New Roman"/>
          <w:sz w:val="24"/>
          <w:szCs w:val="24"/>
        </w:rPr>
        <w:t xml:space="preserve">gestionarea </w:t>
      </w:r>
      <w:r w:rsidR="00143925" w:rsidRPr="003964B5">
        <w:rPr>
          <w:rStyle w:val="FontStyle29"/>
          <w:rFonts w:ascii="Times New Roman" w:hAnsi="Times New Roman" w:cs="Times New Roman"/>
          <w:sz w:val="24"/>
          <w:szCs w:val="24"/>
        </w:rPr>
        <w:t>situaţii</w:t>
      </w:r>
      <w:r w:rsidRPr="003964B5">
        <w:rPr>
          <w:rStyle w:val="FontStyle29"/>
          <w:rFonts w:ascii="Times New Roman" w:hAnsi="Times New Roman" w:cs="Times New Roman"/>
          <w:sz w:val="24"/>
          <w:szCs w:val="24"/>
        </w:rPr>
        <w:t>lor de criză prin</w:t>
      </w:r>
      <w:r w:rsidR="00143925" w:rsidRPr="003964B5">
        <w:rPr>
          <w:rStyle w:val="FontStyle29"/>
          <w:rFonts w:ascii="Times New Roman" w:hAnsi="Times New Roman" w:cs="Times New Roman"/>
          <w:sz w:val="24"/>
          <w:szCs w:val="24"/>
        </w:rPr>
        <w:t xml:space="preserve"> implicarea </w:t>
      </w:r>
      <w:r w:rsidRPr="003964B5">
        <w:rPr>
          <w:rStyle w:val="FontStyle29"/>
          <w:rFonts w:ascii="Times New Roman" w:hAnsi="Times New Roman" w:cs="Times New Roman"/>
          <w:sz w:val="24"/>
          <w:szCs w:val="24"/>
        </w:rPr>
        <w:t xml:space="preserve">activă </w:t>
      </w:r>
      <w:r w:rsidR="00143925" w:rsidRPr="003964B5">
        <w:rPr>
          <w:rStyle w:val="FontStyle29"/>
          <w:rFonts w:ascii="Times New Roman" w:hAnsi="Times New Roman" w:cs="Times New Roman"/>
          <w:sz w:val="24"/>
          <w:szCs w:val="24"/>
        </w:rPr>
        <w:t xml:space="preserve"> a leaderului în prezentarea cauzelor generatoare şi </w:t>
      </w:r>
      <w:r w:rsidRPr="003964B5">
        <w:rPr>
          <w:rStyle w:val="FontStyle29"/>
          <w:rFonts w:ascii="Times New Roman" w:hAnsi="Times New Roman" w:cs="Times New Roman"/>
          <w:sz w:val="24"/>
          <w:szCs w:val="24"/>
        </w:rPr>
        <w:t>în identificarea soluțiilor</w:t>
      </w:r>
      <w:r w:rsidR="00143925" w:rsidRPr="003964B5">
        <w:rPr>
          <w:rStyle w:val="FontStyle29"/>
          <w:rFonts w:ascii="Times New Roman" w:hAnsi="Times New Roman" w:cs="Times New Roman"/>
          <w:sz w:val="24"/>
          <w:szCs w:val="24"/>
        </w:rPr>
        <w:t xml:space="preserve">; </w:t>
      </w:r>
    </w:p>
    <w:p w:rsidR="00143925" w:rsidRPr="003964B5" w:rsidRDefault="00220758" w:rsidP="00143925">
      <w:pPr>
        <w:pStyle w:val="Style13"/>
        <w:widowControl/>
        <w:spacing w:line="422" w:lineRule="exact"/>
        <w:ind w:firstLine="677"/>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lastRenderedPageBreak/>
        <w:t xml:space="preserve">- </w:t>
      </w:r>
      <w:r w:rsidR="00143925" w:rsidRPr="003964B5">
        <w:rPr>
          <w:rStyle w:val="FontStyle29"/>
          <w:rFonts w:ascii="Times New Roman" w:hAnsi="Times New Roman" w:cs="Times New Roman"/>
          <w:sz w:val="24"/>
          <w:szCs w:val="24"/>
        </w:rPr>
        <w:t xml:space="preserve">evitarea ignorării problemelor şi implicarea personală a </w:t>
      </w:r>
      <w:r w:rsidRPr="003964B5">
        <w:rPr>
          <w:rStyle w:val="FontStyle29"/>
          <w:rFonts w:ascii="Times New Roman" w:hAnsi="Times New Roman" w:cs="Times New Roman"/>
          <w:sz w:val="24"/>
          <w:szCs w:val="24"/>
        </w:rPr>
        <w:t>managerului în situația în care membrii grupului condus nu găsesc soluții</w:t>
      </w:r>
      <w:r w:rsidR="00143925" w:rsidRPr="003964B5">
        <w:rPr>
          <w:rStyle w:val="FontStyle29"/>
          <w:rFonts w:ascii="Times New Roman" w:hAnsi="Times New Roman" w:cs="Times New Roman"/>
          <w:sz w:val="24"/>
          <w:szCs w:val="24"/>
        </w:rPr>
        <w:t>.</w:t>
      </w:r>
    </w:p>
    <w:p w:rsidR="00CB6D92" w:rsidRPr="003964B5" w:rsidRDefault="00CB6D92" w:rsidP="00143925">
      <w:pPr>
        <w:pStyle w:val="Style13"/>
        <w:widowControl/>
        <w:spacing w:line="422" w:lineRule="exact"/>
        <w:ind w:firstLine="677"/>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 favorizarea dezvoltării libertății de decizie a procurorilor și a personalului auxiliar de specialitate care să contribuie la creșterea calității actului de justiție.</w:t>
      </w:r>
    </w:p>
    <w:p w:rsidR="00CB6D92" w:rsidRPr="003964B5" w:rsidRDefault="00CB6D92" w:rsidP="00E40AD8">
      <w:pPr>
        <w:pStyle w:val="Style13"/>
        <w:widowControl/>
        <w:spacing w:line="422" w:lineRule="exact"/>
        <w:ind w:firstLine="720"/>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 xml:space="preserve">Stimularea activității </w:t>
      </w:r>
      <w:r w:rsidRPr="003964B5">
        <w:rPr>
          <w:rFonts w:ascii="Times New Roman" w:hAnsi="Times New Roman" w:cs="Times New Roman"/>
        </w:rPr>
        <w:t>Secției pentru Investigarea Infracțiunilor din Justiție,</w:t>
      </w:r>
      <w:r w:rsidRPr="003964B5">
        <w:rPr>
          <w:rStyle w:val="FontStyle29"/>
          <w:rFonts w:ascii="Times New Roman" w:hAnsi="Times New Roman" w:cs="Times New Roman"/>
          <w:sz w:val="24"/>
          <w:szCs w:val="24"/>
        </w:rPr>
        <w:t xml:space="preserve"> în calitate de procuror șef va contribui prin comportament și atitudine la eliminarea blocajelor în demersurile și acțiunile acesteia. Puterea exemplului personal</w:t>
      </w:r>
      <w:r w:rsidR="0097335C" w:rsidRPr="003964B5">
        <w:rPr>
          <w:rStyle w:val="FontStyle29"/>
          <w:rFonts w:ascii="Times New Roman" w:hAnsi="Times New Roman" w:cs="Times New Roman"/>
          <w:sz w:val="24"/>
          <w:szCs w:val="24"/>
        </w:rPr>
        <w:t xml:space="preserve"> al procurorului șef</w:t>
      </w:r>
      <w:r w:rsidRPr="003964B5">
        <w:rPr>
          <w:rStyle w:val="FontStyle29"/>
          <w:rFonts w:ascii="Times New Roman" w:hAnsi="Times New Roman" w:cs="Times New Roman"/>
          <w:sz w:val="24"/>
          <w:szCs w:val="24"/>
        </w:rPr>
        <w:t xml:space="preserve"> în derularea unei activități manageriale eficiente va fi de natură să câștige încrederea și respectul colaboratorilor. </w:t>
      </w:r>
    </w:p>
    <w:p w:rsidR="00CB6D92" w:rsidRPr="003964B5" w:rsidRDefault="00CB6D92" w:rsidP="00E40AD8">
      <w:pPr>
        <w:pStyle w:val="Style13"/>
        <w:widowControl/>
        <w:spacing w:line="422" w:lineRule="exact"/>
        <w:ind w:firstLine="720"/>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 xml:space="preserve">Dacă aceste valențe sunt operaționale în propria activitate, ele se vor răsfrânge, cu siguranță, și asupra colectivului. </w:t>
      </w:r>
    </w:p>
    <w:p w:rsidR="004A45F6" w:rsidRPr="003964B5" w:rsidRDefault="004A45F6" w:rsidP="00E40AD8">
      <w:pPr>
        <w:pStyle w:val="Style13"/>
        <w:widowControl/>
        <w:spacing w:line="422" w:lineRule="exact"/>
        <w:ind w:firstLine="720"/>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 xml:space="preserve">Evidențierea aspectelor pozitive, dar și al celor negative în activitatea organizației, dar și a modului în care ar putea fi modificată o situație preexistentă, prin critică atunci când se impune, trebuie să fie obiectivă și adresată personal colaboratorilor, în scopul obținerii unor rezultate scontate. </w:t>
      </w:r>
    </w:p>
    <w:p w:rsidR="004A45F6" w:rsidRPr="003964B5" w:rsidRDefault="004A45F6" w:rsidP="00E40AD8">
      <w:pPr>
        <w:pStyle w:val="Style13"/>
        <w:widowControl/>
        <w:spacing w:line="422" w:lineRule="exact"/>
        <w:ind w:firstLine="720"/>
        <w:rPr>
          <w:rStyle w:val="FontStyle29"/>
          <w:rFonts w:ascii="Times New Roman" w:hAnsi="Times New Roman" w:cs="Times New Roman"/>
          <w:sz w:val="24"/>
          <w:szCs w:val="24"/>
        </w:rPr>
      </w:pPr>
      <w:r w:rsidRPr="003964B5">
        <w:rPr>
          <w:rStyle w:val="FontStyle29"/>
          <w:rFonts w:ascii="Times New Roman" w:hAnsi="Times New Roman" w:cs="Times New Roman"/>
          <w:sz w:val="24"/>
          <w:szCs w:val="24"/>
        </w:rPr>
        <w:t>În permanență, procurorul șef va trebui să aibă în atenție, ca bun manager, preocuparea pentru alegerea momentului și stilului în care trebuie să reacționeze, critic sau laudativ, în raport cu situația incidentă, având în vedere că realizarea acestui obiectiv este efortul de înțelegere reciprocă a celuilalt, atât ca om, cât și ca subordonat, iar reușita acestui efort se va concretiza în reacțiile scontate ale celor implicați, cu posi</w:t>
      </w:r>
      <w:r w:rsidR="0097335C" w:rsidRPr="003964B5">
        <w:rPr>
          <w:rStyle w:val="FontStyle29"/>
          <w:rFonts w:ascii="Times New Roman" w:hAnsi="Times New Roman" w:cs="Times New Roman"/>
          <w:sz w:val="24"/>
          <w:szCs w:val="24"/>
        </w:rPr>
        <w:t xml:space="preserve">bilitatea antrenării lor </w:t>
      </w:r>
      <w:r w:rsidRPr="003964B5">
        <w:rPr>
          <w:rStyle w:val="FontStyle29"/>
          <w:rFonts w:ascii="Times New Roman" w:hAnsi="Times New Roman" w:cs="Times New Roman"/>
          <w:sz w:val="24"/>
          <w:szCs w:val="24"/>
        </w:rPr>
        <w:t xml:space="preserve">în realizarea obiectivelor propuse. </w:t>
      </w:r>
    </w:p>
    <w:p w:rsidR="004A45F6" w:rsidRPr="003964B5" w:rsidRDefault="004A45F6" w:rsidP="00E40AD8">
      <w:pPr>
        <w:pStyle w:val="Style13"/>
        <w:widowControl/>
        <w:spacing w:line="422" w:lineRule="exact"/>
        <w:ind w:firstLine="720"/>
        <w:rPr>
          <w:rFonts w:ascii="Times New Roman" w:hAnsi="Times New Roman" w:cs="Times New Roman"/>
        </w:rPr>
      </w:pPr>
      <w:r w:rsidRPr="003964B5">
        <w:rPr>
          <w:rStyle w:val="FontStyle29"/>
          <w:rFonts w:ascii="Times New Roman" w:hAnsi="Times New Roman" w:cs="Times New Roman"/>
          <w:sz w:val="24"/>
          <w:szCs w:val="24"/>
        </w:rPr>
        <w:t xml:space="preserve">Planificarea activității </w:t>
      </w:r>
      <w:r w:rsidRPr="003964B5">
        <w:rPr>
          <w:rFonts w:ascii="Times New Roman" w:hAnsi="Times New Roman" w:cs="Times New Roman"/>
        </w:rPr>
        <w:t xml:space="preserve">Secției pentru Investigarea Infracțiunilor din Justiție va ține seama întotdeauna de realitățile acesteia și de preocuparea pentru găsirea soluțiilor practice necesare, precum și adaptarea acestora în funcție de realitățile intervenite, prin comunicare și puterea argumentului în depășirea momentelor critice ivite. </w:t>
      </w:r>
    </w:p>
    <w:p w:rsidR="004A45F6" w:rsidRPr="003964B5" w:rsidRDefault="004A45F6" w:rsidP="00E40AD8">
      <w:pPr>
        <w:pStyle w:val="Style13"/>
        <w:widowControl/>
        <w:spacing w:line="422" w:lineRule="exact"/>
        <w:ind w:firstLine="720"/>
        <w:rPr>
          <w:rFonts w:ascii="Times New Roman" w:hAnsi="Times New Roman" w:cs="Times New Roman"/>
        </w:rPr>
      </w:pPr>
      <w:r w:rsidRPr="003964B5">
        <w:rPr>
          <w:rFonts w:ascii="Times New Roman" w:hAnsi="Times New Roman" w:cs="Times New Roman"/>
        </w:rPr>
        <w:t>Îmbunătățirea performanțelor Secției pentru Investigarea Infracțiunilor din Justiție, în activitatea pe care o desfășoară, va depinde, în principal, și de preocuparea managerului care trebuie să-și dovedească aptitudinea în găsirea de metode și mijloace de eficientizarea a activității.</w:t>
      </w:r>
    </w:p>
    <w:p w:rsidR="00B87DB3" w:rsidRPr="003964B5" w:rsidRDefault="004A45F6" w:rsidP="00E40AD8">
      <w:pPr>
        <w:pStyle w:val="Style13"/>
        <w:widowControl/>
        <w:spacing w:line="422" w:lineRule="exact"/>
        <w:ind w:firstLine="720"/>
        <w:rPr>
          <w:rFonts w:ascii="Times New Roman" w:hAnsi="Times New Roman" w:cs="Times New Roman"/>
        </w:rPr>
      </w:pPr>
      <w:r w:rsidRPr="003964B5">
        <w:rPr>
          <w:rFonts w:ascii="Times New Roman" w:hAnsi="Times New Roman" w:cs="Times New Roman"/>
        </w:rPr>
        <w:t xml:space="preserve">Angrenarea colectivului în procesul decizional, fără ca aceasta să reprezinte o neasumare a responsabilităților specifice funcției, constituie participarea cu succes la actul decizional. </w:t>
      </w:r>
    </w:p>
    <w:p w:rsidR="004A45F6" w:rsidRPr="003964B5" w:rsidRDefault="004A45F6" w:rsidP="004A45F6">
      <w:pPr>
        <w:pStyle w:val="Style13"/>
        <w:widowControl/>
        <w:spacing w:line="422" w:lineRule="exact"/>
        <w:ind w:firstLine="677"/>
        <w:rPr>
          <w:rStyle w:val="FontStyle29"/>
          <w:rFonts w:ascii="Times New Roman" w:hAnsi="Times New Roman" w:cs="Times New Roman"/>
          <w:sz w:val="24"/>
          <w:szCs w:val="24"/>
        </w:rPr>
      </w:pPr>
      <w:r w:rsidRPr="003964B5">
        <w:rPr>
          <w:rFonts w:ascii="Times New Roman" w:hAnsi="Times New Roman" w:cs="Times New Roman"/>
        </w:rPr>
        <w:t xml:space="preserve">  </w:t>
      </w:r>
    </w:p>
    <w:p w:rsidR="003964B5" w:rsidRPr="003964B5" w:rsidRDefault="003964B5" w:rsidP="00220758">
      <w:pPr>
        <w:pStyle w:val="Style9"/>
        <w:widowControl/>
        <w:spacing w:line="240" w:lineRule="exact"/>
        <w:ind w:left="3624" w:right="3629"/>
        <w:jc w:val="center"/>
        <w:rPr>
          <w:rFonts w:ascii="Times New Roman" w:hAnsi="Times New Roman" w:cs="Times New Roman"/>
        </w:rPr>
      </w:pPr>
    </w:p>
    <w:p w:rsidR="00220758" w:rsidRPr="003964B5" w:rsidRDefault="00220758" w:rsidP="00220758">
      <w:pPr>
        <w:pStyle w:val="Style9"/>
        <w:widowControl/>
        <w:spacing w:line="240" w:lineRule="exact"/>
        <w:ind w:left="3624" w:right="3629"/>
        <w:jc w:val="center"/>
        <w:rPr>
          <w:rFonts w:ascii="Times New Roman" w:hAnsi="Times New Roman" w:cs="Times New Roman"/>
        </w:rPr>
      </w:pPr>
      <w:r w:rsidRPr="003964B5">
        <w:rPr>
          <w:rFonts w:ascii="Times New Roman" w:hAnsi="Times New Roman" w:cs="Times New Roman"/>
        </w:rPr>
        <w:lastRenderedPageBreak/>
        <w:t>Capitolul V</w:t>
      </w:r>
    </w:p>
    <w:p w:rsidR="00220758" w:rsidRPr="003964B5" w:rsidRDefault="00220758" w:rsidP="00220758">
      <w:pPr>
        <w:pStyle w:val="Style9"/>
        <w:widowControl/>
        <w:spacing w:line="240" w:lineRule="exact"/>
        <w:ind w:left="3624" w:right="3629"/>
        <w:jc w:val="center"/>
        <w:rPr>
          <w:rFonts w:ascii="Times New Roman" w:hAnsi="Times New Roman" w:cs="Times New Roman"/>
        </w:rPr>
      </w:pPr>
    </w:p>
    <w:p w:rsidR="00220758" w:rsidRPr="003964B5" w:rsidRDefault="00220758" w:rsidP="003964B5">
      <w:pPr>
        <w:pStyle w:val="Style9"/>
        <w:widowControl/>
        <w:spacing w:line="240" w:lineRule="exact"/>
        <w:ind w:left="3624" w:right="3330"/>
        <w:jc w:val="center"/>
        <w:rPr>
          <w:rFonts w:ascii="Times New Roman" w:hAnsi="Times New Roman" w:cs="Times New Roman"/>
          <w:b/>
        </w:rPr>
      </w:pPr>
      <w:r w:rsidRPr="003964B5">
        <w:rPr>
          <w:rFonts w:ascii="Times New Roman" w:hAnsi="Times New Roman" w:cs="Times New Roman"/>
          <w:b/>
        </w:rPr>
        <w:t>C O N C L U Z</w:t>
      </w:r>
      <w:r w:rsidR="003964B5" w:rsidRPr="003964B5">
        <w:rPr>
          <w:rFonts w:ascii="Times New Roman" w:hAnsi="Times New Roman" w:cs="Times New Roman"/>
          <w:b/>
        </w:rPr>
        <w:t xml:space="preserve"> </w:t>
      </w:r>
      <w:r w:rsidRPr="003964B5">
        <w:rPr>
          <w:rFonts w:ascii="Times New Roman" w:hAnsi="Times New Roman" w:cs="Times New Roman"/>
          <w:b/>
        </w:rPr>
        <w:t>I</w:t>
      </w:r>
      <w:r w:rsidR="003964B5" w:rsidRPr="003964B5">
        <w:rPr>
          <w:rFonts w:ascii="Times New Roman" w:hAnsi="Times New Roman" w:cs="Times New Roman"/>
          <w:b/>
        </w:rPr>
        <w:t xml:space="preserve"> I</w:t>
      </w:r>
    </w:p>
    <w:p w:rsidR="00220758" w:rsidRPr="003964B5" w:rsidRDefault="00220758" w:rsidP="00220758">
      <w:pPr>
        <w:pStyle w:val="Style9"/>
        <w:widowControl/>
        <w:spacing w:line="240" w:lineRule="exact"/>
        <w:ind w:left="3624" w:right="3629"/>
        <w:jc w:val="center"/>
        <w:rPr>
          <w:rFonts w:ascii="Times New Roman" w:hAnsi="Times New Roman" w:cs="Times New Roman"/>
          <w:b/>
        </w:rPr>
      </w:pPr>
    </w:p>
    <w:p w:rsidR="00220758" w:rsidRPr="003964B5" w:rsidRDefault="00220758" w:rsidP="00E40AD8">
      <w:pPr>
        <w:pStyle w:val="Style9"/>
        <w:widowControl/>
        <w:spacing w:line="360" w:lineRule="auto"/>
        <w:ind w:firstLine="720"/>
        <w:rPr>
          <w:rFonts w:ascii="Times New Roman" w:hAnsi="Times New Roman" w:cs="Times New Roman"/>
          <w:b/>
        </w:rPr>
      </w:pPr>
      <w:r w:rsidRPr="003964B5">
        <w:rPr>
          <w:rFonts w:ascii="Times New Roman" w:hAnsi="Times New Roman" w:cs="Times New Roman"/>
          <w:b/>
        </w:rPr>
        <w:t>Înființarea Secției pentru Investigarea Infracțiunilor din Justiție a fost primită cu încredere de către o part</w:t>
      </w:r>
      <w:r w:rsidR="0024458C" w:rsidRPr="003964B5">
        <w:rPr>
          <w:rFonts w:ascii="Times New Roman" w:hAnsi="Times New Roman" w:cs="Times New Roman"/>
          <w:b/>
        </w:rPr>
        <w:t>e a sistemului judiciar și a justițiabililor și cu ostilitate nejustificată de către o altă parte.</w:t>
      </w:r>
    </w:p>
    <w:p w:rsidR="00503729" w:rsidRPr="003964B5" w:rsidRDefault="00503729" w:rsidP="00E40AD8">
      <w:pPr>
        <w:pStyle w:val="Style9"/>
        <w:widowControl/>
        <w:spacing w:line="360" w:lineRule="auto"/>
        <w:ind w:firstLine="720"/>
        <w:rPr>
          <w:rFonts w:ascii="Times New Roman" w:hAnsi="Times New Roman" w:cs="Times New Roman"/>
          <w:b/>
        </w:rPr>
      </w:pPr>
      <w:r w:rsidRPr="003964B5">
        <w:rPr>
          <w:rFonts w:ascii="Times New Roman" w:hAnsi="Times New Roman" w:cs="Times New Roman"/>
          <w:b/>
        </w:rPr>
        <w:t xml:space="preserve">Raportat la circumstanțele concrete ale justiției ultimilor ani, crearea acestei structuri contribuie la întărirea sistemului judiciar și a capacității acestuia de a fi garantul respectării drepturilor și libertăților fundamentale ale persoanei, de asigurare a independenței magistratului că această structură nu va deveni o noțiune formală lipsită de substanță, ci va constitui, cu adevărat, esența unei justiții în slujba cetățeanului din România. </w:t>
      </w:r>
    </w:p>
    <w:p w:rsidR="00503729" w:rsidRPr="003964B5" w:rsidRDefault="00914C33" w:rsidP="00E40AD8">
      <w:pPr>
        <w:pStyle w:val="Style9"/>
        <w:widowControl/>
        <w:spacing w:line="360" w:lineRule="auto"/>
        <w:ind w:firstLine="720"/>
        <w:rPr>
          <w:rFonts w:ascii="Times New Roman" w:hAnsi="Times New Roman" w:cs="Times New Roman"/>
          <w:b/>
        </w:rPr>
      </w:pPr>
      <w:r w:rsidRPr="003964B5">
        <w:rPr>
          <w:rFonts w:ascii="Times New Roman" w:hAnsi="Times New Roman" w:cs="Times New Roman"/>
          <w:b/>
        </w:rPr>
        <w:t xml:space="preserve">De asemenea, Secția pentru Investigarea Infracțiunilor din Justiție va asigura tuturor magistraților exercitarea funcțiilor lor judiciare, în mod independent, pe baza propriilor aprecieri ale faptelor și în concordanță cu spiritul legii, fără influențe externe, sugestii, presiuni, amenințări și fără vreun amestec, direct sau indirect, indiferent de la cine ar proveni și sub ce motiv. </w:t>
      </w:r>
    </w:p>
    <w:p w:rsidR="00914C33" w:rsidRPr="003964B5" w:rsidRDefault="00914C33" w:rsidP="00E40AD8">
      <w:pPr>
        <w:pStyle w:val="Style9"/>
        <w:widowControl/>
        <w:spacing w:line="360" w:lineRule="auto"/>
        <w:ind w:firstLine="720"/>
        <w:rPr>
          <w:rFonts w:ascii="Times New Roman" w:hAnsi="Times New Roman" w:cs="Times New Roman"/>
          <w:b/>
        </w:rPr>
      </w:pPr>
      <w:r w:rsidRPr="003964B5">
        <w:rPr>
          <w:rFonts w:ascii="Times New Roman" w:hAnsi="Times New Roman" w:cs="Times New Roman"/>
          <w:b/>
        </w:rPr>
        <w:t>În egală măsură, Secția pentru Investigarea Infracțiunilor din Justiție va asigura imparțialitatea procurorilor în îndeplinirea adecvată a funcți</w:t>
      </w:r>
      <w:r w:rsidR="00FC4836" w:rsidRPr="003964B5">
        <w:rPr>
          <w:rFonts w:ascii="Times New Roman" w:hAnsi="Times New Roman" w:cs="Times New Roman"/>
          <w:b/>
        </w:rPr>
        <w:t xml:space="preserve">ilor lor judiciare, prin eliminarea oricăror ingerințe de natura abuzurilor și a presiunilor, directe sau induse, asupra activității acestora. </w:t>
      </w:r>
    </w:p>
    <w:p w:rsidR="00FC4836" w:rsidRPr="003964B5" w:rsidRDefault="00FC4836" w:rsidP="00E40AD8">
      <w:pPr>
        <w:pStyle w:val="Style9"/>
        <w:widowControl/>
        <w:spacing w:line="360" w:lineRule="auto"/>
        <w:ind w:firstLine="720"/>
        <w:rPr>
          <w:rFonts w:ascii="Times New Roman" w:hAnsi="Times New Roman" w:cs="Times New Roman"/>
          <w:b/>
        </w:rPr>
      </w:pPr>
      <w:r w:rsidRPr="003964B5">
        <w:rPr>
          <w:rFonts w:ascii="Times New Roman" w:hAnsi="Times New Roman" w:cs="Times New Roman"/>
          <w:b/>
        </w:rPr>
        <w:t>În concordanță cu Strategia națională de luptă împotriva corupției, Secția pentru Investigarea Infracțiunilor din Justiție va acționa</w:t>
      </w:r>
      <w:r w:rsidR="00F24172" w:rsidRPr="003964B5">
        <w:rPr>
          <w:rFonts w:ascii="Times New Roman" w:hAnsi="Times New Roman" w:cs="Times New Roman"/>
          <w:b/>
        </w:rPr>
        <w:t>,</w:t>
      </w:r>
      <w:r w:rsidRPr="003964B5">
        <w:rPr>
          <w:rFonts w:ascii="Times New Roman" w:hAnsi="Times New Roman" w:cs="Times New Roman"/>
          <w:b/>
        </w:rPr>
        <w:t xml:space="preserve"> cu fermitate</w:t>
      </w:r>
      <w:r w:rsidR="00F24172" w:rsidRPr="003964B5">
        <w:rPr>
          <w:rFonts w:ascii="Times New Roman" w:hAnsi="Times New Roman" w:cs="Times New Roman"/>
          <w:b/>
        </w:rPr>
        <w:t>,</w:t>
      </w:r>
      <w:r w:rsidRPr="003964B5">
        <w:rPr>
          <w:rFonts w:ascii="Times New Roman" w:hAnsi="Times New Roman" w:cs="Times New Roman"/>
          <w:b/>
        </w:rPr>
        <w:t xml:space="preserve"> pentru identificarea și </w:t>
      </w:r>
      <w:r w:rsidR="00F24172" w:rsidRPr="003964B5">
        <w:rPr>
          <w:rFonts w:ascii="Times New Roman" w:hAnsi="Times New Roman" w:cs="Times New Roman"/>
          <w:b/>
        </w:rPr>
        <w:t>sancționarea</w:t>
      </w:r>
      <w:r w:rsidRPr="003964B5">
        <w:rPr>
          <w:rFonts w:ascii="Times New Roman" w:hAnsi="Times New Roman" w:cs="Times New Roman"/>
          <w:b/>
        </w:rPr>
        <w:t xml:space="preserve"> tuturor </w:t>
      </w:r>
      <w:r w:rsidR="00F24172" w:rsidRPr="003964B5">
        <w:rPr>
          <w:rFonts w:ascii="Times New Roman" w:hAnsi="Times New Roman" w:cs="Times New Roman"/>
          <w:b/>
        </w:rPr>
        <w:t>faptelor de corupție, în</w:t>
      </w:r>
      <w:r w:rsidRPr="003964B5">
        <w:rPr>
          <w:rFonts w:ascii="Times New Roman" w:hAnsi="Times New Roman" w:cs="Times New Roman"/>
          <w:b/>
        </w:rPr>
        <w:t xml:space="preserve"> care se va dovedi </w:t>
      </w:r>
      <w:r w:rsidR="00F24172" w:rsidRPr="003964B5">
        <w:rPr>
          <w:rFonts w:ascii="Times New Roman" w:hAnsi="Times New Roman" w:cs="Times New Roman"/>
          <w:b/>
        </w:rPr>
        <w:t>implicarea magistraților</w:t>
      </w:r>
      <w:r w:rsidRPr="003964B5">
        <w:rPr>
          <w:rFonts w:ascii="Times New Roman" w:hAnsi="Times New Roman" w:cs="Times New Roman"/>
          <w:b/>
        </w:rPr>
        <w:t xml:space="preserve">.  </w:t>
      </w:r>
    </w:p>
    <w:p w:rsidR="006578EC" w:rsidRPr="003964B5" w:rsidRDefault="006578EC" w:rsidP="00E40AD8">
      <w:pPr>
        <w:pStyle w:val="Style9"/>
        <w:widowControl/>
        <w:spacing w:line="360" w:lineRule="auto"/>
        <w:ind w:firstLine="720"/>
        <w:rPr>
          <w:rFonts w:ascii="Times New Roman" w:hAnsi="Times New Roman" w:cs="Times New Roman"/>
          <w:b/>
        </w:rPr>
      </w:pPr>
      <w:r w:rsidRPr="003964B5">
        <w:rPr>
          <w:rFonts w:ascii="Times New Roman" w:hAnsi="Times New Roman" w:cs="Times New Roman"/>
          <w:b/>
        </w:rPr>
        <w:t>Secția pentru Investigarea Infracțiunilor din Justiție își va dovedi eficiența în a rezista presiunilor nelegale exercitate asupra judecătorilor, în vederea asigurării independenței acestora, precum și în vederea asigurării unei activități guvernate de principiile legalității și imparțialității, activitate ce este desfășurată de procurori</w:t>
      </w:r>
      <w:r w:rsidR="00CB6D92" w:rsidRPr="003964B5">
        <w:rPr>
          <w:rFonts w:ascii="Times New Roman" w:hAnsi="Times New Roman" w:cs="Times New Roman"/>
          <w:b/>
        </w:rPr>
        <w:t xml:space="preserve">, precum și în cercetarea tuturor </w:t>
      </w:r>
      <w:r w:rsidRPr="003964B5">
        <w:rPr>
          <w:rFonts w:ascii="Times New Roman" w:hAnsi="Times New Roman" w:cs="Times New Roman"/>
          <w:b/>
        </w:rPr>
        <w:t xml:space="preserve">infracțiunilor de corupție și de spălare de bani, constatate și documentate în rândul magistraților. </w:t>
      </w:r>
    </w:p>
    <w:p w:rsidR="00220758" w:rsidRPr="003964B5" w:rsidRDefault="00220758" w:rsidP="00220758">
      <w:pPr>
        <w:pStyle w:val="Style9"/>
        <w:widowControl/>
        <w:spacing w:line="240" w:lineRule="exact"/>
        <w:ind w:left="3624" w:right="3629"/>
        <w:jc w:val="center"/>
        <w:rPr>
          <w:rFonts w:ascii="Times New Roman" w:hAnsi="Times New Roman" w:cs="Times New Roman"/>
          <w:b/>
        </w:rPr>
      </w:pPr>
    </w:p>
    <w:p w:rsidR="00220758" w:rsidRPr="003964B5" w:rsidRDefault="00220758" w:rsidP="00220758">
      <w:pPr>
        <w:pStyle w:val="Style9"/>
        <w:widowControl/>
        <w:spacing w:line="240" w:lineRule="exact"/>
        <w:ind w:right="3629" w:hanging="1440"/>
        <w:rPr>
          <w:rFonts w:ascii="Times New Roman" w:hAnsi="Times New Roman" w:cs="Times New Roman"/>
          <w:b/>
        </w:rPr>
      </w:pPr>
    </w:p>
    <w:sectPr w:rsidR="00220758" w:rsidRPr="003964B5" w:rsidSect="00E24221">
      <w:footerReference w:type="default" r:id="rId8"/>
      <w:pgSz w:w="12240" w:h="15840" w:code="1"/>
      <w:pgMar w:top="1440" w:right="1008" w:bottom="1440" w:left="187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5DB4" w:rsidRDefault="00C05DB4" w:rsidP="00E37220">
      <w:pPr>
        <w:spacing w:after="0" w:line="240" w:lineRule="auto"/>
      </w:pPr>
      <w:r>
        <w:separator/>
      </w:r>
    </w:p>
  </w:endnote>
  <w:endnote w:type="continuationSeparator" w:id="0">
    <w:p w:rsidR="00C05DB4" w:rsidRDefault="00C05DB4" w:rsidP="00E37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3053920"/>
      <w:docPartObj>
        <w:docPartGallery w:val="Page Numbers (Bottom of Page)"/>
        <w:docPartUnique/>
      </w:docPartObj>
    </w:sdtPr>
    <w:sdtEndPr>
      <w:rPr>
        <w:noProof/>
      </w:rPr>
    </w:sdtEndPr>
    <w:sdtContent>
      <w:p w:rsidR="00B87DB3" w:rsidRDefault="00B87DB3">
        <w:pPr>
          <w:pStyle w:val="Footer"/>
          <w:jc w:val="right"/>
        </w:pPr>
        <w:r>
          <w:fldChar w:fldCharType="begin"/>
        </w:r>
        <w:r>
          <w:instrText xml:space="preserve"> PAGE   \* MERGEFORMAT </w:instrText>
        </w:r>
        <w:r>
          <w:fldChar w:fldCharType="separate"/>
        </w:r>
        <w:r w:rsidR="00E24221">
          <w:rPr>
            <w:noProof/>
          </w:rPr>
          <w:t>16</w:t>
        </w:r>
        <w:r>
          <w:rPr>
            <w:noProof/>
          </w:rPr>
          <w:fldChar w:fldCharType="end"/>
        </w:r>
      </w:p>
    </w:sdtContent>
  </w:sdt>
  <w:p w:rsidR="00B87DB3" w:rsidRDefault="00B87D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5DB4" w:rsidRDefault="00C05DB4" w:rsidP="00E37220">
      <w:pPr>
        <w:spacing w:after="0" w:line="240" w:lineRule="auto"/>
      </w:pPr>
      <w:r>
        <w:separator/>
      </w:r>
    </w:p>
  </w:footnote>
  <w:footnote w:type="continuationSeparator" w:id="0">
    <w:p w:rsidR="00C05DB4" w:rsidRDefault="00C05DB4" w:rsidP="00E372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5FC0B282"/>
    <w:lvl w:ilvl="0">
      <w:numFmt w:val="bullet"/>
      <w:lvlText w:val="*"/>
      <w:lvlJc w:val="left"/>
    </w:lvl>
  </w:abstractNum>
  <w:abstractNum w:abstractNumId="1" w15:restartNumberingAfterBreak="0">
    <w:nsid w:val="14390202"/>
    <w:multiLevelType w:val="hybridMultilevel"/>
    <w:tmpl w:val="F558D03E"/>
    <w:lvl w:ilvl="0" w:tplc="0409000B">
      <w:start w:val="1"/>
      <w:numFmt w:val="bullet"/>
      <w:lvlText w:val=""/>
      <w:lvlJc w:val="left"/>
      <w:pPr>
        <w:ind w:left="1406" w:hanging="360"/>
      </w:pPr>
      <w:rPr>
        <w:rFonts w:ascii="Wingdings" w:hAnsi="Wingdings" w:hint="default"/>
      </w:rPr>
    </w:lvl>
    <w:lvl w:ilvl="1" w:tplc="04090003" w:tentative="1">
      <w:start w:val="1"/>
      <w:numFmt w:val="bullet"/>
      <w:lvlText w:val="o"/>
      <w:lvlJc w:val="left"/>
      <w:pPr>
        <w:ind w:left="2126" w:hanging="360"/>
      </w:pPr>
      <w:rPr>
        <w:rFonts w:ascii="Courier New" w:hAnsi="Courier New" w:cs="Courier New" w:hint="default"/>
      </w:rPr>
    </w:lvl>
    <w:lvl w:ilvl="2" w:tplc="04090005" w:tentative="1">
      <w:start w:val="1"/>
      <w:numFmt w:val="bullet"/>
      <w:lvlText w:val=""/>
      <w:lvlJc w:val="left"/>
      <w:pPr>
        <w:ind w:left="2846" w:hanging="360"/>
      </w:pPr>
      <w:rPr>
        <w:rFonts w:ascii="Wingdings" w:hAnsi="Wingdings" w:hint="default"/>
      </w:rPr>
    </w:lvl>
    <w:lvl w:ilvl="3" w:tplc="04090001" w:tentative="1">
      <w:start w:val="1"/>
      <w:numFmt w:val="bullet"/>
      <w:lvlText w:val=""/>
      <w:lvlJc w:val="left"/>
      <w:pPr>
        <w:ind w:left="3566" w:hanging="360"/>
      </w:pPr>
      <w:rPr>
        <w:rFonts w:ascii="Symbol" w:hAnsi="Symbol" w:hint="default"/>
      </w:rPr>
    </w:lvl>
    <w:lvl w:ilvl="4" w:tplc="04090003" w:tentative="1">
      <w:start w:val="1"/>
      <w:numFmt w:val="bullet"/>
      <w:lvlText w:val="o"/>
      <w:lvlJc w:val="left"/>
      <w:pPr>
        <w:ind w:left="4286" w:hanging="360"/>
      </w:pPr>
      <w:rPr>
        <w:rFonts w:ascii="Courier New" w:hAnsi="Courier New" w:cs="Courier New" w:hint="default"/>
      </w:rPr>
    </w:lvl>
    <w:lvl w:ilvl="5" w:tplc="04090005" w:tentative="1">
      <w:start w:val="1"/>
      <w:numFmt w:val="bullet"/>
      <w:lvlText w:val=""/>
      <w:lvlJc w:val="left"/>
      <w:pPr>
        <w:ind w:left="5006" w:hanging="360"/>
      </w:pPr>
      <w:rPr>
        <w:rFonts w:ascii="Wingdings" w:hAnsi="Wingdings" w:hint="default"/>
      </w:rPr>
    </w:lvl>
    <w:lvl w:ilvl="6" w:tplc="04090001" w:tentative="1">
      <w:start w:val="1"/>
      <w:numFmt w:val="bullet"/>
      <w:lvlText w:val=""/>
      <w:lvlJc w:val="left"/>
      <w:pPr>
        <w:ind w:left="5726" w:hanging="360"/>
      </w:pPr>
      <w:rPr>
        <w:rFonts w:ascii="Symbol" w:hAnsi="Symbol" w:hint="default"/>
      </w:rPr>
    </w:lvl>
    <w:lvl w:ilvl="7" w:tplc="04090003" w:tentative="1">
      <w:start w:val="1"/>
      <w:numFmt w:val="bullet"/>
      <w:lvlText w:val="o"/>
      <w:lvlJc w:val="left"/>
      <w:pPr>
        <w:ind w:left="6446" w:hanging="360"/>
      </w:pPr>
      <w:rPr>
        <w:rFonts w:ascii="Courier New" w:hAnsi="Courier New" w:cs="Courier New" w:hint="default"/>
      </w:rPr>
    </w:lvl>
    <w:lvl w:ilvl="8" w:tplc="04090005" w:tentative="1">
      <w:start w:val="1"/>
      <w:numFmt w:val="bullet"/>
      <w:lvlText w:val=""/>
      <w:lvlJc w:val="left"/>
      <w:pPr>
        <w:ind w:left="7166" w:hanging="360"/>
      </w:pPr>
      <w:rPr>
        <w:rFonts w:ascii="Wingdings" w:hAnsi="Wingdings" w:hint="default"/>
      </w:rPr>
    </w:lvl>
  </w:abstractNum>
  <w:abstractNum w:abstractNumId="2" w15:restartNumberingAfterBreak="0">
    <w:nsid w:val="173A30C2"/>
    <w:multiLevelType w:val="hybridMultilevel"/>
    <w:tmpl w:val="D09A311E"/>
    <w:lvl w:ilvl="0" w:tplc="C8A8658E">
      <w:start w:val="1"/>
      <w:numFmt w:val="decimal"/>
      <w:lvlText w:val="%1."/>
      <w:lvlJc w:val="left"/>
      <w:pPr>
        <w:ind w:left="1037" w:hanging="360"/>
      </w:pPr>
      <w:rPr>
        <w:rFonts w:hint="default"/>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3" w15:restartNumberingAfterBreak="0">
    <w:nsid w:val="1CA46C50"/>
    <w:multiLevelType w:val="hybridMultilevel"/>
    <w:tmpl w:val="1C6A5B1C"/>
    <w:lvl w:ilvl="0" w:tplc="0409000B">
      <w:start w:val="1"/>
      <w:numFmt w:val="bullet"/>
      <w:lvlText w:val=""/>
      <w:lvlJc w:val="left"/>
      <w:pPr>
        <w:ind w:left="1387" w:hanging="360"/>
      </w:pPr>
      <w:rPr>
        <w:rFonts w:ascii="Wingdings" w:hAnsi="Wingdings" w:hint="default"/>
      </w:rPr>
    </w:lvl>
    <w:lvl w:ilvl="1" w:tplc="04090003" w:tentative="1">
      <w:start w:val="1"/>
      <w:numFmt w:val="bullet"/>
      <w:lvlText w:val="o"/>
      <w:lvlJc w:val="left"/>
      <w:pPr>
        <w:ind w:left="2107" w:hanging="360"/>
      </w:pPr>
      <w:rPr>
        <w:rFonts w:ascii="Courier New" w:hAnsi="Courier New" w:cs="Courier New" w:hint="default"/>
      </w:rPr>
    </w:lvl>
    <w:lvl w:ilvl="2" w:tplc="04090005" w:tentative="1">
      <w:start w:val="1"/>
      <w:numFmt w:val="bullet"/>
      <w:lvlText w:val=""/>
      <w:lvlJc w:val="left"/>
      <w:pPr>
        <w:ind w:left="2827" w:hanging="360"/>
      </w:pPr>
      <w:rPr>
        <w:rFonts w:ascii="Wingdings" w:hAnsi="Wingdings" w:hint="default"/>
      </w:rPr>
    </w:lvl>
    <w:lvl w:ilvl="3" w:tplc="04090001" w:tentative="1">
      <w:start w:val="1"/>
      <w:numFmt w:val="bullet"/>
      <w:lvlText w:val=""/>
      <w:lvlJc w:val="left"/>
      <w:pPr>
        <w:ind w:left="3547" w:hanging="360"/>
      </w:pPr>
      <w:rPr>
        <w:rFonts w:ascii="Symbol" w:hAnsi="Symbol" w:hint="default"/>
      </w:rPr>
    </w:lvl>
    <w:lvl w:ilvl="4" w:tplc="04090003" w:tentative="1">
      <w:start w:val="1"/>
      <w:numFmt w:val="bullet"/>
      <w:lvlText w:val="o"/>
      <w:lvlJc w:val="left"/>
      <w:pPr>
        <w:ind w:left="4267" w:hanging="360"/>
      </w:pPr>
      <w:rPr>
        <w:rFonts w:ascii="Courier New" w:hAnsi="Courier New" w:cs="Courier New" w:hint="default"/>
      </w:rPr>
    </w:lvl>
    <w:lvl w:ilvl="5" w:tplc="04090005" w:tentative="1">
      <w:start w:val="1"/>
      <w:numFmt w:val="bullet"/>
      <w:lvlText w:val=""/>
      <w:lvlJc w:val="left"/>
      <w:pPr>
        <w:ind w:left="4987" w:hanging="360"/>
      </w:pPr>
      <w:rPr>
        <w:rFonts w:ascii="Wingdings" w:hAnsi="Wingdings" w:hint="default"/>
      </w:rPr>
    </w:lvl>
    <w:lvl w:ilvl="6" w:tplc="04090001" w:tentative="1">
      <w:start w:val="1"/>
      <w:numFmt w:val="bullet"/>
      <w:lvlText w:val=""/>
      <w:lvlJc w:val="left"/>
      <w:pPr>
        <w:ind w:left="5707" w:hanging="360"/>
      </w:pPr>
      <w:rPr>
        <w:rFonts w:ascii="Symbol" w:hAnsi="Symbol" w:hint="default"/>
      </w:rPr>
    </w:lvl>
    <w:lvl w:ilvl="7" w:tplc="04090003" w:tentative="1">
      <w:start w:val="1"/>
      <w:numFmt w:val="bullet"/>
      <w:lvlText w:val="o"/>
      <w:lvlJc w:val="left"/>
      <w:pPr>
        <w:ind w:left="6427" w:hanging="360"/>
      </w:pPr>
      <w:rPr>
        <w:rFonts w:ascii="Courier New" w:hAnsi="Courier New" w:cs="Courier New" w:hint="default"/>
      </w:rPr>
    </w:lvl>
    <w:lvl w:ilvl="8" w:tplc="04090005" w:tentative="1">
      <w:start w:val="1"/>
      <w:numFmt w:val="bullet"/>
      <w:lvlText w:val=""/>
      <w:lvlJc w:val="left"/>
      <w:pPr>
        <w:ind w:left="7147" w:hanging="360"/>
      </w:pPr>
      <w:rPr>
        <w:rFonts w:ascii="Wingdings" w:hAnsi="Wingdings" w:hint="default"/>
      </w:rPr>
    </w:lvl>
  </w:abstractNum>
  <w:abstractNum w:abstractNumId="4" w15:restartNumberingAfterBreak="0">
    <w:nsid w:val="21642141"/>
    <w:multiLevelType w:val="hybridMultilevel"/>
    <w:tmpl w:val="8B9453F8"/>
    <w:lvl w:ilvl="0" w:tplc="2E52653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0E6E2B"/>
    <w:multiLevelType w:val="hybridMultilevel"/>
    <w:tmpl w:val="75FA74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D236F9"/>
    <w:multiLevelType w:val="hybridMultilevel"/>
    <w:tmpl w:val="453A28F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4487187"/>
    <w:multiLevelType w:val="hybridMultilevel"/>
    <w:tmpl w:val="2C729710"/>
    <w:lvl w:ilvl="0" w:tplc="0409000B">
      <w:start w:val="1"/>
      <w:numFmt w:val="bullet"/>
      <w:lvlText w:val=""/>
      <w:lvlJc w:val="left"/>
      <w:pPr>
        <w:ind w:left="1742" w:hanging="360"/>
      </w:pPr>
      <w:rPr>
        <w:rFonts w:ascii="Wingdings" w:hAnsi="Wingdings" w:hint="default"/>
      </w:rPr>
    </w:lvl>
    <w:lvl w:ilvl="1" w:tplc="04090003" w:tentative="1">
      <w:start w:val="1"/>
      <w:numFmt w:val="bullet"/>
      <w:lvlText w:val="o"/>
      <w:lvlJc w:val="left"/>
      <w:pPr>
        <w:ind w:left="2462" w:hanging="360"/>
      </w:pPr>
      <w:rPr>
        <w:rFonts w:ascii="Courier New" w:hAnsi="Courier New" w:cs="Courier New" w:hint="default"/>
      </w:rPr>
    </w:lvl>
    <w:lvl w:ilvl="2" w:tplc="04090005" w:tentative="1">
      <w:start w:val="1"/>
      <w:numFmt w:val="bullet"/>
      <w:lvlText w:val=""/>
      <w:lvlJc w:val="left"/>
      <w:pPr>
        <w:ind w:left="3182" w:hanging="360"/>
      </w:pPr>
      <w:rPr>
        <w:rFonts w:ascii="Wingdings" w:hAnsi="Wingdings" w:hint="default"/>
      </w:rPr>
    </w:lvl>
    <w:lvl w:ilvl="3" w:tplc="04090001" w:tentative="1">
      <w:start w:val="1"/>
      <w:numFmt w:val="bullet"/>
      <w:lvlText w:val=""/>
      <w:lvlJc w:val="left"/>
      <w:pPr>
        <w:ind w:left="3902" w:hanging="360"/>
      </w:pPr>
      <w:rPr>
        <w:rFonts w:ascii="Symbol" w:hAnsi="Symbol" w:hint="default"/>
      </w:rPr>
    </w:lvl>
    <w:lvl w:ilvl="4" w:tplc="04090003" w:tentative="1">
      <w:start w:val="1"/>
      <w:numFmt w:val="bullet"/>
      <w:lvlText w:val="o"/>
      <w:lvlJc w:val="left"/>
      <w:pPr>
        <w:ind w:left="4622" w:hanging="360"/>
      </w:pPr>
      <w:rPr>
        <w:rFonts w:ascii="Courier New" w:hAnsi="Courier New" w:cs="Courier New" w:hint="default"/>
      </w:rPr>
    </w:lvl>
    <w:lvl w:ilvl="5" w:tplc="04090005" w:tentative="1">
      <w:start w:val="1"/>
      <w:numFmt w:val="bullet"/>
      <w:lvlText w:val=""/>
      <w:lvlJc w:val="left"/>
      <w:pPr>
        <w:ind w:left="5342" w:hanging="360"/>
      </w:pPr>
      <w:rPr>
        <w:rFonts w:ascii="Wingdings" w:hAnsi="Wingdings" w:hint="default"/>
      </w:rPr>
    </w:lvl>
    <w:lvl w:ilvl="6" w:tplc="04090001" w:tentative="1">
      <w:start w:val="1"/>
      <w:numFmt w:val="bullet"/>
      <w:lvlText w:val=""/>
      <w:lvlJc w:val="left"/>
      <w:pPr>
        <w:ind w:left="6062" w:hanging="360"/>
      </w:pPr>
      <w:rPr>
        <w:rFonts w:ascii="Symbol" w:hAnsi="Symbol" w:hint="default"/>
      </w:rPr>
    </w:lvl>
    <w:lvl w:ilvl="7" w:tplc="04090003" w:tentative="1">
      <w:start w:val="1"/>
      <w:numFmt w:val="bullet"/>
      <w:lvlText w:val="o"/>
      <w:lvlJc w:val="left"/>
      <w:pPr>
        <w:ind w:left="6782" w:hanging="360"/>
      </w:pPr>
      <w:rPr>
        <w:rFonts w:ascii="Courier New" w:hAnsi="Courier New" w:cs="Courier New" w:hint="default"/>
      </w:rPr>
    </w:lvl>
    <w:lvl w:ilvl="8" w:tplc="04090005" w:tentative="1">
      <w:start w:val="1"/>
      <w:numFmt w:val="bullet"/>
      <w:lvlText w:val=""/>
      <w:lvlJc w:val="left"/>
      <w:pPr>
        <w:ind w:left="7502" w:hanging="360"/>
      </w:pPr>
      <w:rPr>
        <w:rFonts w:ascii="Wingdings" w:hAnsi="Wingdings" w:hint="default"/>
      </w:rPr>
    </w:lvl>
  </w:abstractNum>
  <w:abstractNum w:abstractNumId="8" w15:restartNumberingAfterBreak="0">
    <w:nsid w:val="6CFA105B"/>
    <w:multiLevelType w:val="singleLevel"/>
    <w:tmpl w:val="B8C845AA"/>
    <w:lvl w:ilvl="0">
      <w:start w:val="1"/>
      <w:numFmt w:val="decimal"/>
      <w:lvlText w:val="%1."/>
      <w:legacy w:legacy="1" w:legacySpace="0" w:legacyIndent="279"/>
      <w:lvlJc w:val="left"/>
      <w:rPr>
        <w:rFonts w:ascii="Times New Roman" w:hAnsi="Times New Roman" w:cs="Times New Roman" w:hint="default"/>
      </w:rPr>
    </w:lvl>
  </w:abstractNum>
  <w:abstractNum w:abstractNumId="9" w15:restartNumberingAfterBreak="0">
    <w:nsid w:val="723700AC"/>
    <w:multiLevelType w:val="hybridMultilevel"/>
    <w:tmpl w:val="E37239B0"/>
    <w:lvl w:ilvl="0" w:tplc="0409000B">
      <w:start w:val="1"/>
      <w:numFmt w:val="bullet"/>
      <w:lvlText w:val=""/>
      <w:lvlJc w:val="left"/>
      <w:pPr>
        <w:ind w:left="1406" w:hanging="360"/>
      </w:pPr>
      <w:rPr>
        <w:rFonts w:ascii="Wingdings" w:hAnsi="Wingdings" w:hint="default"/>
      </w:rPr>
    </w:lvl>
    <w:lvl w:ilvl="1" w:tplc="04090003" w:tentative="1">
      <w:start w:val="1"/>
      <w:numFmt w:val="bullet"/>
      <w:lvlText w:val="o"/>
      <w:lvlJc w:val="left"/>
      <w:pPr>
        <w:ind w:left="2126" w:hanging="360"/>
      </w:pPr>
      <w:rPr>
        <w:rFonts w:ascii="Courier New" w:hAnsi="Courier New" w:cs="Courier New" w:hint="default"/>
      </w:rPr>
    </w:lvl>
    <w:lvl w:ilvl="2" w:tplc="04090005" w:tentative="1">
      <w:start w:val="1"/>
      <w:numFmt w:val="bullet"/>
      <w:lvlText w:val=""/>
      <w:lvlJc w:val="left"/>
      <w:pPr>
        <w:ind w:left="2846" w:hanging="360"/>
      </w:pPr>
      <w:rPr>
        <w:rFonts w:ascii="Wingdings" w:hAnsi="Wingdings" w:hint="default"/>
      </w:rPr>
    </w:lvl>
    <w:lvl w:ilvl="3" w:tplc="04090001" w:tentative="1">
      <w:start w:val="1"/>
      <w:numFmt w:val="bullet"/>
      <w:lvlText w:val=""/>
      <w:lvlJc w:val="left"/>
      <w:pPr>
        <w:ind w:left="3566" w:hanging="360"/>
      </w:pPr>
      <w:rPr>
        <w:rFonts w:ascii="Symbol" w:hAnsi="Symbol" w:hint="default"/>
      </w:rPr>
    </w:lvl>
    <w:lvl w:ilvl="4" w:tplc="04090003" w:tentative="1">
      <w:start w:val="1"/>
      <w:numFmt w:val="bullet"/>
      <w:lvlText w:val="o"/>
      <w:lvlJc w:val="left"/>
      <w:pPr>
        <w:ind w:left="4286" w:hanging="360"/>
      </w:pPr>
      <w:rPr>
        <w:rFonts w:ascii="Courier New" w:hAnsi="Courier New" w:cs="Courier New" w:hint="default"/>
      </w:rPr>
    </w:lvl>
    <w:lvl w:ilvl="5" w:tplc="04090005" w:tentative="1">
      <w:start w:val="1"/>
      <w:numFmt w:val="bullet"/>
      <w:lvlText w:val=""/>
      <w:lvlJc w:val="left"/>
      <w:pPr>
        <w:ind w:left="5006" w:hanging="360"/>
      </w:pPr>
      <w:rPr>
        <w:rFonts w:ascii="Wingdings" w:hAnsi="Wingdings" w:hint="default"/>
      </w:rPr>
    </w:lvl>
    <w:lvl w:ilvl="6" w:tplc="04090001" w:tentative="1">
      <w:start w:val="1"/>
      <w:numFmt w:val="bullet"/>
      <w:lvlText w:val=""/>
      <w:lvlJc w:val="left"/>
      <w:pPr>
        <w:ind w:left="5726" w:hanging="360"/>
      </w:pPr>
      <w:rPr>
        <w:rFonts w:ascii="Symbol" w:hAnsi="Symbol" w:hint="default"/>
      </w:rPr>
    </w:lvl>
    <w:lvl w:ilvl="7" w:tplc="04090003" w:tentative="1">
      <w:start w:val="1"/>
      <w:numFmt w:val="bullet"/>
      <w:lvlText w:val="o"/>
      <w:lvlJc w:val="left"/>
      <w:pPr>
        <w:ind w:left="6446" w:hanging="360"/>
      </w:pPr>
      <w:rPr>
        <w:rFonts w:ascii="Courier New" w:hAnsi="Courier New" w:cs="Courier New" w:hint="default"/>
      </w:rPr>
    </w:lvl>
    <w:lvl w:ilvl="8" w:tplc="04090005" w:tentative="1">
      <w:start w:val="1"/>
      <w:numFmt w:val="bullet"/>
      <w:lvlText w:val=""/>
      <w:lvlJc w:val="left"/>
      <w:pPr>
        <w:ind w:left="7166" w:hanging="360"/>
      </w:pPr>
      <w:rPr>
        <w:rFonts w:ascii="Wingdings" w:hAnsi="Wingdings" w:hint="default"/>
      </w:rPr>
    </w:lvl>
  </w:abstractNum>
  <w:num w:numId="1">
    <w:abstractNumId w:val="4"/>
  </w:num>
  <w:num w:numId="2">
    <w:abstractNumId w:val="3"/>
  </w:num>
  <w:num w:numId="3">
    <w:abstractNumId w:val="5"/>
  </w:num>
  <w:num w:numId="4">
    <w:abstractNumId w:val="6"/>
  </w:num>
  <w:num w:numId="5">
    <w:abstractNumId w:val="9"/>
  </w:num>
  <w:num w:numId="6">
    <w:abstractNumId w:val="7"/>
  </w:num>
  <w:num w:numId="7">
    <w:abstractNumId w:val="1"/>
  </w:num>
  <w:num w:numId="8">
    <w:abstractNumId w:val="8"/>
  </w:num>
  <w:num w:numId="9">
    <w:abstractNumId w:val="0"/>
    <w:lvlOverride w:ilvl="0">
      <w:lvl w:ilvl="0">
        <w:start w:val="65535"/>
        <w:numFmt w:val="bullet"/>
        <w:lvlText w:val="-"/>
        <w:legacy w:legacy="1" w:legacySpace="0" w:legacyIndent="173"/>
        <w:lvlJc w:val="left"/>
        <w:rPr>
          <w:rFonts w:ascii="Arial" w:hAnsi="Arial" w:cs="Arial" w:hint="default"/>
        </w:rPr>
      </w:lvl>
    </w:lvlOverride>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activeWritingStyle w:appName="MSWord" w:lang="en-US" w:vendorID="64" w:dllVersion="6" w:nlCheck="1" w:checkStyle="0"/>
  <w:activeWritingStyle w:appName="MSWord" w:lang="en-US" w:vendorID="64" w:dllVersion="4096"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6DB"/>
    <w:rsid w:val="00020A1C"/>
    <w:rsid w:val="0002406C"/>
    <w:rsid w:val="00032B51"/>
    <w:rsid w:val="000945FE"/>
    <w:rsid w:val="000976F4"/>
    <w:rsid w:val="001276C0"/>
    <w:rsid w:val="00143925"/>
    <w:rsid w:val="00160503"/>
    <w:rsid w:val="00196E04"/>
    <w:rsid w:val="001C624E"/>
    <w:rsid w:val="001D66FE"/>
    <w:rsid w:val="00202023"/>
    <w:rsid w:val="00220758"/>
    <w:rsid w:val="00243C0C"/>
    <w:rsid w:val="00243F26"/>
    <w:rsid w:val="0024458C"/>
    <w:rsid w:val="002C2700"/>
    <w:rsid w:val="002D47F1"/>
    <w:rsid w:val="00306C0B"/>
    <w:rsid w:val="0031571C"/>
    <w:rsid w:val="00332C8E"/>
    <w:rsid w:val="003368AB"/>
    <w:rsid w:val="00342BC7"/>
    <w:rsid w:val="003964B5"/>
    <w:rsid w:val="003B380A"/>
    <w:rsid w:val="003D60F9"/>
    <w:rsid w:val="00430100"/>
    <w:rsid w:val="00453B96"/>
    <w:rsid w:val="00472A5C"/>
    <w:rsid w:val="004A45F6"/>
    <w:rsid w:val="004C56DB"/>
    <w:rsid w:val="00503729"/>
    <w:rsid w:val="00503EC2"/>
    <w:rsid w:val="00566994"/>
    <w:rsid w:val="00586ED5"/>
    <w:rsid w:val="005901E7"/>
    <w:rsid w:val="005A522F"/>
    <w:rsid w:val="005C3210"/>
    <w:rsid w:val="005F4DE5"/>
    <w:rsid w:val="005F79B9"/>
    <w:rsid w:val="00607098"/>
    <w:rsid w:val="0062070A"/>
    <w:rsid w:val="006578EC"/>
    <w:rsid w:val="00691016"/>
    <w:rsid w:val="006B3733"/>
    <w:rsid w:val="00724B32"/>
    <w:rsid w:val="00796D16"/>
    <w:rsid w:val="007B282A"/>
    <w:rsid w:val="007F078B"/>
    <w:rsid w:val="007F2163"/>
    <w:rsid w:val="008009E3"/>
    <w:rsid w:val="00831BB0"/>
    <w:rsid w:val="00871590"/>
    <w:rsid w:val="008813C9"/>
    <w:rsid w:val="008B5EB2"/>
    <w:rsid w:val="00914C33"/>
    <w:rsid w:val="00927E95"/>
    <w:rsid w:val="009355AB"/>
    <w:rsid w:val="00946F63"/>
    <w:rsid w:val="0097335C"/>
    <w:rsid w:val="00997569"/>
    <w:rsid w:val="009B0B9D"/>
    <w:rsid w:val="00A43C7E"/>
    <w:rsid w:val="00A57836"/>
    <w:rsid w:val="00A77BBB"/>
    <w:rsid w:val="00A87B09"/>
    <w:rsid w:val="00A971A9"/>
    <w:rsid w:val="00AB18E9"/>
    <w:rsid w:val="00AD0294"/>
    <w:rsid w:val="00B87DB3"/>
    <w:rsid w:val="00BA42AC"/>
    <w:rsid w:val="00BB2705"/>
    <w:rsid w:val="00C05DB4"/>
    <w:rsid w:val="00C845B6"/>
    <w:rsid w:val="00CB43CE"/>
    <w:rsid w:val="00CB6D92"/>
    <w:rsid w:val="00CD0C02"/>
    <w:rsid w:val="00CD24FE"/>
    <w:rsid w:val="00D05DB4"/>
    <w:rsid w:val="00D45232"/>
    <w:rsid w:val="00D53878"/>
    <w:rsid w:val="00D54BE1"/>
    <w:rsid w:val="00DE3F7C"/>
    <w:rsid w:val="00DF296D"/>
    <w:rsid w:val="00E13EDF"/>
    <w:rsid w:val="00E24221"/>
    <w:rsid w:val="00E24436"/>
    <w:rsid w:val="00E37220"/>
    <w:rsid w:val="00E40AD8"/>
    <w:rsid w:val="00E56C8E"/>
    <w:rsid w:val="00E65DED"/>
    <w:rsid w:val="00EA004C"/>
    <w:rsid w:val="00EC1AB0"/>
    <w:rsid w:val="00F24172"/>
    <w:rsid w:val="00F27B31"/>
    <w:rsid w:val="00F30211"/>
    <w:rsid w:val="00F454E4"/>
    <w:rsid w:val="00FC4682"/>
    <w:rsid w:val="00FC4836"/>
    <w:rsid w:val="00FD172F"/>
    <w:rsid w:val="00FF72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A99F7"/>
  <w15:chartTrackingRefBased/>
  <w15:docId w15:val="{6DC43256-1142-4977-90D2-7EBB05EB9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2BC7"/>
    <w:pPr>
      <w:ind w:left="720"/>
      <w:contextualSpacing/>
    </w:pPr>
  </w:style>
  <w:style w:type="paragraph" w:customStyle="1" w:styleId="Style8">
    <w:name w:val="Style8"/>
    <w:basedOn w:val="Normal"/>
    <w:uiPriority w:val="99"/>
    <w:rsid w:val="00D54BE1"/>
    <w:pPr>
      <w:widowControl w:val="0"/>
      <w:autoSpaceDE w:val="0"/>
      <w:autoSpaceDN w:val="0"/>
      <w:adjustRightInd w:val="0"/>
      <w:spacing w:after="0" w:line="240" w:lineRule="auto"/>
      <w:jc w:val="both"/>
    </w:pPr>
    <w:rPr>
      <w:rFonts w:ascii="Cambria" w:eastAsiaTheme="minorEastAsia" w:hAnsi="Cambria"/>
      <w:sz w:val="24"/>
      <w:szCs w:val="24"/>
      <w:lang w:val="ro-RO" w:eastAsia="ro-RO"/>
    </w:rPr>
  </w:style>
  <w:style w:type="paragraph" w:customStyle="1" w:styleId="Style13">
    <w:name w:val="Style13"/>
    <w:basedOn w:val="Normal"/>
    <w:uiPriority w:val="99"/>
    <w:rsid w:val="00D54BE1"/>
    <w:pPr>
      <w:widowControl w:val="0"/>
      <w:autoSpaceDE w:val="0"/>
      <w:autoSpaceDN w:val="0"/>
      <w:adjustRightInd w:val="0"/>
      <w:spacing w:after="0" w:line="424" w:lineRule="exact"/>
      <w:ind w:firstLine="662"/>
      <w:jc w:val="both"/>
    </w:pPr>
    <w:rPr>
      <w:rFonts w:ascii="Cambria" w:eastAsiaTheme="minorEastAsia" w:hAnsi="Cambria"/>
      <w:sz w:val="24"/>
      <w:szCs w:val="24"/>
      <w:lang w:val="ro-RO" w:eastAsia="ro-RO"/>
    </w:rPr>
  </w:style>
  <w:style w:type="character" w:customStyle="1" w:styleId="FontStyle28">
    <w:name w:val="Font Style28"/>
    <w:basedOn w:val="DefaultParagraphFont"/>
    <w:uiPriority w:val="99"/>
    <w:rsid w:val="00D54BE1"/>
    <w:rPr>
      <w:rFonts w:ascii="Arial" w:hAnsi="Arial" w:cs="Arial"/>
      <w:sz w:val="20"/>
      <w:szCs w:val="20"/>
    </w:rPr>
  </w:style>
  <w:style w:type="character" w:customStyle="1" w:styleId="FontStyle29">
    <w:name w:val="Font Style29"/>
    <w:basedOn w:val="DefaultParagraphFont"/>
    <w:uiPriority w:val="99"/>
    <w:rsid w:val="00D54BE1"/>
    <w:rPr>
      <w:rFonts w:ascii="Arial" w:hAnsi="Arial" w:cs="Arial"/>
      <w:sz w:val="22"/>
      <w:szCs w:val="22"/>
    </w:rPr>
  </w:style>
  <w:style w:type="paragraph" w:customStyle="1" w:styleId="Style5">
    <w:name w:val="Style5"/>
    <w:basedOn w:val="Normal"/>
    <w:uiPriority w:val="99"/>
    <w:rsid w:val="00D53878"/>
    <w:pPr>
      <w:widowControl w:val="0"/>
      <w:autoSpaceDE w:val="0"/>
      <w:autoSpaceDN w:val="0"/>
      <w:adjustRightInd w:val="0"/>
      <w:spacing w:after="0" w:line="226" w:lineRule="exact"/>
      <w:jc w:val="right"/>
    </w:pPr>
    <w:rPr>
      <w:rFonts w:ascii="Cambria" w:eastAsiaTheme="minorEastAsia" w:hAnsi="Cambria"/>
      <w:sz w:val="24"/>
      <w:szCs w:val="24"/>
      <w:lang w:val="ro-RO" w:eastAsia="ro-RO"/>
    </w:rPr>
  </w:style>
  <w:style w:type="paragraph" w:customStyle="1" w:styleId="Style7">
    <w:name w:val="Style7"/>
    <w:basedOn w:val="Normal"/>
    <w:uiPriority w:val="99"/>
    <w:rsid w:val="00D53878"/>
    <w:pPr>
      <w:widowControl w:val="0"/>
      <w:autoSpaceDE w:val="0"/>
      <w:autoSpaceDN w:val="0"/>
      <w:adjustRightInd w:val="0"/>
      <w:spacing w:after="0" w:line="422" w:lineRule="exact"/>
      <w:ind w:firstLine="1022"/>
    </w:pPr>
    <w:rPr>
      <w:rFonts w:ascii="Cambria" w:eastAsiaTheme="minorEastAsia" w:hAnsi="Cambria"/>
      <w:sz w:val="24"/>
      <w:szCs w:val="24"/>
      <w:lang w:val="ro-RO" w:eastAsia="ro-RO"/>
    </w:rPr>
  </w:style>
  <w:style w:type="paragraph" w:customStyle="1" w:styleId="Style9">
    <w:name w:val="Style9"/>
    <w:basedOn w:val="Normal"/>
    <w:uiPriority w:val="99"/>
    <w:rsid w:val="00D53878"/>
    <w:pPr>
      <w:widowControl w:val="0"/>
      <w:autoSpaceDE w:val="0"/>
      <w:autoSpaceDN w:val="0"/>
      <w:adjustRightInd w:val="0"/>
      <w:spacing w:after="0" w:line="240" w:lineRule="auto"/>
      <w:jc w:val="both"/>
    </w:pPr>
    <w:rPr>
      <w:rFonts w:ascii="Cambria" w:eastAsiaTheme="minorEastAsia" w:hAnsi="Cambria"/>
      <w:sz w:val="24"/>
      <w:szCs w:val="24"/>
      <w:lang w:val="ro-RO" w:eastAsia="ro-RO"/>
    </w:rPr>
  </w:style>
  <w:style w:type="paragraph" w:customStyle="1" w:styleId="Style10">
    <w:name w:val="Style10"/>
    <w:basedOn w:val="Normal"/>
    <w:uiPriority w:val="99"/>
    <w:rsid w:val="00D53878"/>
    <w:pPr>
      <w:widowControl w:val="0"/>
      <w:autoSpaceDE w:val="0"/>
      <w:autoSpaceDN w:val="0"/>
      <w:adjustRightInd w:val="0"/>
      <w:spacing w:after="0" w:line="240" w:lineRule="auto"/>
      <w:jc w:val="both"/>
    </w:pPr>
    <w:rPr>
      <w:rFonts w:ascii="Cambria" w:eastAsiaTheme="minorEastAsia" w:hAnsi="Cambria"/>
      <w:sz w:val="24"/>
      <w:szCs w:val="24"/>
      <w:lang w:val="ro-RO" w:eastAsia="ro-RO"/>
    </w:rPr>
  </w:style>
  <w:style w:type="paragraph" w:customStyle="1" w:styleId="Style14">
    <w:name w:val="Style14"/>
    <w:basedOn w:val="Normal"/>
    <w:uiPriority w:val="99"/>
    <w:rsid w:val="00D53878"/>
    <w:pPr>
      <w:widowControl w:val="0"/>
      <w:autoSpaceDE w:val="0"/>
      <w:autoSpaceDN w:val="0"/>
      <w:adjustRightInd w:val="0"/>
      <w:spacing w:after="0" w:line="422" w:lineRule="exact"/>
      <w:ind w:firstLine="1334"/>
    </w:pPr>
    <w:rPr>
      <w:rFonts w:ascii="Cambria" w:eastAsiaTheme="minorEastAsia" w:hAnsi="Cambria"/>
      <w:sz w:val="24"/>
      <w:szCs w:val="24"/>
      <w:lang w:val="ro-RO" w:eastAsia="ro-RO"/>
    </w:rPr>
  </w:style>
  <w:style w:type="paragraph" w:customStyle="1" w:styleId="Style16">
    <w:name w:val="Style16"/>
    <w:basedOn w:val="Normal"/>
    <w:uiPriority w:val="99"/>
    <w:rsid w:val="00D53878"/>
    <w:pPr>
      <w:widowControl w:val="0"/>
      <w:autoSpaceDE w:val="0"/>
      <w:autoSpaceDN w:val="0"/>
      <w:adjustRightInd w:val="0"/>
      <w:spacing w:after="0" w:line="240" w:lineRule="auto"/>
    </w:pPr>
    <w:rPr>
      <w:rFonts w:ascii="Cambria" w:eastAsiaTheme="minorEastAsia" w:hAnsi="Cambria"/>
      <w:sz w:val="24"/>
      <w:szCs w:val="24"/>
      <w:lang w:val="ro-RO" w:eastAsia="ro-RO"/>
    </w:rPr>
  </w:style>
  <w:style w:type="paragraph" w:customStyle="1" w:styleId="Style19">
    <w:name w:val="Style19"/>
    <w:basedOn w:val="Normal"/>
    <w:uiPriority w:val="99"/>
    <w:rsid w:val="00D53878"/>
    <w:pPr>
      <w:widowControl w:val="0"/>
      <w:autoSpaceDE w:val="0"/>
      <w:autoSpaceDN w:val="0"/>
      <w:adjustRightInd w:val="0"/>
      <w:spacing w:after="0" w:line="422" w:lineRule="exact"/>
      <w:jc w:val="center"/>
    </w:pPr>
    <w:rPr>
      <w:rFonts w:ascii="Cambria" w:eastAsiaTheme="minorEastAsia" w:hAnsi="Cambria"/>
      <w:sz w:val="24"/>
      <w:szCs w:val="24"/>
      <w:lang w:val="ro-RO" w:eastAsia="ro-RO"/>
    </w:rPr>
  </w:style>
  <w:style w:type="paragraph" w:customStyle="1" w:styleId="Style21">
    <w:name w:val="Style21"/>
    <w:basedOn w:val="Normal"/>
    <w:uiPriority w:val="99"/>
    <w:rsid w:val="00D53878"/>
    <w:pPr>
      <w:widowControl w:val="0"/>
      <w:autoSpaceDE w:val="0"/>
      <w:autoSpaceDN w:val="0"/>
      <w:adjustRightInd w:val="0"/>
      <w:spacing w:after="0" w:line="420" w:lineRule="exact"/>
    </w:pPr>
    <w:rPr>
      <w:rFonts w:ascii="Cambria" w:eastAsiaTheme="minorEastAsia" w:hAnsi="Cambria"/>
      <w:sz w:val="24"/>
      <w:szCs w:val="24"/>
      <w:lang w:val="ro-RO" w:eastAsia="ro-RO"/>
    </w:rPr>
  </w:style>
  <w:style w:type="character" w:customStyle="1" w:styleId="FontStyle27">
    <w:name w:val="Font Style27"/>
    <w:basedOn w:val="DefaultParagraphFont"/>
    <w:uiPriority w:val="99"/>
    <w:rsid w:val="00D53878"/>
    <w:rPr>
      <w:rFonts w:ascii="Arial" w:hAnsi="Arial" w:cs="Arial"/>
      <w:b/>
      <w:bCs/>
      <w:sz w:val="22"/>
      <w:szCs w:val="22"/>
    </w:rPr>
  </w:style>
  <w:style w:type="character" w:customStyle="1" w:styleId="FontStyle30">
    <w:name w:val="Font Style30"/>
    <w:basedOn w:val="DefaultParagraphFont"/>
    <w:uiPriority w:val="99"/>
    <w:rsid w:val="00D53878"/>
    <w:rPr>
      <w:rFonts w:ascii="Arial" w:hAnsi="Arial" w:cs="Arial"/>
      <w:i/>
      <w:iCs/>
      <w:sz w:val="22"/>
      <w:szCs w:val="22"/>
    </w:rPr>
  </w:style>
  <w:style w:type="character" w:customStyle="1" w:styleId="FontStyle32">
    <w:name w:val="Font Style32"/>
    <w:basedOn w:val="DefaultParagraphFont"/>
    <w:uiPriority w:val="99"/>
    <w:rsid w:val="00D53878"/>
    <w:rPr>
      <w:rFonts w:ascii="Arial" w:hAnsi="Arial" w:cs="Arial"/>
      <w:b/>
      <w:bCs/>
      <w:i/>
      <w:iCs/>
      <w:sz w:val="18"/>
      <w:szCs w:val="18"/>
    </w:rPr>
  </w:style>
  <w:style w:type="paragraph" w:customStyle="1" w:styleId="Style6">
    <w:name w:val="Style6"/>
    <w:basedOn w:val="Normal"/>
    <w:uiPriority w:val="99"/>
    <w:rsid w:val="00143925"/>
    <w:pPr>
      <w:widowControl w:val="0"/>
      <w:autoSpaceDE w:val="0"/>
      <w:autoSpaceDN w:val="0"/>
      <w:adjustRightInd w:val="0"/>
      <w:spacing w:after="0" w:line="240" w:lineRule="auto"/>
      <w:jc w:val="center"/>
    </w:pPr>
    <w:rPr>
      <w:rFonts w:ascii="Cambria" w:eastAsiaTheme="minorEastAsia" w:hAnsi="Cambria"/>
      <w:sz w:val="24"/>
      <w:szCs w:val="24"/>
      <w:lang w:val="ro-RO" w:eastAsia="ro-RO"/>
    </w:rPr>
  </w:style>
  <w:style w:type="paragraph" w:customStyle="1" w:styleId="Style11">
    <w:name w:val="Style11"/>
    <w:basedOn w:val="Normal"/>
    <w:uiPriority w:val="99"/>
    <w:rsid w:val="00143925"/>
    <w:pPr>
      <w:widowControl w:val="0"/>
      <w:autoSpaceDE w:val="0"/>
      <w:autoSpaceDN w:val="0"/>
      <w:adjustRightInd w:val="0"/>
      <w:spacing w:after="0" w:line="427" w:lineRule="exact"/>
      <w:ind w:firstLine="686"/>
    </w:pPr>
    <w:rPr>
      <w:rFonts w:ascii="Cambria" w:eastAsiaTheme="minorEastAsia" w:hAnsi="Cambria"/>
      <w:sz w:val="24"/>
      <w:szCs w:val="24"/>
      <w:lang w:val="ro-RO" w:eastAsia="ro-RO"/>
    </w:rPr>
  </w:style>
  <w:style w:type="paragraph" w:customStyle="1" w:styleId="Style18">
    <w:name w:val="Style18"/>
    <w:basedOn w:val="Normal"/>
    <w:uiPriority w:val="99"/>
    <w:rsid w:val="00143925"/>
    <w:pPr>
      <w:widowControl w:val="0"/>
      <w:autoSpaceDE w:val="0"/>
      <w:autoSpaceDN w:val="0"/>
      <w:adjustRightInd w:val="0"/>
      <w:spacing w:after="0" w:line="422" w:lineRule="exact"/>
      <w:ind w:firstLine="667"/>
      <w:jc w:val="both"/>
    </w:pPr>
    <w:rPr>
      <w:rFonts w:ascii="Cambria" w:eastAsiaTheme="minorEastAsia" w:hAnsi="Cambria"/>
      <w:sz w:val="24"/>
      <w:szCs w:val="24"/>
      <w:lang w:val="ro-RO" w:eastAsia="ro-RO"/>
    </w:rPr>
  </w:style>
  <w:style w:type="paragraph" w:customStyle="1" w:styleId="Style20">
    <w:name w:val="Style20"/>
    <w:basedOn w:val="Normal"/>
    <w:uiPriority w:val="99"/>
    <w:rsid w:val="00143925"/>
    <w:pPr>
      <w:widowControl w:val="0"/>
      <w:autoSpaceDE w:val="0"/>
      <w:autoSpaceDN w:val="0"/>
      <w:adjustRightInd w:val="0"/>
      <w:spacing w:after="0" w:line="422" w:lineRule="exact"/>
      <w:ind w:firstLine="662"/>
      <w:jc w:val="both"/>
    </w:pPr>
    <w:rPr>
      <w:rFonts w:ascii="Cambria" w:eastAsiaTheme="minorEastAsia" w:hAnsi="Cambria"/>
      <w:sz w:val="24"/>
      <w:szCs w:val="24"/>
      <w:lang w:val="ro-RO" w:eastAsia="ro-RO"/>
    </w:rPr>
  </w:style>
  <w:style w:type="paragraph" w:styleId="BalloonText">
    <w:name w:val="Balloon Text"/>
    <w:basedOn w:val="Normal"/>
    <w:link w:val="BalloonTextChar"/>
    <w:uiPriority w:val="99"/>
    <w:semiHidden/>
    <w:unhideWhenUsed/>
    <w:rsid w:val="00A578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836"/>
    <w:rPr>
      <w:rFonts w:ascii="Segoe UI" w:hAnsi="Segoe UI" w:cs="Segoe UI"/>
      <w:sz w:val="18"/>
      <w:szCs w:val="18"/>
    </w:rPr>
  </w:style>
  <w:style w:type="paragraph" w:styleId="Header">
    <w:name w:val="header"/>
    <w:basedOn w:val="Normal"/>
    <w:link w:val="HeaderChar"/>
    <w:uiPriority w:val="99"/>
    <w:unhideWhenUsed/>
    <w:rsid w:val="006578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78EC"/>
  </w:style>
  <w:style w:type="paragraph" w:styleId="Footer">
    <w:name w:val="footer"/>
    <w:basedOn w:val="Normal"/>
    <w:link w:val="FooterChar"/>
    <w:uiPriority w:val="99"/>
    <w:unhideWhenUsed/>
    <w:rsid w:val="006578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78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6719CA-86B7-48BF-A9F4-B0712584E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594</TotalTime>
  <Pages>18</Pages>
  <Words>5072</Words>
  <Characters>29419</Characters>
  <Application>Microsoft Office Word</Application>
  <DocSecurity>0</DocSecurity>
  <Lines>245</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Florea Adina</dc:creator>
  <cp:keywords/>
  <dc:description/>
  <cp:lastModifiedBy>silviu.uta</cp:lastModifiedBy>
  <cp:revision>70</cp:revision>
  <cp:lastPrinted>2019-05-28T07:15:00Z</cp:lastPrinted>
  <dcterms:created xsi:type="dcterms:W3CDTF">2019-05-26T17:14:00Z</dcterms:created>
  <dcterms:modified xsi:type="dcterms:W3CDTF">2019-06-05T12:16:00Z</dcterms:modified>
</cp:coreProperties>
</file>