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2F01" w:rsidRDefault="00052F01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bookmarkStart w:id="0" w:name="_Hlk65486701"/>
    </w:p>
    <w:p w:rsidR="00052F01" w:rsidRPr="00052F01" w:rsidRDefault="00052F01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52F01">
        <w:rPr>
          <w:rFonts w:ascii="Calibri" w:hAnsi="Calibri" w:cs="Calibri"/>
          <w:b/>
          <w:color w:val="000000"/>
          <w:szCs w:val="28"/>
        </w:rPr>
        <w:t>PROIECT</w:t>
      </w:r>
    </w:p>
    <w:p w:rsidR="00522583" w:rsidRPr="00052F01" w:rsidRDefault="00522583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052F01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052F01">
        <w:rPr>
          <w:rFonts w:ascii="Calibri" w:hAnsi="Calibri" w:cs="Calibri"/>
          <w:b/>
          <w:bCs/>
          <w:sz w:val="32"/>
          <w:szCs w:val="32"/>
        </w:rPr>
        <w:t>...</w:t>
      </w:r>
    </w:p>
    <w:p w:rsidR="00052F01" w:rsidRDefault="00987A0F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052F01">
        <w:rPr>
          <w:rFonts w:ascii="Calibri" w:hAnsi="Calibri" w:cs="Calibri"/>
          <w:bCs/>
          <w:sz w:val="32"/>
          <w:szCs w:val="32"/>
        </w:rPr>
        <w:t>...</w:t>
      </w:r>
    </w:p>
    <w:p w:rsidR="00695AD0" w:rsidRPr="00052F01" w:rsidRDefault="00695AD0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Regulamentului </w:t>
      </w:r>
      <w:r w:rsidR="00DA153F" w:rsidRPr="00DA153F">
        <w:rPr>
          <w:rFonts w:ascii="Calibri" w:hAnsi="Calibri" w:cs="Calibri"/>
          <w:b/>
          <w:bCs/>
          <w:sz w:val="32"/>
          <w:szCs w:val="32"/>
        </w:rPr>
        <w:t xml:space="preserve">privind </w:t>
      </w:r>
      <w:r w:rsidR="00EA10B8">
        <w:rPr>
          <w:rFonts w:ascii="Calibri" w:hAnsi="Calibri" w:cs="Calibri"/>
          <w:b/>
          <w:bCs/>
          <w:sz w:val="32"/>
          <w:szCs w:val="32"/>
        </w:rPr>
        <w:t>concursul de admitere în magistratură</w:t>
      </w: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DA153F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DA153F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art. </w:t>
      </w:r>
      <w:r w:rsidR="00EA10B8">
        <w:rPr>
          <w:rFonts w:ascii="Calibri" w:hAnsi="Calibri" w:cs="Calibri"/>
          <w:bCs/>
          <w:sz w:val="26"/>
          <w:szCs w:val="26"/>
        </w:rPr>
        <w:t>63 alin. (3)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 din Legea nr. 303/2022 privind statutul judecătorilor și procurorilor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, cu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052F01">
        <w:rPr>
          <w:rFonts w:ascii="Calibri" w:hAnsi="Calibri" w:cs="Calibri"/>
          <w:bCs/>
          <w:sz w:val="26"/>
          <w:szCs w:val="26"/>
        </w:rPr>
        <w:t>...</w:t>
      </w:r>
      <w:r w:rsidRPr="00A531F8">
        <w:rPr>
          <w:rFonts w:ascii="Calibri" w:hAnsi="Calibri" w:cs="Calibri"/>
          <w:bCs/>
          <w:sz w:val="26"/>
          <w:szCs w:val="26"/>
        </w:rPr>
        <w:t xml:space="preserve"> 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A531F8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:rsidR="00987A0F" w:rsidRPr="000C21A7" w:rsidRDefault="00052F01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- Se aprobă Regulamentul </w:t>
      </w:r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 xml:space="preserve">privind </w:t>
      </w:r>
      <w:r w:rsidR="00EA10B8">
        <w:rPr>
          <w:rFonts w:ascii="Calibri" w:hAnsi="Calibri" w:cs="Calibri"/>
          <w:bCs/>
          <w:color w:val="000000"/>
          <w:sz w:val="26"/>
          <w:szCs w:val="26"/>
        </w:rPr>
        <w:t>concursul de admitere în magistratură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:rsidR="00052F01" w:rsidRDefault="00052F01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B14BAD" w:rsidRPr="0006298E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 xml:space="preserve">Art. </w:t>
      </w:r>
      <w:r w:rsidR="00052F01"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:rsidR="00052F01" w:rsidRDefault="00052F01" w:rsidP="00052F01">
      <w:pPr>
        <w:widowControl w:val="0"/>
        <w:spacing w:line="276" w:lineRule="auto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052F0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052F01">
        <w:rPr>
          <w:rFonts w:ascii="Calibri" w:hAnsi="Calibri" w:cs="Calibri"/>
          <w:sz w:val="26"/>
          <w:szCs w:val="26"/>
        </w:rPr>
        <w:t>...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DA153F">
        <w:rPr>
          <w:rFonts w:ascii="Calibri" w:hAnsi="Calibri"/>
          <w:b/>
          <w:sz w:val="26"/>
          <w:szCs w:val="26"/>
          <w:lang w:eastAsia="en-US"/>
        </w:rPr>
        <w:t>Daniel GRĂDINARU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:rsidR="00B963C6" w:rsidRP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sectPr w:rsidR="00B963C6" w:rsidRPr="00B963C6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7C05" w:rsidRDefault="005F7C05">
      <w:r>
        <w:separator/>
      </w:r>
    </w:p>
  </w:endnote>
  <w:endnote w:type="continuationSeparator" w:id="0">
    <w:p w:rsidR="005F7C05" w:rsidRDefault="005F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7C05" w:rsidRDefault="005F7C05">
      <w:r>
        <w:separator/>
      </w:r>
    </w:p>
  </w:footnote>
  <w:footnote w:type="continuationSeparator" w:id="0">
    <w:p w:rsidR="005F7C05" w:rsidRDefault="005F7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52F01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0E6A61"/>
    <w:rsid w:val="0011206E"/>
    <w:rsid w:val="001226B7"/>
    <w:rsid w:val="00135E9B"/>
    <w:rsid w:val="001511F8"/>
    <w:rsid w:val="00170BAA"/>
    <w:rsid w:val="00194257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32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85513"/>
    <w:rsid w:val="005866C6"/>
    <w:rsid w:val="00591AFE"/>
    <w:rsid w:val="005A245D"/>
    <w:rsid w:val="005B350D"/>
    <w:rsid w:val="005C0363"/>
    <w:rsid w:val="005C7597"/>
    <w:rsid w:val="005E51F1"/>
    <w:rsid w:val="005F7C05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64BBA"/>
    <w:rsid w:val="00695AD0"/>
    <w:rsid w:val="00697390"/>
    <w:rsid w:val="006A1376"/>
    <w:rsid w:val="006B50FE"/>
    <w:rsid w:val="006B5D74"/>
    <w:rsid w:val="006B7D82"/>
    <w:rsid w:val="006C158B"/>
    <w:rsid w:val="006D1BC6"/>
    <w:rsid w:val="006E13DB"/>
    <w:rsid w:val="006E2B93"/>
    <w:rsid w:val="006E337F"/>
    <w:rsid w:val="006F3F37"/>
    <w:rsid w:val="006F708C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D4046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10BF2"/>
    <w:rsid w:val="00A2605E"/>
    <w:rsid w:val="00A531F8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963C6"/>
    <w:rsid w:val="00BA043D"/>
    <w:rsid w:val="00BA1E1A"/>
    <w:rsid w:val="00BC3257"/>
    <w:rsid w:val="00BE3CB1"/>
    <w:rsid w:val="00BF1E07"/>
    <w:rsid w:val="00C04DB4"/>
    <w:rsid w:val="00C13895"/>
    <w:rsid w:val="00C24025"/>
    <w:rsid w:val="00C26A33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B5E0A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153F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10B8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B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7921CCD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Constantin, NICOLAE</cp:lastModifiedBy>
  <cp:revision>5</cp:revision>
  <cp:lastPrinted>2022-12-13T12:33:00Z</cp:lastPrinted>
  <dcterms:created xsi:type="dcterms:W3CDTF">2023-05-11T15:13:00Z</dcterms:created>
  <dcterms:modified xsi:type="dcterms:W3CDTF">2023-05-12T07:58:00Z</dcterms:modified>
</cp:coreProperties>
</file>