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A1550" w14:textId="7397380C" w:rsidR="00B402A0" w:rsidRPr="00B402A0" w:rsidRDefault="00B402A0" w:rsidP="007E78B0">
      <w:pPr>
        <w:pStyle w:val="Header"/>
        <w:widowControl w:val="0"/>
        <w:spacing w:before="720" w:after="240" w:line="276" w:lineRule="auto"/>
        <w:jc w:val="center"/>
        <w:rPr>
          <w:rFonts w:ascii="Calibri" w:hAnsi="Calibri" w:cs="Calibri"/>
          <w:bCs/>
          <w:color w:val="000000"/>
          <w:sz w:val="40"/>
          <w:szCs w:val="40"/>
        </w:rPr>
      </w:pPr>
      <w:bookmarkStart w:id="0" w:name="_Hlk65486701"/>
      <w:r w:rsidRPr="00B402A0">
        <w:rPr>
          <w:rFonts w:ascii="Calibri" w:hAnsi="Calibri" w:cs="Calibri"/>
          <w:bCs/>
          <w:color w:val="000000"/>
          <w:sz w:val="40"/>
          <w:szCs w:val="40"/>
        </w:rPr>
        <w:t>Proiect</w:t>
      </w:r>
    </w:p>
    <w:p w14:paraId="6F2A13B6" w14:textId="718C41ED" w:rsidR="00522583" w:rsidRPr="000C21A7" w:rsidRDefault="00522583" w:rsidP="007E78B0">
      <w:pPr>
        <w:pStyle w:val="Header"/>
        <w:widowControl w:val="0"/>
        <w:spacing w:before="720" w:after="240" w:line="276" w:lineRule="auto"/>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6F2A13B7" w14:textId="384D6D44" w:rsidR="0020524A" w:rsidRPr="00986F9D" w:rsidRDefault="00986F9D" w:rsidP="007E78B0">
      <w:pPr>
        <w:widowControl w:val="0"/>
        <w:spacing w:after="240" w:line="276" w:lineRule="auto"/>
        <w:jc w:val="center"/>
        <w:rPr>
          <w:rFonts w:ascii="Calibri" w:hAnsi="Calibri" w:cs="Calibri"/>
          <w:b/>
          <w:sz w:val="40"/>
          <w:szCs w:val="40"/>
        </w:rPr>
      </w:pPr>
      <w:r w:rsidRPr="00986F9D">
        <w:rPr>
          <w:rFonts w:ascii="Calibri" w:hAnsi="Calibri" w:cs="Calibri"/>
          <w:b/>
          <w:sz w:val="40"/>
          <w:szCs w:val="40"/>
        </w:rPr>
        <w:t xml:space="preserve">SECȚIA PENTRU </w:t>
      </w:r>
      <w:r w:rsidR="006830E7">
        <w:rPr>
          <w:rFonts w:ascii="Calibri" w:hAnsi="Calibri" w:cs="Calibri"/>
          <w:b/>
          <w:sz w:val="40"/>
          <w:szCs w:val="40"/>
        </w:rPr>
        <w:t>PROCURORI</w:t>
      </w:r>
    </w:p>
    <w:p w14:paraId="6F2A13B8" w14:textId="4EC78129" w:rsidR="009E77FD" w:rsidRPr="000C21A7" w:rsidRDefault="00F33B1F" w:rsidP="007E78B0">
      <w:pPr>
        <w:widowControl w:val="0"/>
        <w:spacing w:after="240" w:line="276" w:lineRule="auto"/>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6F2A13B9" w14:textId="7E62ABB6" w:rsidR="00DB4B63" w:rsidRDefault="00987A0F" w:rsidP="007E78B0">
      <w:pPr>
        <w:widowControl w:val="0"/>
        <w:spacing w:after="600" w:line="276" w:lineRule="auto"/>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A92939">
        <w:rPr>
          <w:rFonts w:ascii="Calibri" w:hAnsi="Calibri" w:cs="Calibri"/>
          <w:bCs/>
          <w:sz w:val="32"/>
          <w:szCs w:val="32"/>
        </w:rPr>
        <w:t>_____</w:t>
      </w:r>
      <w:r w:rsidR="006830E7">
        <w:rPr>
          <w:rFonts w:ascii="Calibri" w:hAnsi="Calibri" w:cs="Calibri"/>
          <w:bCs/>
          <w:sz w:val="32"/>
          <w:szCs w:val="32"/>
        </w:rPr>
        <w:t>.</w:t>
      </w:r>
      <w:r w:rsidR="00695AD0">
        <w:rPr>
          <w:rFonts w:ascii="Calibri" w:hAnsi="Calibri" w:cs="Calibri"/>
          <w:bCs/>
          <w:sz w:val="32"/>
          <w:szCs w:val="32"/>
        </w:rPr>
        <w:t>202</w:t>
      </w:r>
      <w:r w:rsidR="00E859F4">
        <w:rPr>
          <w:rFonts w:ascii="Calibri" w:hAnsi="Calibri" w:cs="Calibri"/>
          <w:bCs/>
          <w:sz w:val="32"/>
          <w:szCs w:val="32"/>
        </w:rPr>
        <w:t>3</w:t>
      </w:r>
    </w:p>
    <w:p w14:paraId="6F2A13BA" w14:textId="4411C228" w:rsidR="00695AD0" w:rsidRPr="00695AD0" w:rsidRDefault="00695AD0" w:rsidP="007E78B0">
      <w:pPr>
        <w:widowControl w:val="0"/>
        <w:spacing w:after="600" w:line="276" w:lineRule="auto"/>
        <w:jc w:val="center"/>
        <w:rPr>
          <w:rFonts w:ascii="Calibri" w:hAnsi="Calibri" w:cs="Calibri"/>
          <w:b/>
          <w:bCs/>
          <w:sz w:val="32"/>
          <w:szCs w:val="32"/>
        </w:rPr>
      </w:pPr>
      <w:r w:rsidRPr="00695AD0">
        <w:rPr>
          <w:rFonts w:ascii="Calibri" w:hAnsi="Calibri" w:cs="Calibri"/>
          <w:b/>
          <w:bCs/>
          <w:sz w:val="32"/>
          <w:szCs w:val="32"/>
        </w:rPr>
        <w:t xml:space="preserve">pentru </w:t>
      </w:r>
      <w:r w:rsidR="00A92939">
        <w:rPr>
          <w:rFonts w:ascii="Calibri" w:hAnsi="Calibri" w:cs="Calibri"/>
          <w:b/>
          <w:bCs/>
          <w:sz w:val="32"/>
          <w:szCs w:val="32"/>
        </w:rPr>
        <w:t xml:space="preserve">modificarea și completarea </w:t>
      </w:r>
      <w:r w:rsidR="00353494">
        <w:rPr>
          <w:rFonts w:ascii="Calibri" w:hAnsi="Calibri" w:cs="Calibri"/>
          <w:b/>
          <w:bCs/>
          <w:sz w:val="32"/>
          <w:szCs w:val="32"/>
        </w:rPr>
        <w:t xml:space="preserve">Regulamentului </w:t>
      </w:r>
      <w:r w:rsidR="00C72B4C">
        <w:rPr>
          <w:rFonts w:ascii="Calibri" w:hAnsi="Calibri" w:cs="Calibri"/>
          <w:b/>
          <w:bCs/>
          <w:sz w:val="32"/>
          <w:szCs w:val="32"/>
        </w:rPr>
        <w:t xml:space="preserve">de ordine interioară al </w:t>
      </w:r>
      <w:r w:rsidR="00FC2DFA">
        <w:rPr>
          <w:rFonts w:ascii="Calibri" w:hAnsi="Calibri" w:cs="Calibri"/>
          <w:b/>
          <w:bCs/>
          <w:sz w:val="32"/>
          <w:szCs w:val="32"/>
        </w:rPr>
        <w:t>Direcției Naționale Anticorupție</w:t>
      </w:r>
      <w:r w:rsidR="00A92939">
        <w:rPr>
          <w:rFonts w:ascii="Calibri" w:hAnsi="Calibri" w:cs="Calibri"/>
          <w:b/>
          <w:bCs/>
          <w:sz w:val="32"/>
          <w:szCs w:val="32"/>
        </w:rPr>
        <w:t>, aprobat prin Hotărârea nr. 11</w:t>
      </w:r>
      <w:r w:rsidR="00AA1521">
        <w:rPr>
          <w:rFonts w:ascii="Calibri" w:hAnsi="Calibri" w:cs="Calibri"/>
          <w:b/>
          <w:bCs/>
          <w:sz w:val="32"/>
          <w:szCs w:val="32"/>
        </w:rPr>
        <w:t>69</w:t>
      </w:r>
      <w:r w:rsidR="00A92939">
        <w:rPr>
          <w:rFonts w:ascii="Calibri" w:hAnsi="Calibri" w:cs="Calibri"/>
          <w:b/>
          <w:bCs/>
          <w:sz w:val="32"/>
          <w:szCs w:val="32"/>
        </w:rPr>
        <w:t>/2023 a Secției pentru procurori</w:t>
      </w:r>
    </w:p>
    <w:p w14:paraId="6F2A13BB" w14:textId="67859A91" w:rsidR="00B14BAD" w:rsidRDefault="00695AD0" w:rsidP="007E78B0">
      <w:pPr>
        <w:widowControl w:val="0"/>
        <w:spacing w:line="276" w:lineRule="auto"/>
        <w:ind w:firstLine="873"/>
        <w:jc w:val="both"/>
        <w:rPr>
          <w:rFonts w:ascii="Calibri" w:hAnsi="Calibri" w:cs="Calibri"/>
          <w:bCs/>
          <w:color w:val="000000"/>
          <w:sz w:val="26"/>
          <w:szCs w:val="26"/>
        </w:rPr>
      </w:pPr>
      <w:r w:rsidRPr="00695AD0">
        <w:rPr>
          <w:rFonts w:ascii="Calibri" w:hAnsi="Calibri" w:cs="Calibri"/>
          <w:bCs/>
          <w:color w:val="000000"/>
          <w:sz w:val="26"/>
          <w:szCs w:val="26"/>
        </w:rPr>
        <w:t xml:space="preserve">În temeiul dispozițiilor art. 133 alin. (5)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(7) din Constituția României, republicată, ale art. 23 alin. (1)</w:t>
      </w:r>
      <w:r w:rsidR="00E859F4">
        <w:rPr>
          <w:rFonts w:ascii="Calibri" w:hAnsi="Calibri" w:cs="Calibri"/>
          <w:bCs/>
          <w:color w:val="000000"/>
          <w:sz w:val="26"/>
          <w:szCs w:val="26"/>
        </w:rPr>
        <w:t xml:space="preserve"> și art. 4</w:t>
      </w:r>
      <w:r w:rsidR="00C82C48">
        <w:rPr>
          <w:rFonts w:ascii="Calibri" w:hAnsi="Calibri" w:cs="Calibri"/>
          <w:bCs/>
          <w:color w:val="000000"/>
          <w:sz w:val="26"/>
          <w:szCs w:val="26"/>
        </w:rPr>
        <w:t>1</w:t>
      </w:r>
      <w:r w:rsidR="00E859F4">
        <w:rPr>
          <w:rFonts w:ascii="Calibri" w:hAnsi="Calibri" w:cs="Calibri"/>
          <w:bCs/>
          <w:color w:val="000000"/>
          <w:sz w:val="26"/>
          <w:szCs w:val="26"/>
        </w:rPr>
        <w:t xml:space="preserve"> alin. (</w:t>
      </w:r>
      <w:r w:rsidR="00C82C48">
        <w:rPr>
          <w:rFonts w:ascii="Calibri" w:hAnsi="Calibri" w:cs="Calibri"/>
          <w:bCs/>
          <w:color w:val="000000"/>
          <w:sz w:val="26"/>
          <w:szCs w:val="26"/>
        </w:rPr>
        <w:t>2</w:t>
      </w:r>
      <w:r w:rsidR="00E859F4">
        <w:rPr>
          <w:rFonts w:ascii="Calibri" w:hAnsi="Calibri" w:cs="Calibri"/>
          <w:bCs/>
          <w:color w:val="000000"/>
          <w:sz w:val="26"/>
          <w:szCs w:val="26"/>
        </w:rPr>
        <w:t xml:space="preserve">) lit. </w:t>
      </w:r>
      <w:r w:rsidR="00C82C48">
        <w:rPr>
          <w:rFonts w:ascii="Calibri" w:hAnsi="Calibri" w:cs="Calibri"/>
          <w:bCs/>
          <w:color w:val="000000"/>
          <w:sz w:val="26"/>
          <w:szCs w:val="26"/>
        </w:rPr>
        <w:t>d</w:t>
      </w:r>
      <w:r w:rsidR="00E859F4">
        <w:rPr>
          <w:rFonts w:ascii="Calibri" w:hAnsi="Calibri" w:cs="Calibri"/>
          <w:bCs/>
          <w:color w:val="000000"/>
          <w:sz w:val="26"/>
          <w:szCs w:val="26"/>
        </w:rPr>
        <w:t>)</w:t>
      </w:r>
      <w:r w:rsidRPr="00695AD0">
        <w:rPr>
          <w:rFonts w:ascii="Calibri" w:hAnsi="Calibri" w:cs="Calibri"/>
          <w:bCs/>
          <w:color w:val="000000"/>
          <w:sz w:val="26"/>
          <w:szCs w:val="26"/>
        </w:rPr>
        <w:t xml:space="preserve">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6F2A13BC" w14:textId="15C9CA1A" w:rsidR="00F9346D" w:rsidRPr="00695AD0" w:rsidRDefault="00F9346D" w:rsidP="007E78B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 xml:space="preserve">având în vedere </w:t>
      </w:r>
      <w:proofErr w:type="spellStart"/>
      <w:r w:rsidRPr="00F9346D">
        <w:rPr>
          <w:rFonts w:ascii="Calibri" w:hAnsi="Calibri" w:cs="Calibri"/>
          <w:bCs/>
          <w:color w:val="000000"/>
          <w:sz w:val="26"/>
          <w:szCs w:val="26"/>
        </w:rPr>
        <w:t>dispoziţiile</w:t>
      </w:r>
      <w:proofErr w:type="spellEnd"/>
      <w:r w:rsidRPr="00F9346D">
        <w:rPr>
          <w:rFonts w:ascii="Calibri" w:hAnsi="Calibri" w:cs="Calibri"/>
          <w:bCs/>
          <w:color w:val="000000"/>
          <w:sz w:val="26"/>
          <w:szCs w:val="26"/>
        </w:rPr>
        <w:t> </w:t>
      </w:r>
      <w:hyperlink r:id="rId9" w:history="1">
        <w:r w:rsidRPr="00F9346D">
          <w:rPr>
            <w:rStyle w:val="Hyperlink"/>
            <w:rFonts w:ascii="Calibri" w:hAnsi="Calibri" w:cs="Calibri"/>
            <w:bCs/>
            <w:color w:val="auto"/>
            <w:sz w:val="26"/>
            <w:szCs w:val="26"/>
            <w:u w:val="none"/>
          </w:rPr>
          <w:t xml:space="preserve">art. </w:t>
        </w:r>
        <w:r w:rsidR="00D52419">
          <w:rPr>
            <w:rStyle w:val="Hyperlink"/>
            <w:rFonts w:ascii="Calibri" w:hAnsi="Calibri" w:cs="Calibri"/>
            <w:bCs/>
            <w:color w:val="auto"/>
            <w:sz w:val="26"/>
            <w:szCs w:val="26"/>
            <w:u w:val="none"/>
          </w:rPr>
          <w:t xml:space="preserve">153 </w:t>
        </w:r>
      </w:hyperlink>
      <w:r w:rsidRPr="00F9346D">
        <w:rPr>
          <w:rFonts w:ascii="Calibri" w:hAnsi="Calibri" w:cs="Calibri"/>
          <w:bCs/>
          <w:color w:val="000000"/>
          <w:sz w:val="26"/>
          <w:szCs w:val="26"/>
        </w:rPr>
        <w:t>alin. (2) din Legea nr. 30</w:t>
      </w:r>
      <w:r w:rsidR="00AA15C5">
        <w:rPr>
          <w:rFonts w:ascii="Calibri" w:hAnsi="Calibri" w:cs="Calibri"/>
          <w:bCs/>
          <w:color w:val="000000"/>
          <w:sz w:val="26"/>
          <w:szCs w:val="26"/>
        </w:rPr>
        <w:t>4</w:t>
      </w:r>
      <w:r w:rsidRPr="00F9346D">
        <w:rPr>
          <w:rFonts w:ascii="Calibri" w:hAnsi="Calibri" w:cs="Calibri"/>
          <w:bCs/>
          <w:color w:val="000000"/>
          <w:sz w:val="26"/>
          <w:szCs w:val="26"/>
        </w:rPr>
        <w:t>/20</w:t>
      </w:r>
      <w:r w:rsidR="00B14BAD">
        <w:rPr>
          <w:rFonts w:ascii="Calibri" w:hAnsi="Calibri" w:cs="Calibri"/>
          <w:bCs/>
          <w:color w:val="000000"/>
          <w:sz w:val="26"/>
          <w:szCs w:val="26"/>
        </w:rPr>
        <w:t>22</w:t>
      </w:r>
      <w:r w:rsidRPr="00F9346D">
        <w:rPr>
          <w:rFonts w:ascii="Calibri" w:hAnsi="Calibri" w:cs="Calibri"/>
          <w:bCs/>
          <w:color w:val="000000"/>
          <w:sz w:val="26"/>
          <w:szCs w:val="26"/>
        </w:rPr>
        <w:t xml:space="preserve"> privind </w:t>
      </w:r>
      <w:r w:rsidR="00AA15C5">
        <w:rPr>
          <w:rFonts w:ascii="Calibri" w:hAnsi="Calibri" w:cs="Calibri"/>
          <w:bCs/>
          <w:color w:val="000000"/>
          <w:sz w:val="26"/>
          <w:szCs w:val="26"/>
        </w:rPr>
        <w:t>organizarea judiciară</w:t>
      </w:r>
      <w:r w:rsidRPr="00F9346D">
        <w:rPr>
          <w:rFonts w:ascii="Calibri" w:hAnsi="Calibri" w:cs="Calibri"/>
          <w:bCs/>
          <w:color w:val="000000"/>
          <w:sz w:val="26"/>
          <w:szCs w:val="26"/>
        </w:rPr>
        <w:t xml:space="preserve">, cu </w:t>
      </w:r>
      <w:r w:rsidR="00B402A0">
        <w:rPr>
          <w:rFonts w:ascii="Calibri" w:hAnsi="Calibri" w:cs="Calibri"/>
          <w:bCs/>
          <w:color w:val="000000"/>
          <w:sz w:val="26"/>
          <w:szCs w:val="26"/>
        </w:rPr>
        <w:t>...........</w:t>
      </w:r>
      <w:r w:rsidR="004109EC">
        <w:rPr>
          <w:rFonts w:ascii="Calibri" w:hAnsi="Calibri" w:cs="Calibri"/>
          <w:bCs/>
          <w:color w:val="000000"/>
          <w:sz w:val="26"/>
          <w:szCs w:val="26"/>
        </w:rPr>
        <w:t xml:space="preserve"> voturilor </w:t>
      </w:r>
      <w:r w:rsidR="00A912B0">
        <w:rPr>
          <w:rFonts w:ascii="Calibri" w:hAnsi="Calibri" w:cs="Calibri"/>
          <w:bCs/>
          <w:color w:val="000000"/>
          <w:sz w:val="26"/>
          <w:szCs w:val="26"/>
        </w:rPr>
        <w:t>membrilor prezenți</w:t>
      </w:r>
      <w:r>
        <w:rPr>
          <w:rFonts w:ascii="Calibri" w:hAnsi="Calibri" w:cs="Calibri"/>
          <w:bCs/>
          <w:color w:val="000000"/>
          <w:sz w:val="26"/>
          <w:szCs w:val="26"/>
        </w:rPr>
        <w:t>,</w:t>
      </w:r>
    </w:p>
    <w:p w14:paraId="6F2A13BD" w14:textId="68684784" w:rsidR="00987A0F" w:rsidRPr="000C21A7" w:rsidRDefault="00986F9D" w:rsidP="007E78B0">
      <w:pPr>
        <w:widowControl w:val="0"/>
        <w:spacing w:before="600" w:line="276" w:lineRule="auto"/>
        <w:jc w:val="center"/>
        <w:rPr>
          <w:rFonts w:ascii="Calibri" w:hAnsi="Calibri" w:cs="Calibri"/>
          <w:b/>
          <w:sz w:val="32"/>
          <w:szCs w:val="32"/>
        </w:rPr>
      </w:pPr>
      <w:r>
        <w:rPr>
          <w:rFonts w:ascii="Calibri" w:hAnsi="Calibri" w:cs="Calibri"/>
          <w:b/>
          <w:sz w:val="32"/>
          <w:szCs w:val="32"/>
        </w:rPr>
        <w:t xml:space="preserve">SECȚIA PENTRU </w:t>
      </w:r>
      <w:r w:rsidR="0031628F">
        <w:rPr>
          <w:rFonts w:ascii="Calibri" w:hAnsi="Calibri" w:cs="Calibri"/>
          <w:b/>
          <w:sz w:val="32"/>
          <w:szCs w:val="32"/>
        </w:rPr>
        <w:t>PROCURORI</w:t>
      </w:r>
      <w:r>
        <w:rPr>
          <w:rFonts w:ascii="Calibri" w:hAnsi="Calibri" w:cs="Calibri"/>
          <w:b/>
          <w:sz w:val="32"/>
          <w:szCs w:val="32"/>
        </w:rPr>
        <w:t xml:space="preserve"> A</w:t>
      </w:r>
    </w:p>
    <w:p w14:paraId="6F2A13BE" w14:textId="77777777" w:rsidR="00170BAA" w:rsidRPr="000C21A7" w:rsidRDefault="00170BAA" w:rsidP="007E78B0">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6F2A13BF" w14:textId="77777777" w:rsidR="00DF5D5D" w:rsidRPr="000C21A7" w:rsidRDefault="00DB4B63" w:rsidP="007E78B0">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6F2A13C0" w14:textId="1F18C92D" w:rsidR="00B14BAD" w:rsidRDefault="00B14BAD" w:rsidP="007E78B0">
      <w:pPr>
        <w:widowControl w:val="0"/>
        <w:spacing w:line="276" w:lineRule="auto"/>
        <w:ind w:firstLine="708"/>
        <w:jc w:val="both"/>
        <w:rPr>
          <w:rFonts w:ascii="Calibri" w:hAnsi="Calibri" w:cs="Calibri"/>
          <w:bCs/>
          <w:color w:val="000000"/>
          <w:sz w:val="26"/>
          <w:szCs w:val="26"/>
        </w:rPr>
      </w:pPr>
      <w:bookmarkStart w:id="2" w:name="5964432"/>
      <w:bookmarkEnd w:id="2"/>
      <w:r w:rsidRPr="0006298E">
        <w:rPr>
          <w:rFonts w:ascii="Calibri" w:hAnsi="Calibri" w:cs="Calibri"/>
          <w:b/>
          <w:bCs/>
          <w:color w:val="000000"/>
          <w:sz w:val="26"/>
          <w:szCs w:val="26"/>
        </w:rPr>
        <w:t xml:space="preserve">Art. </w:t>
      </w:r>
      <w:r w:rsidR="00E01A89">
        <w:rPr>
          <w:rFonts w:ascii="Calibri" w:hAnsi="Calibri" w:cs="Calibri"/>
          <w:b/>
          <w:bCs/>
          <w:color w:val="000000"/>
          <w:sz w:val="26"/>
          <w:szCs w:val="26"/>
        </w:rPr>
        <w:t>I</w:t>
      </w:r>
      <w:r w:rsidRPr="0006298E">
        <w:rPr>
          <w:rFonts w:ascii="Calibri" w:hAnsi="Calibri" w:cs="Calibri"/>
          <w:b/>
          <w:bCs/>
          <w:color w:val="000000"/>
          <w:sz w:val="26"/>
          <w:szCs w:val="26"/>
        </w:rPr>
        <w:t xml:space="preserve"> </w:t>
      </w:r>
      <w:r w:rsidRPr="0006298E">
        <w:rPr>
          <w:rFonts w:ascii="Calibri" w:hAnsi="Calibri" w:cs="Calibri"/>
          <w:bCs/>
          <w:color w:val="000000"/>
          <w:sz w:val="26"/>
          <w:szCs w:val="26"/>
        </w:rPr>
        <w:t xml:space="preserve">- </w:t>
      </w:r>
      <w:r w:rsidR="00813F80">
        <w:rPr>
          <w:rFonts w:ascii="Calibri" w:hAnsi="Calibri" w:cs="Calibri"/>
          <w:bCs/>
          <w:color w:val="000000"/>
          <w:sz w:val="26"/>
          <w:szCs w:val="26"/>
        </w:rPr>
        <w:t>Regulamentul</w:t>
      </w:r>
      <w:r w:rsidR="00D52419">
        <w:rPr>
          <w:rFonts w:ascii="Calibri" w:hAnsi="Calibri" w:cs="Calibri"/>
          <w:bCs/>
          <w:color w:val="000000"/>
          <w:sz w:val="26"/>
          <w:szCs w:val="26"/>
        </w:rPr>
        <w:t xml:space="preserve"> de ordine interioară al </w:t>
      </w:r>
      <w:r w:rsidR="00AA1521">
        <w:rPr>
          <w:rFonts w:ascii="Calibri" w:hAnsi="Calibri" w:cs="Calibri"/>
          <w:bCs/>
          <w:color w:val="000000"/>
          <w:sz w:val="26"/>
          <w:szCs w:val="26"/>
        </w:rPr>
        <w:t>Direcției Naționale Anticorupție</w:t>
      </w:r>
      <w:r w:rsidRPr="0006298E">
        <w:rPr>
          <w:rFonts w:ascii="Calibri" w:hAnsi="Calibri" w:cs="Calibri"/>
          <w:bCs/>
          <w:color w:val="000000"/>
          <w:sz w:val="26"/>
          <w:szCs w:val="26"/>
        </w:rPr>
        <w:t>,</w:t>
      </w:r>
      <w:r w:rsidR="00717923">
        <w:rPr>
          <w:rFonts w:ascii="Calibri" w:hAnsi="Calibri" w:cs="Calibri"/>
          <w:bCs/>
          <w:color w:val="000000"/>
          <w:sz w:val="26"/>
          <w:szCs w:val="26"/>
        </w:rPr>
        <w:t xml:space="preserve"> aprobat prin </w:t>
      </w:r>
      <w:r w:rsidR="006F0469">
        <w:rPr>
          <w:rFonts w:ascii="Calibri" w:hAnsi="Calibri" w:cs="Calibri"/>
          <w:bCs/>
          <w:color w:val="000000"/>
          <w:sz w:val="26"/>
          <w:szCs w:val="26"/>
        </w:rPr>
        <w:t xml:space="preserve">Hotărârea </w:t>
      </w:r>
      <w:r w:rsidR="002D107D">
        <w:rPr>
          <w:rFonts w:ascii="Calibri" w:hAnsi="Calibri" w:cs="Calibri"/>
          <w:bCs/>
          <w:color w:val="000000"/>
          <w:sz w:val="26"/>
          <w:szCs w:val="26"/>
        </w:rPr>
        <w:t>Secției pentru procurori nr. 11</w:t>
      </w:r>
      <w:r w:rsidR="00AA1521">
        <w:rPr>
          <w:rFonts w:ascii="Calibri" w:hAnsi="Calibri" w:cs="Calibri"/>
          <w:bCs/>
          <w:color w:val="000000"/>
          <w:sz w:val="26"/>
          <w:szCs w:val="26"/>
        </w:rPr>
        <w:t>69</w:t>
      </w:r>
      <w:r w:rsidR="002D107D">
        <w:rPr>
          <w:rFonts w:ascii="Calibri" w:hAnsi="Calibri" w:cs="Calibri"/>
          <w:bCs/>
          <w:color w:val="000000"/>
          <w:sz w:val="26"/>
          <w:szCs w:val="26"/>
        </w:rPr>
        <w:t>/2023, publicată în Monitorul Oficial</w:t>
      </w:r>
      <w:r w:rsidR="00A05F33">
        <w:rPr>
          <w:rFonts w:ascii="Calibri" w:hAnsi="Calibri" w:cs="Calibri"/>
          <w:bCs/>
          <w:color w:val="000000"/>
          <w:sz w:val="26"/>
          <w:szCs w:val="26"/>
        </w:rPr>
        <w:t xml:space="preserve"> al României, </w:t>
      </w:r>
      <w:r w:rsidR="00A05F33">
        <w:rPr>
          <w:rFonts w:ascii="Calibri" w:hAnsi="Calibri" w:cs="Calibri"/>
          <w:bCs/>
          <w:color w:val="000000"/>
          <w:sz w:val="26"/>
          <w:szCs w:val="26"/>
        </w:rPr>
        <w:lastRenderedPageBreak/>
        <w:t xml:space="preserve">Partea I, </w:t>
      </w:r>
      <w:r w:rsidR="002D107D">
        <w:rPr>
          <w:rFonts w:ascii="Calibri" w:hAnsi="Calibri" w:cs="Calibri"/>
          <w:bCs/>
          <w:color w:val="000000"/>
          <w:sz w:val="26"/>
          <w:szCs w:val="26"/>
        </w:rPr>
        <w:t>nr.</w:t>
      </w:r>
      <w:r w:rsidR="00100AB5">
        <w:rPr>
          <w:rFonts w:ascii="Calibri" w:hAnsi="Calibri" w:cs="Calibri"/>
          <w:bCs/>
          <w:color w:val="000000"/>
          <w:sz w:val="26"/>
          <w:szCs w:val="26"/>
        </w:rPr>
        <w:t xml:space="preserve"> </w:t>
      </w:r>
      <w:r w:rsidR="00532A3E">
        <w:rPr>
          <w:rFonts w:ascii="Calibri" w:hAnsi="Calibri" w:cs="Calibri"/>
          <w:bCs/>
          <w:color w:val="000000"/>
          <w:sz w:val="26"/>
          <w:szCs w:val="26"/>
        </w:rPr>
        <w:t>895</w:t>
      </w:r>
      <w:r w:rsidR="00100AB5">
        <w:rPr>
          <w:rFonts w:ascii="Calibri" w:hAnsi="Calibri" w:cs="Calibri"/>
          <w:bCs/>
          <w:color w:val="000000"/>
          <w:sz w:val="26"/>
          <w:szCs w:val="26"/>
        </w:rPr>
        <w:t xml:space="preserve"> din </w:t>
      </w:r>
      <w:r w:rsidR="00E35F63">
        <w:rPr>
          <w:rFonts w:ascii="Calibri" w:hAnsi="Calibri" w:cs="Calibri"/>
          <w:bCs/>
          <w:color w:val="000000"/>
          <w:sz w:val="26"/>
          <w:szCs w:val="26"/>
        </w:rPr>
        <w:t>5</w:t>
      </w:r>
      <w:r w:rsidR="00100AB5">
        <w:rPr>
          <w:rFonts w:ascii="Calibri" w:hAnsi="Calibri" w:cs="Calibri"/>
          <w:bCs/>
          <w:color w:val="000000"/>
          <w:sz w:val="26"/>
          <w:szCs w:val="26"/>
        </w:rPr>
        <w:t xml:space="preserve"> </w:t>
      </w:r>
      <w:r w:rsidR="00E35F63">
        <w:rPr>
          <w:rFonts w:ascii="Calibri" w:hAnsi="Calibri" w:cs="Calibri"/>
          <w:bCs/>
          <w:color w:val="000000"/>
          <w:sz w:val="26"/>
          <w:szCs w:val="26"/>
        </w:rPr>
        <w:t>octombrie</w:t>
      </w:r>
      <w:r w:rsidR="00100AB5">
        <w:rPr>
          <w:rFonts w:ascii="Calibri" w:hAnsi="Calibri" w:cs="Calibri"/>
          <w:bCs/>
          <w:color w:val="000000"/>
          <w:sz w:val="26"/>
          <w:szCs w:val="26"/>
        </w:rPr>
        <w:t xml:space="preserve"> 2023</w:t>
      </w:r>
      <w:r w:rsidR="00025E29">
        <w:rPr>
          <w:rFonts w:ascii="Calibri" w:hAnsi="Calibri" w:cs="Calibri"/>
          <w:bCs/>
          <w:color w:val="000000"/>
          <w:sz w:val="26"/>
          <w:szCs w:val="26"/>
        </w:rPr>
        <w:t>, se modifică și se completează după cum urmează:</w:t>
      </w:r>
    </w:p>
    <w:p w14:paraId="0C90EC88" w14:textId="5EF117AF" w:rsidR="00025E29" w:rsidRDefault="00E722B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1. </w:t>
      </w:r>
      <w:r w:rsidR="00412816">
        <w:rPr>
          <w:rFonts w:ascii="Calibri" w:hAnsi="Calibri" w:cs="Calibri"/>
          <w:b/>
          <w:color w:val="000000"/>
          <w:sz w:val="26"/>
          <w:szCs w:val="26"/>
        </w:rPr>
        <w:t>La a</w:t>
      </w:r>
      <w:r w:rsidR="00633086">
        <w:rPr>
          <w:rFonts w:ascii="Calibri" w:hAnsi="Calibri" w:cs="Calibri"/>
          <w:b/>
          <w:color w:val="000000"/>
          <w:sz w:val="26"/>
          <w:szCs w:val="26"/>
        </w:rPr>
        <w:t>rt</w:t>
      </w:r>
      <w:r w:rsidR="00D8486F">
        <w:rPr>
          <w:rFonts w:ascii="Calibri" w:hAnsi="Calibri" w:cs="Calibri"/>
          <w:b/>
          <w:color w:val="000000"/>
          <w:sz w:val="26"/>
          <w:szCs w:val="26"/>
        </w:rPr>
        <w:t>icolul 7</w:t>
      </w:r>
      <w:r w:rsidR="00635DA1">
        <w:rPr>
          <w:rFonts w:ascii="Calibri" w:hAnsi="Calibri" w:cs="Calibri"/>
          <w:b/>
          <w:color w:val="000000"/>
          <w:sz w:val="26"/>
          <w:szCs w:val="26"/>
        </w:rPr>
        <w:t>,</w:t>
      </w:r>
      <w:r w:rsidR="00D8486F">
        <w:rPr>
          <w:rFonts w:ascii="Calibri" w:hAnsi="Calibri" w:cs="Calibri"/>
          <w:b/>
          <w:color w:val="000000"/>
          <w:sz w:val="26"/>
          <w:szCs w:val="26"/>
        </w:rPr>
        <w:t xml:space="preserve"> lit</w:t>
      </w:r>
      <w:r w:rsidR="005D6038">
        <w:rPr>
          <w:rFonts w:ascii="Calibri" w:hAnsi="Calibri" w:cs="Calibri"/>
          <w:b/>
          <w:color w:val="000000"/>
          <w:sz w:val="26"/>
          <w:szCs w:val="26"/>
        </w:rPr>
        <w:t>er</w:t>
      </w:r>
      <w:r w:rsidR="00635DA1">
        <w:rPr>
          <w:rFonts w:ascii="Calibri" w:hAnsi="Calibri" w:cs="Calibri"/>
          <w:b/>
          <w:color w:val="000000"/>
          <w:sz w:val="26"/>
          <w:szCs w:val="26"/>
        </w:rPr>
        <w:t>a</w:t>
      </w:r>
      <w:r w:rsidR="00D8486F">
        <w:rPr>
          <w:rFonts w:ascii="Calibri" w:hAnsi="Calibri" w:cs="Calibri"/>
          <w:b/>
          <w:color w:val="000000"/>
          <w:sz w:val="26"/>
          <w:szCs w:val="26"/>
        </w:rPr>
        <w:t xml:space="preserve"> b) se abrogă.</w:t>
      </w:r>
    </w:p>
    <w:p w14:paraId="30A228C2" w14:textId="32E9AC4C" w:rsidR="00D8486F" w:rsidRDefault="00116F2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2. </w:t>
      </w:r>
      <w:r w:rsidR="005D6038">
        <w:rPr>
          <w:rFonts w:ascii="Calibri" w:hAnsi="Calibri" w:cs="Calibri"/>
          <w:b/>
          <w:color w:val="000000"/>
          <w:sz w:val="26"/>
          <w:szCs w:val="26"/>
        </w:rPr>
        <w:t>La a</w:t>
      </w:r>
      <w:r>
        <w:rPr>
          <w:rFonts w:ascii="Calibri" w:hAnsi="Calibri" w:cs="Calibri"/>
          <w:b/>
          <w:color w:val="000000"/>
          <w:sz w:val="26"/>
          <w:szCs w:val="26"/>
        </w:rPr>
        <w:t xml:space="preserve">rticolul </w:t>
      </w:r>
      <w:r w:rsidR="00D3623A">
        <w:rPr>
          <w:rFonts w:ascii="Calibri" w:hAnsi="Calibri" w:cs="Calibri"/>
          <w:b/>
          <w:color w:val="000000"/>
          <w:sz w:val="26"/>
          <w:szCs w:val="26"/>
        </w:rPr>
        <w:t>10</w:t>
      </w:r>
      <w:r w:rsidR="005D6038">
        <w:rPr>
          <w:rFonts w:ascii="Calibri" w:hAnsi="Calibri" w:cs="Calibri"/>
          <w:b/>
          <w:color w:val="000000"/>
          <w:sz w:val="26"/>
          <w:szCs w:val="26"/>
        </w:rPr>
        <w:t>,</w:t>
      </w:r>
      <w:r>
        <w:rPr>
          <w:rFonts w:ascii="Calibri" w:hAnsi="Calibri" w:cs="Calibri"/>
          <w:b/>
          <w:color w:val="000000"/>
          <w:sz w:val="26"/>
          <w:szCs w:val="26"/>
        </w:rPr>
        <w:t xml:space="preserve"> lit</w:t>
      </w:r>
      <w:r w:rsidR="005D6038">
        <w:rPr>
          <w:rFonts w:ascii="Calibri" w:hAnsi="Calibri" w:cs="Calibri"/>
          <w:b/>
          <w:color w:val="000000"/>
          <w:sz w:val="26"/>
          <w:szCs w:val="26"/>
        </w:rPr>
        <w:t>era</w:t>
      </w:r>
      <w:r>
        <w:rPr>
          <w:rFonts w:ascii="Calibri" w:hAnsi="Calibri" w:cs="Calibri"/>
          <w:b/>
          <w:color w:val="000000"/>
          <w:sz w:val="26"/>
          <w:szCs w:val="26"/>
        </w:rPr>
        <w:t xml:space="preserve"> </w:t>
      </w:r>
      <w:r w:rsidR="00D3623A">
        <w:rPr>
          <w:rFonts w:ascii="Calibri" w:hAnsi="Calibri" w:cs="Calibri"/>
          <w:b/>
          <w:color w:val="000000"/>
          <w:sz w:val="26"/>
          <w:szCs w:val="26"/>
        </w:rPr>
        <w:t>c</w:t>
      </w:r>
      <w:r>
        <w:rPr>
          <w:rFonts w:ascii="Calibri" w:hAnsi="Calibri" w:cs="Calibri"/>
          <w:b/>
          <w:color w:val="000000"/>
          <w:sz w:val="26"/>
          <w:szCs w:val="26"/>
        </w:rPr>
        <w:t>) se abrogă.</w:t>
      </w:r>
    </w:p>
    <w:p w14:paraId="6FF49FBA" w14:textId="2266EC44" w:rsidR="00056532" w:rsidRDefault="00B72E6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3. </w:t>
      </w:r>
      <w:r w:rsidR="00056532">
        <w:rPr>
          <w:rFonts w:ascii="Calibri" w:hAnsi="Calibri" w:cs="Calibri"/>
          <w:b/>
          <w:color w:val="000000"/>
          <w:sz w:val="26"/>
          <w:szCs w:val="26"/>
        </w:rPr>
        <w:t>La articolul 11, litera a) se abrogă.</w:t>
      </w:r>
    </w:p>
    <w:p w14:paraId="3DDD1E6D" w14:textId="6A0DA5A6" w:rsidR="00BA0F6E" w:rsidRDefault="00800CA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4. </w:t>
      </w:r>
      <w:r w:rsidR="000C7348">
        <w:rPr>
          <w:rFonts w:ascii="Calibri" w:hAnsi="Calibri" w:cs="Calibri"/>
          <w:b/>
          <w:color w:val="000000"/>
          <w:sz w:val="26"/>
          <w:szCs w:val="26"/>
        </w:rPr>
        <w:t>A</w:t>
      </w:r>
      <w:r>
        <w:rPr>
          <w:rFonts w:ascii="Calibri" w:hAnsi="Calibri" w:cs="Calibri"/>
          <w:b/>
          <w:color w:val="000000"/>
          <w:sz w:val="26"/>
          <w:szCs w:val="26"/>
        </w:rPr>
        <w:t>rticolul 4</w:t>
      </w:r>
      <w:r w:rsidR="000C7348">
        <w:rPr>
          <w:rFonts w:ascii="Calibri" w:hAnsi="Calibri" w:cs="Calibri"/>
          <w:b/>
          <w:color w:val="000000"/>
          <w:sz w:val="26"/>
          <w:szCs w:val="26"/>
        </w:rPr>
        <w:t>4</w:t>
      </w:r>
      <w:r w:rsidR="001E6AB9">
        <w:rPr>
          <w:rFonts w:ascii="Calibri" w:hAnsi="Calibri" w:cs="Calibri"/>
          <w:b/>
          <w:color w:val="000000"/>
          <w:sz w:val="26"/>
          <w:szCs w:val="26"/>
        </w:rPr>
        <w:t xml:space="preserve"> </w:t>
      </w:r>
      <w:r w:rsidR="00B90894">
        <w:rPr>
          <w:rFonts w:ascii="Calibri" w:hAnsi="Calibri" w:cs="Calibri"/>
          <w:b/>
          <w:color w:val="000000"/>
          <w:sz w:val="26"/>
          <w:szCs w:val="26"/>
        </w:rPr>
        <w:t>se modifică</w:t>
      </w:r>
      <w:r w:rsidR="000C7348">
        <w:rPr>
          <w:rFonts w:ascii="Calibri" w:hAnsi="Calibri" w:cs="Calibri"/>
          <w:b/>
          <w:color w:val="000000"/>
          <w:sz w:val="26"/>
          <w:szCs w:val="26"/>
        </w:rPr>
        <w:t xml:space="preserve"> </w:t>
      </w:r>
      <w:r w:rsidR="00B90894">
        <w:rPr>
          <w:rFonts w:ascii="Calibri" w:hAnsi="Calibri" w:cs="Calibri"/>
          <w:b/>
          <w:color w:val="000000"/>
          <w:sz w:val="26"/>
          <w:szCs w:val="26"/>
        </w:rPr>
        <w:t>și va avea următorul cuprins:</w:t>
      </w:r>
    </w:p>
    <w:p w14:paraId="394E529F" w14:textId="77777777" w:rsidR="00E16048" w:rsidRPr="00E16048" w:rsidRDefault="00D50850" w:rsidP="00E1604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E16048" w:rsidRPr="00E16048">
        <w:rPr>
          <w:rFonts w:ascii="Calibri" w:hAnsi="Calibri" w:cs="Calibri"/>
          <w:bCs/>
          <w:color w:val="000000"/>
          <w:sz w:val="26"/>
          <w:szCs w:val="26"/>
        </w:rPr>
        <w:t>Art. 44 - (1) Serviciul tehnologii și metode emergente este coordonat de procurorul-șef adjunct direcție desemnat de către procurorul-șef direcție și este condus de către un procuror-șef serviciu.</w:t>
      </w:r>
    </w:p>
    <w:p w14:paraId="0CC477FB"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(2)</w:t>
      </w:r>
      <w:r w:rsidRPr="00E16048">
        <w:rPr>
          <w:rFonts w:ascii="Calibri" w:hAnsi="Calibri" w:cs="Calibri"/>
          <w:bCs/>
          <w:color w:val="000000"/>
          <w:sz w:val="26"/>
          <w:szCs w:val="26"/>
        </w:rPr>
        <w:tab/>
        <w:t>Serviciul tehnologii și metode emergente are în componență:</w:t>
      </w:r>
    </w:p>
    <w:p w14:paraId="683B7FF8"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a)</w:t>
      </w:r>
      <w:r w:rsidRPr="00E16048">
        <w:rPr>
          <w:rFonts w:ascii="Calibri" w:hAnsi="Calibri" w:cs="Calibri"/>
          <w:bCs/>
          <w:color w:val="000000"/>
          <w:sz w:val="26"/>
          <w:szCs w:val="26"/>
        </w:rPr>
        <w:tab/>
        <w:t>Biroul investigații financiare, în cadrul căruia funcționează Compartimentul de analiză a informațiilor;</w:t>
      </w:r>
    </w:p>
    <w:p w14:paraId="4DA9383E"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b)</w:t>
      </w:r>
      <w:r w:rsidRPr="00E16048">
        <w:rPr>
          <w:rFonts w:ascii="Calibri" w:hAnsi="Calibri" w:cs="Calibri"/>
          <w:bCs/>
          <w:color w:val="000000"/>
          <w:sz w:val="26"/>
          <w:szCs w:val="26"/>
        </w:rPr>
        <w:tab/>
        <w:t>Compartimentul specialiști;</w:t>
      </w:r>
    </w:p>
    <w:p w14:paraId="6FDF729F"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c)</w:t>
      </w:r>
      <w:r w:rsidRPr="00E16048">
        <w:rPr>
          <w:rFonts w:ascii="Calibri" w:hAnsi="Calibri" w:cs="Calibri"/>
          <w:bCs/>
          <w:color w:val="000000"/>
          <w:sz w:val="26"/>
          <w:szCs w:val="26"/>
        </w:rPr>
        <w:tab/>
        <w:t>Compartimentul percheziții informatice;</w:t>
      </w:r>
    </w:p>
    <w:p w14:paraId="6A3D1E44"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d)</w:t>
      </w:r>
      <w:r w:rsidRPr="00E16048">
        <w:rPr>
          <w:rFonts w:ascii="Calibri" w:hAnsi="Calibri" w:cs="Calibri"/>
          <w:bCs/>
          <w:color w:val="000000"/>
          <w:sz w:val="26"/>
          <w:szCs w:val="26"/>
        </w:rPr>
        <w:tab/>
        <w:t>Compartimentul IT.</w:t>
      </w:r>
    </w:p>
    <w:p w14:paraId="45BF151B"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(3)</w:t>
      </w:r>
      <w:r w:rsidRPr="00E16048">
        <w:rPr>
          <w:rFonts w:ascii="Calibri" w:hAnsi="Calibri" w:cs="Calibri"/>
          <w:bCs/>
          <w:color w:val="000000"/>
          <w:sz w:val="26"/>
          <w:szCs w:val="26"/>
        </w:rPr>
        <w:tab/>
        <w:t>Procurorul-șef serviciu are următoarele atribuții:</w:t>
      </w:r>
    </w:p>
    <w:p w14:paraId="4E99970E"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a)</w:t>
      </w:r>
      <w:r w:rsidRPr="00E16048">
        <w:rPr>
          <w:rFonts w:ascii="Calibri" w:hAnsi="Calibri" w:cs="Calibri"/>
          <w:bCs/>
          <w:color w:val="000000"/>
          <w:sz w:val="26"/>
          <w:szCs w:val="26"/>
        </w:rPr>
        <w:tab/>
        <w:t>organizează, coordonează, controlează și răspunde de activitatea personalului din cadrul serviciului, luând sau, după caz, propunând conducerii direcției măsurile care se impun;</w:t>
      </w:r>
    </w:p>
    <w:p w14:paraId="7544E3A7"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b)</w:t>
      </w:r>
      <w:r w:rsidRPr="00E16048">
        <w:rPr>
          <w:rFonts w:ascii="Calibri" w:hAnsi="Calibri" w:cs="Calibri"/>
          <w:bCs/>
          <w:color w:val="000000"/>
          <w:sz w:val="26"/>
          <w:szCs w:val="26"/>
        </w:rPr>
        <w:tab/>
        <w:t>repartizează lucrările de competența serviciului și dă îndrumări, cu acordul procurorului de caz, în vederea rezolvării corecte și la termen a acestora;</w:t>
      </w:r>
    </w:p>
    <w:p w14:paraId="6EDE6943"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c)</w:t>
      </w:r>
      <w:r w:rsidRPr="00E16048">
        <w:rPr>
          <w:rFonts w:ascii="Calibri" w:hAnsi="Calibri" w:cs="Calibri"/>
          <w:bCs/>
          <w:color w:val="000000"/>
          <w:sz w:val="26"/>
          <w:szCs w:val="26"/>
        </w:rPr>
        <w:tab/>
        <w:t>ia măsuri și, după caz, face propuneri pentru realizarea în bune condiții și la termen a atribuțiilor ce revin serviciului;</w:t>
      </w:r>
    </w:p>
    <w:p w14:paraId="6579293F"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d)</w:t>
      </w:r>
      <w:r w:rsidRPr="00E16048">
        <w:rPr>
          <w:rFonts w:ascii="Calibri" w:hAnsi="Calibri" w:cs="Calibri"/>
          <w:bCs/>
          <w:color w:val="000000"/>
          <w:sz w:val="26"/>
          <w:szCs w:val="26"/>
        </w:rPr>
        <w:tab/>
        <w:t>elaborează metodologii de lucru și proceduri interne sau, după caz, ghiduri de bune practici, în domeniile de competență ale serviciului;</w:t>
      </w:r>
    </w:p>
    <w:p w14:paraId="7430441A"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e)</w:t>
      </w:r>
      <w:r w:rsidRPr="00E16048">
        <w:rPr>
          <w:rFonts w:ascii="Calibri" w:hAnsi="Calibri" w:cs="Calibri"/>
          <w:bCs/>
          <w:color w:val="000000"/>
          <w:sz w:val="26"/>
          <w:szCs w:val="26"/>
        </w:rPr>
        <w:tab/>
        <w:t>întocmește și actualizează fișele de post ale personalului din subordine;</w:t>
      </w:r>
    </w:p>
    <w:p w14:paraId="7AB1A110"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f)</w:t>
      </w:r>
      <w:r w:rsidRPr="00E16048">
        <w:rPr>
          <w:rFonts w:ascii="Calibri" w:hAnsi="Calibri" w:cs="Calibri"/>
          <w:bCs/>
          <w:color w:val="000000"/>
          <w:sz w:val="26"/>
          <w:szCs w:val="26"/>
        </w:rPr>
        <w:tab/>
        <w:t>elaborează criterii de performanță, evaluează personalul din cadrul serviciului sau, după caz, propune conducerii direcției acordarea calificativelor privind evaluarea activității personalului din subordine;</w:t>
      </w:r>
    </w:p>
    <w:p w14:paraId="0B7CDA54"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g)</w:t>
      </w:r>
      <w:r w:rsidRPr="00E16048">
        <w:rPr>
          <w:rFonts w:ascii="Calibri" w:hAnsi="Calibri" w:cs="Calibri"/>
          <w:bCs/>
          <w:color w:val="000000"/>
          <w:sz w:val="26"/>
          <w:szCs w:val="26"/>
        </w:rPr>
        <w:tab/>
        <w:t>întocmește rapoarte, analize și sinteze privind activitatea serviciului, la solicitarea conducerii Direcției Naționale Anticorupție;</w:t>
      </w:r>
    </w:p>
    <w:p w14:paraId="4FD07133" w14:textId="77777777" w:rsidR="00E16048" w:rsidRPr="00E16048"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h)</w:t>
      </w:r>
      <w:r w:rsidRPr="00E16048">
        <w:rPr>
          <w:rFonts w:ascii="Calibri" w:hAnsi="Calibri" w:cs="Calibri"/>
          <w:bCs/>
          <w:color w:val="000000"/>
          <w:sz w:val="26"/>
          <w:szCs w:val="26"/>
        </w:rPr>
        <w:tab/>
        <w:t>propune conducerii direcției participarea personalului din subordine la derularea proiectelor privind achiziționarea sau dezvoltarea de aplicații/produse necesare desfășurării în bune condiții a activității serviciului;</w:t>
      </w:r>
    </w:p>
    <w:p w14:paraId="08E9A291" w14:textId="77777777" w:rsidR="00BF5AC0" w:rsidRDefault="00E16048" w:rsidP="00E16048">
      <w:pPr>
        <w:widowControl w:val="0"/>
        <w:spacing w:line="276" w:lineRule="auto"/>
        <w:ind w:firstLine="708"/>
        <w:jc w:val="both"/>
        <w:rPr>
          <w:rFonts w:ascii="Calibri" w:hAnsi="Calibri" w:cs="Calibri"/>
          <w:bCs/>
          <w:color w:val="000000"/>
          <w:sz w:val="26"/>
          <w:szCs w:val="26"/>
        </w:rPr>
      </w:pPr>
      <w:r w:rsidRPr="00E16048">
        <w:rPr>
          <w:rFonts w:ascii="Calibri" w:hAnsi="Calibri" w:cs="Calibri"/>
          <w:bCs/>
          <w:color w:val="000000"/>
          <w:sz w:val="26"/>
          <w:szCs w:val="26"/>
        </w:rPr>
        <w:t>i)</w:t>
      </w:r>
      <w:r w:rsidRPr="00E16048">
        <w:rPr>
          <w:rFonts w:ascii="Calibri" w:hAnsi="Calibri" w:cs="Calibri"/>
          <w:bCs/>
          <w:color w:val="000000"/>
          <w:sz w:val="26"/>
          <w:szCs w:val="26"/>
        </w:rPr>
        <w:tab/>
        <w:t>exercită orice alte atribuții prevăzute de lege ori stabilite din dispoziția conducerii Direcției Naționale Anticorupție, în condițiile legii.</w:t>
      </w:r>
    </w:p>
    <w:p w14:paraId="0A93A392" w14:textId="2C81F768" w:rsidR="00E16048" w:rsidRPr="00E16048" w:rsidRDefault="00D60498" w:rsidP="00E16048">
      <w:pPr>
        <w:widowControl w:val="0"/>
        <w:spacing w:line="276" w:lineRule="auto"/>
        <w:ind w:firstLine="708"/>
        <w:jc w:val="both"/>
        <w:rPr>
          <w:rFonts w:ascii="Calibri" w:hAnsi="Calibri" w:cs="Calibri"/>
          <w:bCs/>
          <w:color w:val="000000"/>
          <w:sz w:val="26"/>
          <w:szCs w:val="26"/>
        </w:rPr>
      </w:pPr>
      <w:r w:rsidRPr="00D60498">
        <w:rPr>
          <w:rFonts w:ascii="Calibri" w:hAnsi="Calibri" w:cs="Calibri"/>
          <w:bCs/>
          <w:color w:val="000000"/>
          <w:sz w:val="26"/>
          <w:szCs w:val="26"/>
        </w:rPr>
        <w:t>(4)</w:t>
      </w:r>
      <w:r w:rsidRPr="00D60498">
        <w:rPr>
          <w:rFonts w:ascii="Calibri" w:hAnsi="Calibri" w:cs="Calibri"/>
          <w:bCs/>
          <w:color w:val="000000"/>
          <w:sz w:val="26"/>
          <w:szCs w:val="26"/>
        </w:rPr>
        <w:tab/>
        <w:t xml:space="preserve">Atribuțiile prevăzute la alin. (3) se completează cu atribuțiile prevăzute în fișa </w:t>
      </w:r>
      <w:r w:rsidRPr="00D60498">
        <w:rPr>
          <w:rFonts w:ascii="Calibri" w:hAnsi="Calibri" w:cs="Calibri"/>
          <w:bCs/>
          <w:color w:val="000000"/>
          <w:sz w:val="26"/>
          <w:szCs w:val="26"/>
        </w:rPr>
        <w:lastRenderedPageBreak/>
        <w:t>postului.</w:t>
      </w:r>
      <w:r w:rsidR="00FA614B">
        <w:rPr>
          <w:rFonts w:ascii="Calibri" w:hAnsi="Calibri" w:cs="Calibri"/>
          <w:bCs/>
          <w:color w:val="000000"/>
          <w:sz w:val="26"/>
          <w:szCs w:val="26"/>
        </w:rPr>
        <w:t>”</w:t>
      </w:r>
    </w:p>
    <w:p w14:paraId="551E0F06" w14:textId="10FD200F" w:rsidR="00F06E5A" w:rsidRDefault="00F06E5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5. </w:t>
      </w:r>
      <w:r w:rsidR="00DC039D">
        <w:rPr>
          <w:rFonts w:ascii="Calibri" w:hAnsi="Calibri" w:cs="Calibri"/>
          <w:b/>
          <w:color w:val="000000"/>
          <w:sz w:val="26"/>
          <w:szCs w:val="26"/>
        </w:rPr>
        <w:t>La Titlul VI Capitolu</w:t>
      </w:r>
      <w:r w:rsidR="00AC4940">
        <w:rPr>
          <w:rFonts w:ascii="Calibri" w:hAnsi="Calibri" w:cs="Calibri"/>
          <w:b/>
          <w:color w:val="000000"/>
          <w:sz w:val="26"/>
          <w:szCs w:val="26"/>
        </w:rPr>
        <w:t xml:space="preserve">l VIII, </w:t>
      </w:r>
      <w:r w:rsidR="00F175CB">
        <w:rPr>
          <w:rFonts w:ascii="Calibri" w:hAnsi="Calibri" w:cs="Calibri"/>
          <w:b/>
          <w:color w:val="000000"/>
          <w:sz w:val="26"/>
          <w:szCs w:val="26"/>
        </w:rPr>
        <w:t xml:space="preserve">Secțiunea </w:t>
      </w:r>
      <w:r w:rsidR="00AC4940">
        <w:rPr>
          <w:rFonts w:ascii="Calibri" w:hAnsi="Calibri" w:cs="Calibri"/>
          <w:b/>
          <w:color w:val="000000"/>
          <w:sz w:val="26"/>
          <w:szCs w:val="26"/>
        </w:rPr>
        <w:t xml:space="preserve">a 2-a </w:t>
      </w:r>
      <w:r w:rsidR="006001A9">
        <w:rPr>
          <w:rFonts w:ascii="Calibri" w:hAnsi="Calibri" w:cs="Calibri"/>
          <w:b/>
          <w:color w:val="000000"/>
          <w:sz w:val="26"/>
          <w:szCs w:val="26"/>
        </w:rPr>
        <w:t xml:space="preserve">Biroul Specialiști se abrogă. </w:t>
      </w:r>
    </w:p>
    <w:p w14:paraId="748C9700" w14:textId="41A082EB" w:rsidR="00207974" w:rsidRDefault="00B833A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6</w:t>
      </w:r>
      <w:r w:rsidR="00207974">
        <w:rPr>
          <w:rFonts w:ascii="Calibri" w:hAnsi="Calibri" w:cs="Calibri"/>
          <w:b/>
          <w:color w:val="000000"/>
          <w:sz w:val="26"/>
          <w:szCs w:val="26"/>
        </w:rPr>
        <w:t xml:space="preserve">. </w:t>
      </w:r>
      <w:r w:rsidR="001E6AB9">
        <w:rPr>
          <w:rFonts w:ascii="Calibri" w:hAnsi="Calibri" w:cs="Calibri"/>
          <w:b/>
          <w:color w:val="000000"/>
          <w:sz w:val="26"/>
          <w:szCs w:val="26"/>
        </w:rPr>
        <w:t>La a</w:t>
      </w:r>
      <w:r w:rsidR="00824574">
        <w:rPr>
          <w:rFonts w:ascii="Calibri" w:hAnsi="Calibri" w:cs="Calibri"/>
          <w:b/>
          <w:color w:val="000000"/>
          <w:sz w:val="26"/>
          <w:szCs w:val="26"/>
        </w:rPr>
        <w:t xml:space="preserve">rticolul </w:t>
      </w:r>
      <w:r w:rsidR="005C365F">
        <w:rPr>
          <w:rFonts w:ascii="Calibri" w:hAnsi="Calibri" w:cs="Calibri"/>
          <w:b/>
          <w:color w:val="000000"/>
          <w:sz w:val="26"/>
          <w:szCs w:val="26"/>
        </w:rPr>
        <w:t>49</w:t>
      </w:r>
      <w:r w:rsidR="001E6AB9">
        <w:rPr>
          <w:rFonts w:ascii="Calibri" w:hAnsi="Calibri" w:cs="Calibri"/>
          <w:b/>
          <w:color w:val="000000"/>
          <w:sz w:val="26"/>
          <w:szCs w:val="26"/>
        </w:rPr>
        <w:t>,</w:t>
      </w:r>
      <w:r w:rsidR="002D79C2">
        <w:rPr>
          <w:rFonts w:ascii="Calibri" w:hAnsi="Calibri" w:cs="Calibri"/>
          <w:b/>
          <w:color w:val="000000"/>
          <w:sz w:val="26"/>
          <w:szCs w:val="26"/>
        </w:rPr>
        <w:t xml:space="preserve"> alin</w:t>
      </w:r>
      <w:r w:rsidR="00CF1EFA">
        <w:rPr>
          <w:rFonts w:ascii="Calibri" w:hAnsi="Calibri" w:cs="Calibri"/>
          <w:b/>
          <w:color w:val="000000"/>
          <w:sz w:val="26"/>
          <w:szCs w:val="26"/>
        </w:rPr>
        <w:t>eatul</w:t>
      </w:r>
      <w:r w:rsidR="002D79C2">
        <w:rPr>
          <w:rFonts w:ascii="Calibri" w:hAnsi="Calibri" w:cs="Calibri"/>
          <w:b/>
          <w:color w:val="000000"/>
          <w:sz w:val="26"/>
          <w:szCs w:val="26"/>
        </w:rPr>
        <w:t xml:space="preserve"> (</w:t>
      </w:r>
      <w:r w:rsidR="005C365F">
        <w:rPr>
          <w:rFonts w:ascii="Calibri" w:hAnsi="Calibri" w:cs="Calibri"/>
          <w:b/>
          <w:color w:val="000000"/>
          <w:sz w:val="26"/>
          <w:szCs w:val="26"/>
        </w:rPr>
        <w:t>1</w:t>
      </w:r>
      <w:r w:rsidR="002D79C2">
        <w:rPr>
          <w:rFonts w:ascii="Calibri" w:hAnsi="Calibri" w:cs="Calibri"/>
          <w:b/>
          <w:color w:val="000000"/>
          <w:sz w:val="26"/>
          <w:szCs w:val="26"/>
        </w:rPr>
        <w:t>)</w:t>
      </w:r>
      <w:r w:rsidR="00097C35">
        <w:rPr>
          <w:rFonts w:ascii="Calibri" w:hAnsi="Calibri" w:cs="Calibri"/>
          <w:b/>
          <w:color w:val="000000"/>
          <w:sz w:val="26"/>
          <w:szCs w:val="26"/>
        </w:rPr>
        <w:t xml:space="preserve"> se modifică și va avea următorul cuprins:</w:t>
      </w:r>
    </w:p>
    <w:p w14:paraId="6E22D852" w14:textId="7177CEC2" w:rsidR="00B61701" w:rsidRPr="00B61701" w:rsidRDefault="00C63B8B" w:rsidP="00B61701">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5C365F">
        <w:rPr>
          <w:rFonts w:ascii="Calibri" w:hAnsi="Calibri" w:cs="Calibri"/>
          <w:bCs/>
          <w:color w:val="000000"/>
          <w:sz w:val="26"/>
          <w:szCs w:val="26"/>
        </w:rPr>
        <w:t xml:space="preserve">Art. 49 - </w:t>
      </w:r>
      <w:r w:rsidR="000E1C84" w:rsidRPr="000E1C84">
        <w:rPr>
          <w:rFonts w:ascii="Calibri" w:hAnsi="Calibri" w:cs="Calibri"/>
          <w:bCs/>
          <w:color w:val="000000"/>
          <w:sz w:val="26"/>
          <w:szCs w:val="26"/>
        </w:rPr>
        <w:t>(</w:t>
      </w:r>
      <w:r w:rsidR="005C365F">
        <w:rPr>
          <w:rFonts w:ascii="Calibri" w:hAnsi="Calibri" w:cs="Calibri"/>
          <w:bCs/>
          <w:color w:val="000000"/>
          <w:sz w:val="26"/>
          <w:szCs w:val="26"/>
        </w:rPr>
        <w:t>1</w:t>
      </w:r>
      <w:r w:rsidR="000E1C84" w:rsidRPr="000E1C84">
        <w:rPr>
          <w:rFonts w:ascii="Calibri" w:hAnsi="Calibri" w:cs="Calibri"/>
          <w:bCs/>
          <w:color w:val="000000"/>
          <w:sz w:val="26"/>
          <w:szCs w:val="26"/>
        </w:rPr>
        <w:t xml:space="preserve">) </w:t>
      </w:r>
      <w:r w:rsidR="00B61701" w:rsidRPr="00B61701">
        <w:rPr>
          <w:rFonts w:ascii="Calibri" w:hAnsi="Calibri" w:cs="Calibri"/>
          <w:bCs/>
          <w:color w:val="000000"/>
          <w:sz w:val="26"/>
          <w:szCs w:val="26"/>
        </w:rPr>
        <w:t>Biroul de investigații financiare este coordonat de către procurorul-șef serviciu și este condus de către un șef birou. Șeful birou are calitatea de ofițer de poliție judiciară și îndeplinește următoarele atribuții principale:</w:t>
      </w:r>
    </w:p>
    <w:p w14:paraId="49D1AC0A" w14:textId="5BD13CA3"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a)</w:t>
      </w:r>
      <w:r w:rsidRPr="00B61701">
        <w:rPr>
          <w:rFonts w:ascii="Calibri" w:hAnsi="Calibri" w:cs="Calibri"/>
          <w:bCs/>
          <w:color w:val="000000"/>
          <w:sz w:val="26"/>
          <w:szCs w:val="26"/>
        </w:rPr>
        <w:tab/>
        <w:t xml:space="preserve">organizează, coordonează, controlează și răspunde de activitatea personalului din subordine privind îndeplinirea la timp și în mod corespunzător a atribuțiilor de serviciu, luând sau, după caz, propunând </w:t>
      </w:r>
      <w:r w:rsidR="00FA614B">
        <w:rPr>
          <w:rFonts w:ascii="Calibri" w:hAnsi="Calibri" w:cs="Calibri"/>
          <w:bCs/>
          <w:color w:val="000000"/>
          <w:sz w:val="26"/>
          <w:szCs w:val="26"/>
        </w:rPr>
        <w:t>procurorului-șef</w:t>
      </w:r>
      <w:r w:rsidRPr="00B61701">
        <w:rPr>
          <w:rFonts w:ascii="Calibri" w:hAnsi="Calibri" w:cs="Calibri"/>
          <w:bCs/>
          <w:color w:val="000000"/>
          <w:sz w:val="26"/>
          <w:szCs w:val="26"/>
        </w:rPr>
        <w:t xml:space="preserve"> serviciu măsurile care se impun;</w:t>
      </w:r>
    </w:p>
    <w:p w14:paraId="0BC1C4FE" w14:textId="77777777"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b)</w:t>
      </w:r>
      <w:r w:rsidRPr="00B61701">
        <w:rPr>
          <w:rFonts w:ascii="Calibri" w:hAnsi="Calibri" w:cs="Calibri"/>
          <w:bCs/>
          <w:color w:val="000000"/>
          <w:sz w:val="26"/>
          <w:szCs w:val="26"/>
        </w:rPr>
        <w:tab/>
        <w:t>ia măsuri și, după caz, face propuneri pentru realizarea în bune condiții și la termen a atribuțiilor ce revin biroului;</w:t>
      </w:r>
    </w:p>
    <w:p w14:paraId="23AEF115" w14:textId="77777777"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c)</w:t>
      </w:r>
      <w:r w:rsidRPr="00B61701">
        <w:rPr>
          <w:rFonts w:ascii="Calibri" w:hAnsi="Calibri" w:cs="Calibri"/>
          <w:bCs/>
          <w:color w:val="000000"/>
          <w:sz w:val="26"/>
          <w:szCs w:val="26"/>
        </w:rPr>
        <w:tab/>
        <w:t>repartizează lucrările de competența biroului și dă îndrumări în vederea rezolvării la termen a acestora;</w:t>
      </w:r>
    </w:p>
    <w:p w14:paraId="09637DEF" w14:textId="77777777"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d)</w:t>
      </w:r>
      <w:r w:rsidRPr="00B61701">
        <w:rPr>
          <w:rFonts w:ascii="Calibri" w:hAnsi="Calibri" w:cs="Calibri"/>
          <w:bCs/>
          <w:color w:val="000000"/>
          <w:sz w:val="26"/>
          <w:szCs w:val="26"/>
        </w:rPr>
        <w:tab/>
        <w:t>participă la elaborarea și soluționarea lucrărilor complexe date în competența biroului;</w:t>
      </w:r>
    </w:p>
    <w:p w14:paraId="48E3025B" w14:textId="77777777"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e)</w:t>
      </w:r>
      <w:r w:rsidRPr="00B61701">
        <w:rPr>
          <w:rFonts w:ascii="Calibri" w:hAnsi="Calibri" w:cs="Calibri"/>
          <w:bCs/>
          <w:color w:val="000000"/>
          <w:sz w:val="26"/>
          <w:szCs w:val="26"/>
        </w:rPr>
        <w:tab/>
        <w:t>elaborează criterii de performanță și propune conducerii direcției acordarea calificativelor privind evaluarea activității profesionale a personalului din subordine;</w:t>
      </w:r>
    </w:p>
    <w:p w14:paraId="47DE304E" w14:textId="77777777"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f)</w:t>
      </w:r>
      <w:r w:rsidRPr="00B61701">
        <w:rPr>
          <w:rFonts w:ascii="Calibri" w:hAnsi="Calibri" w:cs="Calibri"/>
          <w:bCs/>
          <w:color w:val="000000"/>
          <w:sz w:val="26"/>
          <w:szCs w:val="26"/>
        </w:rPr>
        <w:tab/>
        <w:t>asigură consultanță tehnică pentru achiziția din fondurile publice ori externe a instrumentelor necesare în activitatea serviciului, pe domeniul de competență, conform specializării;</w:t>
      </w:r>
    </w:p>
    <w:p w14:paraId="31EFF29C" w14:textId="64CC7546" w:rsidR="00B61701" w:rsidRPr="00B61701"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g)</w:t>
      </w:r>
      <w:r w:rsidRPr="00B61701">
        <w:rPr>
          <w:rFonts w:ascii="Calibri" w:hAnsi="Calibri" w:cs="Calibri"/>
          <w:bCs/>
          <w:color w:val="000000"/>
          <w:sz w:val="26"/>
          <w:szCs w:val="26"/>
        </w:rPr>
        <w:tab/>
        <w:t xml:space="preserve">identifică programe de pregătire profesională în aria de competență a biroului și propune </w:t>
      </w:r>
      <w:r w:rsidR="00552653">
        <w:rPr>
          <w:rFonts w:ascii="Calibri" w:hAnsi="Calibri" w:cs="Calibri"/>
          <w:bCs/>
          <w:color w:val="000000"/>
          <w:sz w:val="26"/>
          <w:szCs w:val="26"/>
        </w:rPr>
        <w:t>procurorului-șef</w:t>
      </w:r>
      <w:r w:rsidRPr="00B61701">
        <w:rPr>
          <w:rFonts w:ascii="Calibri" w:hAnsi="Calibri" w:cs="Calibri"/>
          <w:bCs/>
          <w:color w:val="000000"/>
          <w:sz w:val="26"/>
          <w:szCs w:val="26"/>
        </w:rPr>
        <w:t xml:space="preserve"> serviciu participarea personalului din subordine;</w:t>
      </w:r>
    </w:p>
    <w:p w14:paraId="4D0BFB6F" w14:textId="14F910C9" w:rsidR="00B22608" w:rsidRDefault="00B61701" w:rsidP="00B61701">
      <w:pPr>
        <w:widowControl w:val="0"/>
        <w:spacing w:line="276" w:lineRule="auto"/>
        <w:ind w:firstLine="708"/>
        <w:jc w:val="both"/>
        <w:rPr>
          <w:rFonts w:ascii="Calibri" w:hAnsi="Calibri" w:cs="Calibri"/>
          <w:bCs/>
          <w:color w:val="000000"/>
          <w:sz w:val="26"/>
          <w:szCs w:val="26"/>
        </w:rPr>
      </w:pPr>
      <w:r w:rsidRPr="00B61701">
        <w:rPr>
          <w:rFonts w:ascii="Calibri" w:hAnsi="Calibri" w:cs="Calibri"/>
          <w:bCs/>
          <w:color w:val="000000"/>
          <w:sz w:val="26"/>
          <w:szCs w:val="26"/>
        </w:rPr>
        <w:t>h)</w:t>
      </w:r>
      <w:r w:rsidRPr="00B61701">
        <w:rPr>
          <w:rFonts w:ascii="Calibri" w:hAnsi="Calibri" w:cs="Calibri"/>
          <w:bCs/>
          <w:color w:val="000000"/>
          <w:sz w:val="26"/>
          <w:szCs w:val="26"/>
        </w:rPr>
        <w:tab/>
        <w:t>exercită orice alte atribuții prevăzute de lege ori stabilite din dispoziția conducerii Direcției Naționale Anticorupție, în condițiile legii.</w:t>
      </w:r>
      <w:r w:rsidR="00A43E16">
        <w:rPr>
          <w:rFonts w:ascii="Calibri" w:hAnsi="Calibri" w:cs="Calibri"/>
          <w:bCs/>
          <w:color w:val="000000"/>
          <w:sz w:val="26"/>
          <w:szCs w:val="26"/>
        </w:rPr>
        <w:t>”</w:t>
      </w:r>
    </w:p>
    <w:p w14:paraId="2D7C8EC0" w14:textId="6ACA9DAF" w:rsidR="00347E0D" w:rsidRDefault="00D619BD" w:rsidP="007A5668">
      <w:pPr>
        <w:widowControl w:val="0"/>
        <w:spacing w:line="276" w:lineRule="auto"/>
        <w:ind w:firstLine="708"/>
        <w:jc w:val="both"/>
        <w:rPr>
          <w:rFonts w:ascii="Calibri" w:hAnsi="Calibri" w:cs="Calibri"/>
          <w:b/>
          <w:color w:val="000000"/>
          <w:sz w:val="26"/>
          <w:szCs w:val="26"/>
        </w:rPr>
      </w:pPr>
      <w:r w:rsidRPr="007A5668">
        <w:rPr>
          <w:rFonts w:ascii="Calibri" w:hAnsi="Calibri" w:cs="Calibri"/>
          <w:b/>
          <w:color w:val="000000"/>
          <w:sz w:val="26"/>
          <w:szCs w:val="26"/>
        </w:rPr>
        <w:t>7</w:t>
      </w:r>
      <w:r w:rsidR="000D3EBD" w:rsidRPr="007A5668">
        <w:rPr>
          <w:rFonts w:ascii="Calibri" w:hAnsi="Calibri" w:cs="Calibri"/>
          <w:b/>
          <w:color w:val="000000"/>
          <w:sz w:val="26"/>
          <w:szCs w:val="26"/>
        </w:rPr>
        <w:t>.</w:t>
      </w:r>
      <w:r w:rsidR="007E7F7A">
        <w:rPr>
          <w:rFonts w:ascii="Calibri" w:hAnsi="Calibri" w:cs="Calibri"/>
          <w:b/>
          <w:color w:val="000000"/>
          <w:sz w:val="26"/>
          <w:szCs w:val="26"/>
        </w:rPr>
        <w:t xml:space="preserve"> </w:t>
      </w:r>
      <w:r w:rsidR="00347E0D">
        <w:rPr>
          <w:rFonts w:ascii="Calibri" w:hAnsi="Calibri" w:cs="Calibri"/>
          <w:b/>
          <w:color w:val="000000"/>
          <w:sz w:val="26"/>
          <w:szCs w:val="26"/>
        </w:rPr>
        <w:t xml:space="preserve">La articolul 50 alineatul (1), litera </w:t>
      </w:r>
      <w:r w:rsidR="00B43733">
        <w:rPr>
          <w:rFonts w:ascii="Calibri" w:hAnsi="Calibri" w:cs="Calibri"/>
          <w:b/>
          <w:color w:val="000000"/>
          <w:sz w:val="26"/>
          <w:szCs w:val="26"/>
        </w:rPr>
        <w:t>i</w:t>
      </w:r>
      <w:r w:rsidR="00347E0D">
        <w:rPr>
          <w:rFonts w:ascii="Calibri" w:hAnsi="Calibri" w:cs="Calibri"/>
          <w:b/>
          <w:color w:val="000000"/>
          <w:sz w:val="26"/>
          <w:szCs w:val="26"/>
        </w:rPr>
        <w:t xml:space="preserve">) se </w:t>
      </w:r>
      <w:r w:rsidR="00531778">
        <w:rPr>
          <w:rFonts w:ascii="Calibri" w:hAnsi="Calibri" w:cs="Calibri"/>
          <w:b/>
          <w:color w:val="000000"/>
          <w:sz w:val="26"/>
          <w:szCs w:val="26"/>
        </w:rPr>
        <w:t>modifică și va avea următorul cuprins:</w:t>
      </w:r>
    </w:p>
    <w:p w14:paraId="033415A3" w14:textId="3D683CA2" w:rsidR="00531778" w:rsidRDefault="00531778" w:rsidP="007A5668">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EF50F9">
        <w:rPr>
          <w:rFonts w:ascii="Calibri" w:hAnsi="Calibri" w:cs="Calibri"/>
          <w:bCs/>
          <w:color w:val="000000"/>
          <w:sz w:val="26"/>
          <w:szCs w:val="26"/>
        </w:rPr>
        <w:t>i</w:t>
      </w:r>
      <w:r>
        <w:rPr>
          <w:rFonts w:ascii="Calibri" w:hAnsi="Calibri" w:cs="Calibri"/>
          <w:bCs/>
          <w:color w:val="000000"/>
          <w:sz w:val="26"/>
          <w:szCs w:val="26"/>
        </w:rPr>
        <w:t xml:space="preserve">) </w:t>
      </w:r>
      <w:r w:rsidR="001B1F72">
        <w:rPr>
          <w:rFonts w:ascii="Calibri" w:hAnsi="Calibri" w:cs="Calibri"/>
          <w:bCs/>
          <w:color w:val="000000"/>
          <w:sz w:val="26"/>
          <w:szCs w:val="26"/>
        </w:rPr>
        <w:t>exercită orice alte atribuții prevăzute de lege ori stabilite din dispoziția șefului ierarhic sau a conducerii Direcției Naționale Anticorupție, în condițiile legii.”</w:t>
      </w:r>
    </w:p>
    <w:p w14:paraId="1000DE9C" w14:textId="7A103FA0" w:rsidR="00B43733" w:rsidRDefault="001B1F72" w:rsidP="007A566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8. La articolul 5</w:t>
      </w:r>
      <w:r w:rsidR="00B43733">
        <w:rPr>
          <w:rFonts w:ascii="Calibri" w:hAnsi="Calibri" w:cs="Calibri"/>
          <w:b/>
          <w:color w:val="000000"/>
          <w:sz w:val="26"/>
          <w:szCs w:val="26"/>
        </w:rPr>
        <w:t>1 alineatul (1), litera j) se modifică și va avea următorul cuprins:</w:t>
      </w:r>
    </w:p>
    <w:p w14:paraId="0A58A049" w14:textId="451669DC" w:rsidR="001B1F72" w:rsidRPr="001B1F72" w:rsidRDefault="00B43733" w:rsidP="007A5668">
      <w:pPr>
        <w:widowControl w:val="0"/>
        <w:spacing w:line="276" w:lineRule="auto"/>
        <w:ind w:firstLine="708"/>
        <w:jc w:val="both"/>
        <w:rPr>
          <w:rFonts w:ascii="Calibri" w:hAnsi="Calibri" w:cs="Calibri"/>
          <w:b/>
          <w:color w:val="000000"/>
          <w:sz w:val="26"/>
          <w:szCs w:val="26"/>
        </w:rPr>
      </w:pPr>
      <w:r>
        <w:rPr>
          <w:rFonts w:ascii="Calibri" w:hAnsi="Calibri" w:cs="Calibri"/>
          <w:bCs/>
          <w:color w:val="000000"/>
          <w:sz w:val="26"/>
          <w:szCs w:val="26"/>
        </w:rPr>
        <w:t>„</w:t>
      </w:r>
      <w:r w:rsidR="00EF50F9">
        <w:rPr>
          <w:rFonts w:ascii="Calibri" w:hAnsi="Calibri" w:cs="Calibri"/>
          <w:bCs/>
          <w:color w:val="000000"/>
          <w:sz w:val="26"/>
          <w:szCs w:val="26"/>
        </w:rPr>
        <w:t>j) exercită orice alte atribuții prevăzute de lege ori stabilite din dispoziția șefului ierarhic sau a conducerii Direcției Naționale Anticorupție, în condițiile legii.”</w:t>
      </w:r>
      <w:r w:rsidR="001B1F72">
        <w:rPr>
          <w:rFonts w:ascii="Calibri" w:hAnsi="Calibri" w:cs="Calibri"/>
          <w:b/>
          <w:color w:val="000000"/>
          <w:sz w:val="26"/>
          <w:szCs w:val="26"/>
        </w:rPr>
        <w:t xml:space="preserve"> </w:t>
      </w:r>
    </w:p>
    <w:p w14:paraId="7789EE7F" w14:textId="4F6E982C" w:rsidR="00526188" w:rsidRDefault="00347E0D" w:rsidP="007A566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9. </w:t>
      </w:r>
      <w:r w:rsidR="005828BF">
        <w:rPr>
          <w:rFonts w:ascii="Calibri" w:hAnsi="Calibri" w:cs="Calibri"/>
          <w:b/>
          <w:color w:val="000000"/>
          <w:sz w:val="26"/>
          <w:szCs w:val="26"/>
        </w:rPr>
        <w:t xml:space="preserve">După articolul 51 se introduce </w:t>
      </w:r>
      <w:r w:rsidR="007A5668">
        <w:rPr>
          <w:rFonts w:ascii="Calibri" w:hAnsi="Calibri" w:cs="Calibri"/>
          <w:b/>
          <w:color w:val="000000"/>
          <w:sz w:val="26"/>
          <w:szCs w:val="26"/>
        </w:rPr>
        <w:t>o nouă secțiune, Secțiunea a 3</w:t>
      </w:r>
      <w:r w:rsidR="007A5668">
        <w:rPr>
          <w:rFonts w:ascii="Calibri" w:hAnsi="Calibri" w:cs="Calibri"/>
          <w:b/>
          <w:color w:val="000000"/>
          <w:sz w:val="26"/>
          <w:szCs w:val="26"/>
          <w:vertAlign w:val="superscript"/>
        </w:rPr>
        <w:t>1</w:t>
      </w:r>
      <w:r w:rsidR="007A5668">
        <w:rPr>
          <w:rFonts w:ascii="Calibri" w:hAnsi="Calibri" w:cs="Calibri"/>
          <w:b/>
          <w:color w:val="000000"/>
          <w:sz w:val="26"/>
          <w:szCs w:val="26"/>
        </w:rPr>
        <w:t>-a</w:t>
      </w:r>
      <w:r w:rsidR="00526188">
        <w:rPr>
          <w:rFonts w:ascii="Calibri" w:hAnsi="Calibri" w:cs="Calibri"/>
          <w:b/>
          <w:color w:val="000000"/>
          <w:sz w:val="26"/>
          <w:szCs w:val="26"/>
        </w:rPr>
        <w:t xml:space="preserve">, cuprinzând articolele </w:t>
      </w:r>
      <w:r w:rsidR="00526188">
        <w:rPr>
          <w:rFonts w:ascii="Calibri" w:hAnsi="Calibri" w:cs="Calibri"/>
          <w:b/>
          <w:color w:val="000000"/>
          <w:sz w:val="26"/>
          <w:szCs w:val="26"/>
        </w:rPr>
        <w:t>51</w:t>
      </w:r>
      <w:r w:rsidR="00526188">
        <w:rPr>
          <w:rFonts w:ascii="Calibri" w:hAnsi="Calibri" w:cs="Calibri"/>
          <w:b/>
          <w:color w:val="000000"/>
          <w:sz w:val="26"/>
          <w:szCs w:val="26"/>
          <w:vertAlign w:val="superscript"/>
        </w:rPr>
        <w:t>1</w:t>
      </w:r>
      <w:r w:rsidR="00526188">
        <w:rPr>
          <w:rFonts w:ascii="Calibri" w:hAnsi="Calibri" w:cs="Calibri"/>
          <w:b/>
          <w:color w:val="000000"/>
          <w:sz w:val="26"/>
          <w:szCs w:val="26"/>
        </w:rPr>
        <w:t>-51</w:t>
      </w:r>
      <w:r w:rsidR="00526188">
        <w:rPr>
          <w:rFonts w:ascii="Calibri" w:hAnsi="Calibri" w:cs="Calibri"/>
          <w:b/>
          <w:color w:val="000000"/>
          <w:sz w:val="26"/>
          <w:szCs w:val="26"/>
          <w:vertAlign w:val="superscript"/>
        </w:rPr>
        <w:t>4</w:t>
      </w:r>
      <w:r w:rsidR="00392A91">
        <w:rPr>
          <w:rFonts w:ascii="Calibri" w:hAnsi="Calibri" w:cs="Calibri"/>
          <w:b/>
          <w:color w:val="000000"/>
          <w:sz w:val="26"/>
          <w:szCs w:val="26"/>
        </w:rPr>
        <w:t>, cu următorul cuprins:</w:t>
      </w:r>
    </w:p>
    <w:p w14:paraId="433A70DB" w14:textId="133AB51C" w:rsidR="00392A91" w:rsidRDefault="00392A91" w:rsidP="007A566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w:t>
      </w:r>
      <w:r>
        <w:rPr>
          <w:rFonts w:ascii="Calibri" w:hAnsi="Calibri" w:cs="Calibri"/>
          <w:b/>
          <w:color w:val="000000"/>
          <w:sz w:val="26"/>
          <w:szCs w:val="26"/>
        </w:rPr>
        <w:t>Secțiunea a 3</w:t>
      </w:r>
      <w:r>
        <w:rPr>
          <w:rFonts w:ascii="Calibri" w:hAnsi="Calibri" w:cs="Calibri"/>
          <w:b/>
          <w:color w:val="000000"/>
          <w:sz w:val="26"/>
          <w:szCs w:val="26"/>
          <w:vertAlign w:val="superscript"/>
        </w:rPr>
        <w:t>1</w:t>
      </w:r>
      <w:r>
        <w:rPr>
          <w:rFonts w:ascii="Calibri" w:hAnsi="Calibri" w:cs="Calibri"/>
          <w:b/>
          <w:color w:val="000000"/>
          <w:sz w:val="26"/>
          <w:szCs w:val="26"/>
        </w:rPr>
        <w:t>-a</w:t>
      </w:r>
    </w:p>
    <w:p w14:paraId="63782843" w14:textId="2EF6EC23" w:rsidR="007E7F7A" w:rsidRDefault="007A5668" w:rsidP="007A566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 C</w:t>
      </w:r>
      <w:r w:rsidR="00752BA3">
        <w:rPr>
          <w:rFonts w:ascii="Calibri" w:hAnsi="Calibri" w:cs="Calibri"/>
          <w:b/>
          <w:color w:val="000000"/>
          <w:sz w:val="26"/>
          <w:szCs w:val="26"/>
        </w:rPr>
        <w:t>o</w:t>
      </w:r>
      <w:r>
        <w:rPr>
          <w:rFonts w:ascii="Calibri" w:hAnsi="Calibri" w:cs="Calibri"/>
          <w:b/>
          <w:color w:val="000000"/>
          <w:sz w:val="26"/>
          <w:szCs w:val="26"/>
        </w:rPr>
        <w:t>mpa</w:t>
      </w:r>
      <w:r w:rsidR="00752BA3">
        <w:rPr>
          <w:rFonts w:ascii="Calibri" w:hAnsi="Calibri" w:cs="Calibri"/>
          <w:b/>
          <w:color w:val="000000"/>
          <w:sz w:val="26"/>
          <w:szCs w:val="26"/>
        </w:rPr>
        <w:t xml:space="preserve">rtimentul </w:t>
      </w:r>
      <w:r w:rsidR="007E7F7A">
        <w:rPr>
          <w:rFonts w:ascii="Calibri" w:hAnsi="Calibri" w:cs="Calibri"/>
          <w:b/>
          <w:color w:val="000000"/>
          <w:sz w:val="26"/>
          <w:szCs w:val="26"/>
        </w:rPr>
        <w:t>s</w:t>
      </w:r>
      <w:r>
        <w:rPr>
          <w:rFonts w:ascii="Calibri" w:hAnsi="Calibri" w:cs="Calibri"/>
          <w:b/>
          <w:color w:val="000000"/>
          <w:sz w:val="26"/>
          <w:szCs w:val="26"/>
        </w:rPr>
        <w:t>pecialiști</w:t>
      </w:r>
    </w:p>
    <w:p w14:paraId="5907E10C" w14:textId="51CDCAF6"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D34369">
        <w:rPr>
          <w:rFonts w:ascii="Calibri" w:hAnsi="Calibri" w:cs="Calibri"/>
          <w:b/>
          <w:color w:val="000000"/>
          <w:sz w:val="26"/>
          <w:szCs w:val="26"/>
        </w:rPr>
        <w:t>Art. 51</w:t>
      </w:r>
      <w:r w:rsidRPr="00D34369">
        <w:rPr>
          <w:rFonts w:ascii="Calibri" w:hAnsi="Calibri" w:cs="Calibri"/>
          <w:b/>
          <w:color w:val="000000"/>
          <w:sz w:val="26"/>
          <w:szCs w:val="26"/>
          <w:vertAlign w:val="superscript"/>
        </w:rPr>
        <w:t>1</w:t>
      </w:r>
      <w:r w:rsidRPr="0004208D">
        <w:rPr>
          <w:rFonts w:ascii="Calibri" w:hAnsi="Calibri" w:cs="Calibri"/>
          <w:bCs/>
          <w:color w:val="000000"/>
          <w:sz w:val="26"/>
          <w:szCs w:val="26"/>
        </w:rPr>
        <w:t xml:space="preserve"> - (1) Compartimentul specialiști este coordonat de către specialistul anume </w:t>
      </w:r>
      <w:r w:rsidRPr="0004208D">
        <w:rPr>
          <w:rFonts w:ascii="Calibri" w:hAnsi="Calibri" w:cs="Calibri"/>
          <w:bCs/>
          <w:color w:val="000000"/>
          <w:sz w:val="26"/>
          <w:szCs w:val="26"/>
        </w:rPr>
        <w:lastRenderedPageBreak/>
        <w:t>desemnat de către procurorul-șef serviciu.</w:t>
      </w:r>
    </w:p>
    <w:p w14:paraId="1E5160CE"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(2) Specialistul anume desemnat potrivit alin. (1) îndeplinește următoarele atribuții principale:</w:t>
      </w:r>
    </w:p>
    <w:p w14:paraId="32FB7157"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a)</w:t>
      </w:r>
      <w:r w:rsidRPr="0004208D">
        <w:rPr>
          <w:rFonts w:ascii="Calibri" w:hAnsi="Calibri" w:cs="Calibri"/>
          <w:bCs/>
          <w:color w:val="000000"/>
          <w:sz w:val="26"/>
          <w:szCs w:val="26"/>
        </w:rPr>
        <w:tab/>
        <w:t>organizează activitatea specialiștilor din Direcția Națională Anticorupție, sub coordonarea procurorului-șef serviciu, urmărind realizarea în termen și în bune condiții a lucrărilor repartizate;</w:t>
      </w:r>
    </w:p>
    <w:p w14:paraId="7337DA6A"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b)</w:t>
      </w:r>
      <w:r w:rsidRPr="0004208D">
        <w:rPr>
          <w:rFonts w:ascii="Calibri" w:hAnsi="Calibri" w:cs="Calibri"/>
          <w:bCs/>
          <w:color w:val="000000"/>
          <w:sz w:val="26"/>
          <w:szCs w:val="26"/>
        </w:rPr>
        <w:tab/>
        <w:t xml:space="preserve">propune desemnarea specialiștilor în vederea întocmirii rapoartelor de constatare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în dosarele de urmărire penală;</w:t>
      </w:r>
    </w:p>
    <w:p w14:paraId="40C2FD1C"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c)</w:t>
      </w:r>
      <w:r w:rsidRPr="0004208D">
        <w:rPr>
          <w:rFonts w:ascii="Calibri" w:hAnsi="Calibri" w:cs="Calibri"/>
          <w:bCs/>
          <w:color w:val="000000"/>
          <w:sz w:val="26"/>
          <w:szCs w:val="26"/>
        </w:rPr>
        <w:tab/>
        <w:t>colaborează cu specialiștii care solicită îndrumare, cu acordul procurorului de caz, în vederea clarificării aspectelor tehnice privind întocmirea rapoartelor de constatare;</w:t>
      </w:r>
    </w:p>
    <w:p w14:paraId="1374E488" w14:textId="40E8E534"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d)</w:t>
      </w:r>
      <w:r w:rsidRPr="0004208D">
        <w:rPr>
          <w:rFonts w:ascii="Calibri" w:hAnsi="Calibri" w:cs="Calibri"/>
          <w:bCs/>
          <w:color w:val="000000"/>
          <w:sz w:val="26"/>
          <w:szCs w:val="26"/>
        </w:rPr>
        <w:tab/>
        <w:t xml:space="preserve">la solicitarea </w:t>
      </w:r>
      <w:r w:rsidR="00F427B6">
        <w:rPr>
          <w:rFonts w:ascii="Calibri" w:hAnsi="Calibri" w:cs="Calibri"/>
          <w:bCs/>
          <w:color w:val="000000"/>
          <w:sz w:val="26"/>
          <w:szCs w:val="26"/>
        </w:rPr>
        <w:t>procurorului-</w:t>
      </w:r>
      <w:r w:rsidRPr="0004208D">
        <w:rPr>
          <w:rFonts w:ascii="Calibri" w:hAnsi="Calibri" w:cs="Calibri"/>
          <w:bCs/>
          <w:color w:val="000000"/>
          <w:sz w:val="26"/>
          <w:szCs w:val="26"/>
        </w:rPr>
        <w:t>șef serviciu sau a conducerii Direcției Naționale Anticorupție, întocmește rapoarte, analize și sinteze privind activitatea specialiștilor;</w:t>
      </w:r>
    </w:p>
    <w:p w14:paraId="066FE238"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e)</w:t>
      </w:r>
      <w:r w:rsidRPr="0004208D">
        <w:rPr>
          <w:rFonts w:ascii="Calibri" w:hAnsi="Calibri" w:cs="Calibri"/>
          <w:bCs/>
          <w:color w:val="000000"/>
          <w:sz w:val="26"/>
          <w:szCs w:val="26"/>
        </w:rPr>
        <w:tab/>
        <w:t xml:space="preserve">efectuează constatări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în dosarele penale;</w:t>
      </w:r>
    </w:p>
    <w:p w14:paraId="0D462349"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f)</w:t>
      </w:r>
      <w:r w:rsidRPr="0004208D">
        <w:rPr>
          <w:rFonts w:ascii="Calibri" w:hAnsi="Calibri" w:cs="Calibri"/>
          <w:bCs/>
          <w:color w:val="000000"/>
          <w:sz w:val="26"/>
          <w:szCs w:val="26"/>
        </w:rPr>
        <w:tab/>
        <w:t>întocmește planificarea privind serviciul de permanență al personalului din subordine;</w:t>
      </w:r>
    </w:p>
    <w:p w14:paraId="56C4700D"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g)</w:t>
      </w:r>
      <w:r w:rsidRPr="0004208D">
        <w:rPr>
          <w:rFonts w:ascii="Calibri" w:hAnsi="Calibri" w:cs="Calibri"/>
          <w:bCs/>
          <w:color w:val="000000"/>
          <w:sz w:val="26"/>
          <w:szCs w:val="26"/>
        </w:rPr>
        <w:tab/>
        <w:t>asigură consultanță tehnică pentru achiziția din fondurile publice ori externe a instrumentelor necesare în activitatea serviciului, pe domeniul de competență, conform specializării;</w:t>
      </w:r>
    </w:p>
    <w:p w14:paraId="490B75F8"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h)</w:t>
      </w:r>
      <w:r w:rsidRPr="0004208D">
        <w:rPr>
          <w:rFonts w:ascii="Calibri" w:hAnsi="Calibri" w:cs="Calibri"/>
          <w:bCs/>
          <w:color w:val="000000"/>
          <w:sz w:val="26"/>
          <w:szCs w:val="26"/>
        </w:rPr>
        <w:tab/>
        <w:t>identifică programe de pregătire profesională în aria de competență a biroului și propune șefului de serviciu participarea personalului din subordine;</w:t>
      </w:r>
    </w:p>
    <w:p w14:paraId="57B97D5D"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i)</w:t>
      </w:r>
      <w:r w:rsidRPr="0004208D">
        <w:rPr>
          <w:rFonts w:ascii="Calibri" w:hAnsi="Calibri" w:cs="Calibri"/>
          <w:bCs/>
          <w:color w:val="000000"/>
          <w:sz w:val="26"/>
          <w:szCs w:val="26"/>
        </w:rPr>
        <w:tab/>
        <w:t>exercită orice alte atribuții prevăzute de lege ori stabilite din dispoziția conducerii Direcției Naționale Anticorupție, în condițiile legii.</w:t>
      </w:r>
    </w:p>
    <w:p w14:paraId="020B4390"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(3) Atribuțiile prevăzute la alin. (2) se completează cu atribuțiile prevăzute în fișa postului.</w:t>
      </w:r>
    </w:p>
    <w:p w14:paraId="052B9893" w14:textId="49694874"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D34369">
        <w:rPr>
          <w:rFonts w:ascii="Calibri" w:hAnsi="Calibri" w:cs="Calibri"/>
          <w:b/>
          <w:color w:val="000000"/>
          <w:sz w:val="26"/>
          <w:szCs w:val="26"/>
        </w:rPr>
        <w:t xml:space="preserve">Art. </w:t>
      </w:r>
      <w:r w:rsidR="00D34369" w:rsidRPr="00D34369">
        <w:rPr>
          <w:rFonts w:ascii="Calibri" w:hAnsi="Calibri" w:cs="Calibri"/>
          <w:b/>
          <w:color w:val="000000"/>
          <w:sz w:val="26"/>
          <w:szCs w:val="26"/>
        </w:rPr>
        <w:t>51</w:t>
      </w:r>
      <w:r w:rsidR="00D34369" w:rsidRPr="00D34369">
        <w:rPr>
          <w:rFonts w:ascii="Calibri" w:hAnsi="Calibri" w:cs="Calibri"/>
          <w:b/>
          <w:color w:val="000000"/>
          <w:sz w:val="26"/>
          <w:szCs w:val="26"/>
          <w:vertAlign w:val="superscript"/>
        </w:rPr>
        <w:t>2</w:t>
      </w:r>
      <w:r w:rsidRPr="0004208D">
        <w:rPr>
          <w:rFonts w:ascii="Calibri" w:hAnsi="Calibri" w:cs="Calibri"/>
          <w:bCs/>
          <w:color w:val="000000"/>
          <w:sz w:val="26"/>
          <w:szCs w:val="26"/>
        </w:rPr>
        <w:t xml:space="preserve"> - (1) Specialiștii din cadrul structurii centrale și teritoriale au următoarele atribuții:</w:t>
      </w:r>
    </w:p>
    <w:p w14:paraId="7488E7CA"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a)</w:t>
      </w:r>
      <w:r w:rsidRPr="0004208D">
        <w:rPr>
          <w:rFonts w:ascii="Calibri" w:hAnsi="Calibri" w:cs="Calibri"/>
          <w:bCs/>
          <w:color w:val="000000"/>
          <w:sz w:val="26"/>
          <w:szCs w:val="26"/>
        </w:rPr>
        <w:tab/>
        <w:t xml:space="preserve">din dispoziția scrisă a procurorului, întocmesc constatări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în dosare penale, în domeniul lor de specialitate;</w:t>
      </w:r>
    </w:p>
    <w:p w14:paraId="43311D8B"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b)</w:t>
      </w:r>
      <w:r w:rsidRPr="0004208D">
        <w:rPr>
          <w:rFonts w:ascii="Calibri" w:hAnsi="Calibri" w:cs="Calibri"/>
          <w:bCs/>
          <w:color w:val="000000"/>
          <w:sz w:val="26"/>
          <w:szCs w:val="26"/>
        </w:rPr>
        <w:tab/>
        <w:t>formulează, la solicitarea procurorului, puncte de vedere privind obiecțiunile formulate de experții autorizați la rapoartele de constatare întocmite de specialiști;</w:t>
      </w:r>
    </w:p>
    <w:p w14:paraId="4E474113"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c)</w:t>
      </w:r>
      <w:r w:rsidRPr="0004208D">
        <w:rPr>
          <w:rFonts w:ascii="Calibri" w:hAnsi="Calibri" w:cs="Calibri"/>
          <w:bCs/>
          <w:color w:val="000000"/>
          <w:sz w:val="26"/>
          <w:szCs w:val="26"/>
        </w:rPr>
        <w:tab/>
        <w:t>formulează puncte de vedere privind obiecțiunile la expertizele tehnice judiciare întocmite de experții autorizați, la solicitarea procurorului;</w:t>
      </w:r>
    </w:p>
    <w:p w14:paraId="1E985F1B" w14:textId="23906E43"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d)</w:t>
      </w:r>
      <w:r w:rsidRPr="0004208D">
        <w:rPr>
          <w:rFonts w:ascii="Calibri" w:hAnsi="Calibri" w:cs="Calibri"/>
          <w:bCs/>
          <w:color w:val="000000"/>
          <w:sz w:val="26"/>
          <w:szCs w:val="26"/>
        </w:rPr>
        <w:tab/>
        <w:t xml:space="preserve">asigură sprijin de specialitate ori participă, la propunerea </w:t>
      </w:r>
      <w:r w:rsidR="00B554DA">
        <w:rPr>
          <w:rFonts w:ascii="Calibri" w:hAnsi="Calibri" w:cs="Calibri"/>
          <w:bCs/>
          <w:color w:val="000000"/>
          <w:sz w:val="26"/>
          <w:szCs w:val="26"/>
        </w:rPr>
        <w:t>procurorului-</w:t>
      </w:r>
      <w:r w:rsidRPr="0004208D">
        <w:rPr>
          <w:rFonts w:ascii="Calibri" w:hAnsi="Calibri" w:cs="Calibri"/>
          <w:bCs/>
          <w:color w:val="000000"/>
          <w:sz w:val="26"/>
          <w:szCs w:val="26"/>
        </w:rPr>
        <w:t xml:space="preserve">șef serviciu, la toate fazele proiectelor privind achiziționarea sau dezvoltarea de aplicații/produse necesare desfășurării în bune condiții a activității </w:t>
      </w:r>
      <w:r w:rsidR="00B554DA">
        <w:rPr>
          <w:rFonts w:ascii="Calibri" w:hAnsi="Calibri" w:cs="Calibri"/>
          <w:bCs/>
          <w:color w:val="000000"/>
          <w:sz w:val="26"/>
          <w:szCs w:val="26"/>
        </w:rPr>
        <w:t>compartimentului</w:t>
      </w:r>
      <w:r w:rsidRPr="0004208D">
        <w:rPr>
          <w:rFonts w:ascii="Calibri" w:hAnsi="Calibri" w:cs="Calibri"/>
          <w:bCs/>
          <w:color w:val="000000"/>
          <w:sz w:val="26"/>
          <w:szCs w:val="26"/>
        </w:rPr>
        <w:t>;</w:t>
      </w:r>
    </w:p>
    <w:p w14:paraId="5685432F"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e)</w:t>
      </w:r>
      <w:r w:rsidRPr="0004208D">
        <w:rPr>
          <w:rFonts w:ascii="Calibri" w:hAnsi="Calibri" w:cs="Calibri"/>
          <w:bCs/>
          <w:color w:val="000000"/>
          <w:sz w:val="26"/>
          <w:szCs w:val="26"/>
        </w:rPr>
        <w:tab/>
        <w:t xml:space="preserve">se preocupă de perfecționarea continuă a pregătirii profesionale, participând la formele de pregătire profesională organizate de Direcția Națională Anticorupție sau de alte </w:t>
      </w:r>
      <w:r w:rsidRPr="0004208D">
        <w:rPr>
          <w:rFonts w:ascii="Calibri" w:hAnsi="Calibri" w:cs="Calibri"/>
          <w:bCs/>
          <w:color w:val="000000"/>
          <w:sz w:val="26"/>
          <w:szCs w:val="26"/>
        </w:rPr>
        <w:lastRenderedPageBreak/>
        <w:t>instituții abilitate;</w:t>
      </w:r>
    </w:p>
    <w:p w14:paraId="516F3AA4"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f)</w:t>
      </w:r>
      <w:r w:rsidRPr="0004208D">
        <w:rPr>
          <w:rFonts w:ascii="Calibri" w:hAnsi="Calibri" w:cs="Calibri"/>
          <w:bCs/>
          <w:color w:val="000000"/>
          <w:sz w:val="26"/>
          <w:szCs w:val="26"/>
        </w:rPr>
        <w:tab/>
        <w:t>specialiștii din cadrul serviciilor teritoriale comunică Compartimentului specialiști, prin intermediul procurorului-șef serviciu teritorial, datele solicitate privind activitatea desfășurată;</w:t>
      </w:r>
    </w:p>
    <w:p w14:paraId="332973E1" w14:textId="76E2B3BD"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g)</w:t>
      </w:r>
      <w:r w:rsidRPr="0004208D">
        <w:rPr>
          <w:rFonts w:ascii="Calibri" w:hAnsi="Calibri" w:cs="Calibri"/>
          <w:bCs/>
          <w:color w:val="000000"/>
          <w:sz w:val="26"/>
          <w:szCs w:val="26"/>
        </w:rPr>
        <w:tab/>
        <w:t>asigură serviciul de permanență conform planificării efectuate de către specialistul anume desemnat care coordonează activitatea compartimentului;</w:t>
      </w:r>
    </w:p>
    <w:p w14:paraId="584F5175"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h)</w:t>
      </w:r>
      <w:r w:rsidRPr="0004208D">
        <w:rPr>
          <w:rFonts w:ascii="Calibri" w:hAnsi="Calibri" w:cs="Calibri"/>
          <w:bCs/>
          <w:color w:val="000000"/>
          <w:sz w:val="26"/>
          <w:szCs w:val="26"/>
        </w:rPr>
        <w:tab/>
        <w:t>exercită orice alte atribuții prevăzute de legi ori stabilite din dispoziția procurorului-șef serviciu sau a conducerii Direcției Naționale Anticorupție, în condițiile legii.</w:t>
      </w:r>
    </w:p>
    <w:p w14:paraId="75F4E3B8"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(2) Atribuțiile prevăzute la alin. (1) se completează cu atribuțiile prevăzute în fișa postului.</w:t>
      </w:r>
    </w:p>
    <w:p w14:paraId="4ED11177" w14:textId="2AEFD045"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D34369">
        <w:rPr>
          <w:rFonts w:ascii="Calibri" w:hAnsi="Calibri" w:cs="Calibri"/>
          <w:b/>
          <w:color w:val="000000"/>
          <w:sz w:val="26"/>
          <w:szCs w:val="26"/>
        </w:rPr>
        <w:t>Art. 5</w:t>
      </w:r>
      <w:r w:rsidR="00D34369" w:rsidRPr="00D34369">
        <w:rPr>
          <w:rFonts w:ascii="Calibri" w:hAnsi="Calibri" w:cs="Calibri"/>
          <w:b/>
          <w:color w:val="000000"/>
          <w:sz w:val="26"/>
          <w:szCs w:val="26"/>
        </w:rPr>
        <w:t>1</w:t>
      </w:r>
      <w:r w:rsidR="00D34369" w:rsidRPr="00D34369">
        <w:rPr>
          <w:rFonts w:ascii="Calibri" w:hAnsi="Calibri" w:cs="Calibri"/>
          <w:b/>
          <w:color w:val="000000"/>
          <w:sz w:val="26"/>
          <w:szCs w:val="26"/>
          <w:vertAlign w:val="superscript"/>
        </w:rPr>
        <w:t>3</w:t>
      </w:r>
      <w:r w:rsidRPr="0004208D">
        <w:rPr>
          <w:rFonts w:ascii="Calibri" w:hAnsi="Calibri" w:cs="Calibri"/>
          <w:bCs/>
          <w:color w:val="000000"/>
          <w:sz w:val="26"/>
          <w:szCs w:val="26"/>
        </w:rPr>
        <w:t xml:space="preserve"> - Specialiștii își desfășoară activitatea sub directa conducere, supraveghere și control nemijlocit al procurorilor Direcției Naționale Anticorupție. </w:t>
      </w:r>
    </w:p>
    <w:p w14:paraId="4597D361" w14:textId="4D15AC00"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D34369">
        <w:rPr>
          <w:rFonts w:ascii="Calibri" w:hAnsi="Calibri" w:cs="Calibri"/>
          <w:b/>
          <w:color w:val="000000"/>
          <w:sz w:val="26"/>
          <w:szCs w:val="26"/>
        </w:rPr>
        <w:t>Art. 51</w:t>
      </w:r>
      <w:r w:rsidR="00D34369" w:rsidRPr="00D34369">
        <w:rPr>
          <w:rFonts w:ascii="Calibri" w:hAnsi="Calibri" w:cs="Calibri"/>
          <w:b/>
          <w:color w:val="000000"/>
          <w:sz w:val="26"/>
          <w:szCs w:val="26"/>
          <w:vertAlign w:val="superscript"/>
        </w:rPr>
        <w:t>4</w:t>
      </w:r>
      <w:r w:rsidRPr="0004208D">
        <w:rPr>
          <w:rFonts w:ascii="Calibri" w:hAnsi="Calibri" w:cs="Calibri"/>
          <w:bCs/>
          <w:color w:val="000000"/>
          <w:sz w:val="26"/>
          <w:szCs w:val="26"/>
        </w:rPr>
        <w:t xml:space="preserve"> - (1) Activitatea de efectuare a constatărilor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desfășurată în condițiile legii, este coordonată de procurorul-șef adjunct direcție desemnat prin ordin al procurorului- șef direcție.</w:t>
      </w:r>
    </w:p>
    <w:p w14:paraId="6C94FF36"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(2)</w:t>
      </w:r>
      <w:r w:rsidRPr="0004208D">
        <w:rPr>
          <w:rFonts w:ascii="Calibri" w:hAnsi="Calibri" w:cs="Calibri"/>
          <w:bCs/>
          <w:color w:val="000000"/>
          <w:sz w:val="26"/>
          <w:szCs w:val="26"/>
        </w:rPr>
        <w:tab/>
        <w:t xml:space="preserve">Procurorul care solicită efectuarea constatării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are obligația de a anexa toate materialele necesare întocmirii acesteia.</w:t>
      </w:r>
    </w:p>
    <w:p w14:paraId="2B0FA5B1" w14:textId="77777777" w:rsidR="0004208D"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(3)</w:t>
      </w:r>
      <w:r w:rsidRPr="0004208D">
        <w:rPr>
          <w:rFonts w:ascii="Calibri" w:hAnsi="Calibri" w:cs="Calibri"/>
          <w:bCs/>
          <w:color w:val="000000"/>
          <w:sz w:val="26"/>
          <w:szCs w:val="26"/>
        </w:rPr>
        <w:tab/>
        <w:t xml:space="preserve">Specialistul desemnat cu efectuarea constatării </w:t>
      </w:r>
      <w:proofErr w:type="spellStart"/>
      <w:r w:rsidRPr="0004208D">
        <w:rPr>
          <w:rFonts w:ascii="Calibri" w:hAnsi="Calibri" w:cs="Calibri"/>
          <w:bCs/>
          <w:color w:val="000000"/>
          <w:sz w:val="26"/>
          <w:szCs w:val="26"/>
        </w:rPr>
        <w:t>tehnico</w:t>
      </w:r>
      <w:proofErr w:type="spellEnd"/>
      <w:r w:rsidRPr="0004208D">
        <w:rPr>
          <w:rFonts w:ascii="Calibri" w:hAnsi="Calibri" w:cs="Calibri"/>
          <w:bCs/>
          <w:color w:val="000000"/>
          <w:sz w:val="26"/>
          <w:szCs w:val="26"/>
        </w:rPr>
        <w:t>-științifice, dacă socotește că materialele puse la dispoziție ori datele indicate sunt insuficiente, comunică aceasta procurorului, prin notă motivată, în vederea completării lor.</w:t>
      </w:r>
    </w:p>
    <w:p w14:paraId="0EDE8029" w14:textId="6A331416" w:rsidR="007A5668" w:rsidRPr="0004208D" w:rsidRDefault="0004208D" w:rsidP="0004208D">
      <w:pPr>
        <w:widowControl w:val="0"/>
        <w:spacing w:line="276" w:lineRule="auto"/>
        <w:ind w:firstLine="708"/>
        <w:jc w:val="both"/>
        <w:rPr>
          <w:rFonts w:ascii="Calibri" w:hAnsi="Calibri" w:cs="Calibri"/>
          <w:bCs/>
          <w:color w:val="000000"/>
          <w:sz w:val="26"/>
          <w:szCs w:val="26"/>
        </w:rPr>
      </w:pPr>
      <w:r w:rsidRPr="0004208D">
        <w:rPr>
          <w:rFonts w:ascii="Calibri" w:hAnsi="Calibri" w:cs="Calibri"/>
          <w:bCs/>
          <w:color w:val="000000"/>
          <w:sz w:val="26"/>
          <w:szCs w:val="26"/>
        </w:rPr>
        <w:t>(4)</w:t>
      </w:r>
      <w:r w:rsidRPr="0004208D">
        <w:rPr>
          <w:rFonts w:ascii="Calibri" w:hAnsi="Calibri" w:cs="Calibri"/>
          <w:bCs/>
          <w:color w:val="000000"/>
          <w:sz w:val="26"/>
          <w:szCs w:val="26"/>
        </w:rPr>
        <w:tab/>
        <w:t>Raportul de constatare întocmit de specialist se transmite, prin intermediul grefei Serviciului tehnologii și metode emergente, la secția/serviciul care a solicitat întocmirea acestuia.</w:t>
      </w:r>
      <w:r w:rsidR="00D34369">
        <w:rPr>
          <w:rFonts w:ascii="Calibri" w:hAnsi="Calibri" w:cs="Calibri"/>
          <w:bCs/>
          <w:color w:val="000000"/>
          <w:sz w:val="26"/>
          <w:szCs w:val="26"/>
        </w:rPr>
        <w:t>”</w:t>
      </w:r>
    </w:p>
    <w:p w14:paraId="44BCC7A6" w14:textId="11C2F9DF" w:rsidR="00D617B7" w:rsidRDefault="00A14E02" w:rsidP="00D617B7">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19610B">
        <w:rPr>
          <w:rFonts w:ascii="Calibri" w:hAnsi="Calibri" w:cs="Calibri"/>
          <w:b/>
          <w:color w:val="000000"/>
          <w:sz w:val="26"/>
          <w:szCs w:val="26"/>
        </w:rPr>
        <w:t>0</w:t>
      </w:r>
      <w:r w:rsidR="00704FBF">
        <w:rPr>
          <w:rFonts w:ascii="Calibri" w:hAnsi="Calibri" w:cs="Calibri"/>
          <w:b/>
          <w:color w:val="000000"/>
          <w:sz w:val="26"/>
          <w:szCs w:val="26"/>
        </w:rPr>
        <w:t xml:space="preserve">. </w:t>
      </w:r>
      <w:r w:rsidR="00D617B7">
        <w:rPr>
          <w:rFonts w:ascii="Calibri" w:hAnsi="Calibri" w:cs="Calibri"/>
          <w:b/>
          <w:color w:val="000000"/>
          <w:sz w:val="26"/>
          <w:szCs w:val="26"/>
        </w:rPr>
        <w:t xml:space="preserve">La Titlul VI Capitolul VIII, </w:t>
      </w:r>
      <w:r w:rsidR="006A404F">
        <w:rPr>
          <w:rFonts w:ascii="Calibri" w:hAnsi="Calibri" w:cs="Calibri"/>
          <w:b/>
          <w:color w:val="000000"/>
          <w:sz w:val="26"/>
          <w:szCs w:val="26"/>
        </w:rPr>
        <w:t xml:space="preserve">titlul </w:t>
      </w:r>
      <w:r w:rsidR="0019610B">
        <w:rPr>
          <w:rFonts w:ascii="Calibri" w:hAnsi="Calibri" w:cs="Calibri"/>
          <w:b/>
          <w:color w:val="000000"/>
          <w:sz w:val="26"/>
          <w:szCs w:val="26"/>
        </w:rPr>
        <w:t>s</w:t>
      </w:r>
      <w:r w:rsidR="00D617B7">
        <w:rPr>
          <w:rFonts w:ascii="Calibri" w:hAnsi="Calibri" w:cs="Calibri"/>
          <w:b/>
          <w:color w:val="000000"/>
          <w:sz w:val="26"/>
          <w:szCs w:val="26"/>
        </w:rPr>
        <w:t>ecțiun</w:t>
      </w:r>
      <w:r w:rsidR="00B9027A">
        <w:rPr>
          <w:rFonts w:ascii="Calibri" w:hAnsi="Calibri" w:cs="Calibri"/>
          <w:b/>
          <w:color w:val="000000"/>
          <w:sz w:val="26"/>
          <w:szCs w:val="26"/>
        </w:rPr>
        <w:t>ii</w:t>
      </w:r>
      <w:r w:rsidR="00D617B7">
        <w:rPr>
          <w:rFonts w:ascii="Calibri" w:hAnsi="Calibri" w:cs="Calibri"/>
          <w:b/>
          <w:color w:val="000000"/>
          <w:sz w:val="26"/>
          <w:szCs w:val="26"/>
        </w:rPr>
        <w:t xml:space="preserve"> a </w:t>
      </w:r>
      <w:r w:rsidR="009A1BF4">
        <w:rPr>
          <w:rFonts w:ascii="Calibri" w:hAnsi="Calibri" w:cs="Calibri"/>
          <w:b/>
          <w:color w:val="000000"/>
          <w:sz w:val="26"/>
          <w:szCs w:val="26"/>
        </w:rPr>
        <w:t>4</w:t>
      </w:r>
      <w:r w:rsidR="00D617B7">
        <w:rPr>
          <w:rFonts w:ascii="Calibri" w:hAnsi="Calibri" w:cs="Calibri"/>
          <w:b/>
          <w:color w:val="000000"/>
          <w:sz w:val="26"/>
          <w:szCs w:val="26"/>
        </w:rPr>
        <w:t xml:space="preserve">-a </w:t>
      </w:r>
      <w:r w:rsidR="00497211">
        <w:rPr>
          <w:rFonts w:ascii="Calibri" w:hAnsi="Calibri" w:cs="Calibri"/>
          <w:b/>
          <w:color w:val="000000"/>
          <w:sz w:val="26"/>
          <w:szCs w:val="26"/>
        </w:rPr>
        <w:t>se modifică și va avea următorul cuprins:</w:t>
      </w:r>
    </w:p>
    <w:p w14:paraId="06335EB1" w14:textId="7BC45CA0" w:rsidR="0019610B" w:rsidRDefault="00497211" w:rsidP="00D617B7">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„Secțiunea a 4-a </w:t>
      </w:r>
    </w:p>
    <w:p w14:paraId="076D3368" w14:textId="1E3F8739" w:rsidR="00497211" w:rsidRDefault="00497211" w:rsidP="00D617B7">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Compartimentul percheziții informatice”</w:t>
      </w:r>
    </w:p>
    <w:p w14:paraId="1471E15D" w14:textId="004338B9" w:rsidR="000743C8" w:rsidRDefault="00497211"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15870">
        <w:rPr>
          <w:rFonts w:ascii="Calibri" w:hAnsi="Calibri" w:cs="Calibri"/>
          <w:b/>
          <w:color w:val="000000"/>
          <w:sz w:val="26"/>
          <w:szCs w:val="26"/>
        </w:rPr>
        <w:t>1</w:t>
      </w:r>
      <w:r>
        <w:rPr>
          <w:rFonts w:ascii="Calibri" w:hAnsi="Calibri" w:cs="Calibri"/>
          <w:b/>
          <w:color w:val="000000"/>
          <w:sz w:val="26"/>
          <w:szCs w:val="26"/>
        </w:rPr>
        <w:t xml:space="preserve">. </w:t>
      </w:r>
      <w:r w:rsidR="000F39A8">
        <w:rPr>
          <w:rFonts w:ascii="Calibri" w:hAnsi="Calibri" w:cs="Calibri"/>
          <w:b/>
          <w:color w:val="000000"/>
          <w:sz w:val="26"/>
          <w:szCs w:val="26"/>
        </w:rPr>
        <w:t xml:space="preserve">Articolul </w:t>
      </w:r>
      <w:r w:rsidR="00294A5B">
        <w:rPr>
          <w:rFonts w:ascii="Calibri" w:hAnsi="Calibri" w:cs="Calibri"/>
          <w:b/>
          <w:color w:val="000000"/>
          <w:sz w:val="26"/>
          <w:szCs w:val="26"/>
        </w:rPr>
        <w:t xml:space="preserve">52 se modifică și va avea </w:t>
      </w:r>
      <w:r w:rsidR="000743C8">
        <w:rPr>
          <w:rFonts w:ascii="Calibri" w:hAnsi="Calibri" w:cs="Calibri"/>
          <w:b/>
          <w:color w:val="000000"/>
          <w:sz w:val="26"/>
          <w:szCs w:val="26"/>
        </w:rPr>
        <w:t>următorul cuprins:</w:t>
      </w:r>
    </w:p>
    <w:p w14:paraId="67C2BA2C" w14:textId="77777777" w:rsidR="00A43154" w:rsidRPr="00A43154" w:rsidRDefault="00250121" w:rsidP="00A43154">
      <w:pPr>
        <w:widowControl w:val="0"/>
        <w:spacing w:line="276" w:lineRule="auto"/>
        <w:ind w:firstLine="708"/>
        <w:jc w:val="both"/>
        <w:rPr>
          <w:rFonts w:ascii="Calibri" w:hAnsi="Calibri" w:cs="Calibri"/>
          <w:bCs/>
          <w:color w:val="000000"/>
          <w:sz w:val="26"/>
          <w:szCs w:val="26"/>
        </w:rPr>
      </w:pPr>
      <w:r w:rsidRPr="00B15BD8">
        <w:rPr>
          <w:rFonts w:ascii="Calibri" w:hAnsi="Calibri" w:cs="Calibri"/>
          <w:b/>
          <w:color w:val="000000"/>
          <w:sz w:val="26"/>
          <w:szCs w:val="26"/>
        </w:rPr>
        <w:t>„</w:t>
      </w:r>
      <w:r w:rsidR="00A43154" w:rsidRPr="00A43154">
        <w:rPr>
          <w:rFonts w:ascii="Calibri" w:hAnsi="Calibri" w:cs="Calibri"/>
          <w:b/>
          <w:color w:val="000000"/>
          <w:sz w:val="26"/>
          <w:szCs w:val="26"/>
        </w:rPr>
        <w:t xml:space="preserve">Art. 52 </w:t>
      </w:r>
      <w:r w:rsidR="00A43154" w:rsidRPr="00A43154">
        <w:rPr>
          <w:rFonts w:ascii="Calibri" w:hAnsi="Calibri" w:cs="Calibri"/>
          <w:bCs/>
          <w:color w:val="000000"/>
          <w:sz w:val="26"/>
          <w:szCs w:val="26"/>
        </w:rPr>
        <w:t>- (1) Compartimentul percheziții informatice este coordonat de către persoana anume desemnată de către procurorul-șef serviciu.</w:t>
      </w:r>
    </w:p>
    <w:p w14:paraId="346D216C"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(2) Persoana anume desemnată potrivit alin. (1) îndeplinește următoarele atribuții principale:</w:t>
      </w:r>
    </w:p>
    <w:p w14:paraId="59A7F43D"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a)</w:t>
      </w:r>
      <w:r w:rsidRPr="00A43154">
        <w:rPr>
          <w:rFonts w:ascii="Calibri" w:hAnsi="Calibri" w:cs="Calibri"/>
          <w:bCs/>
          <w:color w:val="000000"/>
          <w:sz w:val="26"/>
          <w:szCs w:val="26"/>
        </w:rPr>
        <w:tab/>
        <w:t>organizează activitatea personalului din cadrul compartimentului, sub coordonarea procurorului-șef serviciu, urmărind îndeplinirea la timp și în mod corespunzător a atribuțiilor de serviciu, propunând procurorului-șef serviciu măsurile care se impun;</w:t>
      </w:r>
    </w:p>
    <w:p w14:paraId="1B51B75B"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b)</w:t>
      </w:r>
      <w:r w:rsidRPr="00A43154">
        <w:rPr>
          <w:rFonts w:ascii="Calibri" w:hAnsi="Calibri" w:cs="Calibri"/>
          <w:bCs/>
          <w:color w:val="000000"/>
          <w:sz w:val="26"/>
          <w:szCs w:val="26"/>
        </w:rPr>
        <w:tab/>
        <w:t>participă la elaborarea și soluționarea lucrărilor complexe date în competența compartimentului;</w:t>
      </w:r>
    </w:p>
    <w:p w14:paraId="28F3E6D1"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c)</w:t>
      </w:r>
      <w:r w:rsidRPr="00A43154">
        <w:rPr>
          <w:rFonts w:ascii="Calibri" w:hAnsi="Calibri" w:cs="Calibri"/>
          <w:bCs/>
          <w:color w:val="000000"/>
          <w:sz w:val="26"/>
          <w:szCs w:val="26"/>
        </w:rPr>
        <w:tab/>
        <w:t xml:space="preserve">asigură consultanță tehnică pentru achiziția din fondurile publice ori externe a </w:t>
      </w:r>
      <w:r w:rsidRPr="00A43154">
        <w:rPr>
          <w:rFonts w:ascii="Calibri" w:hAnsi="Calibri" w:cs="Calibri"/>
          <w:bCs/>
          <w:color w:val="000000"/>
          <w:sz w:val="26"/>
          <w:szCs w:val="26"/>
        </w:rPr>
        <w:lastRenderedPageBreak/>
        <w:t>instrumentelor necesare în activitatea serviciului, pe domeniul de competență, conform specializării;</w:t>
      </w:r>
    </w:p>
    <w:p w14:paraId="2FEAA1B7"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d)</w:t>
      </w:r>
      <w:r w:rsidRPr="00A43154">
        <w:rPr>
          <w:rFonts w:ascii="Calibri" w:hAnsi="Calibri" w:cs="Calibri"/>
          <w:bCs/>
          <w:color w:val="000000"/>
          <w:sz w:val="26"/>
          <w:szCs w:val="26"/>
        </w:rPr>
        <w:tab/>
        <w:t>întocmește analize periodice la cererea procurorului-șef serviciu sau a conducerii direcției privind activitatea compartimentului;</w:t>
      </w:r>
    </w:p>
    <w:p w14:paraId="574AAF63" w14:textId="77777777"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e)</w:t>
      </w:r>
      <w:r w:rsidRPr="00A43154">
        <w:rPr>
          <w:rFonts w:ascii="Calibri" w:hAnsi="Calibri" w:cs="Calibri"/>
          <w:bCs/>
          <w:color w:val="000000"/>
          <w:sz w:val="26"/>
          <w:szCs w:val="26"/>
        </w:rPr>
        <w:tab/>
        <w:t>sprijină procurorul-șef serviciu în elaborarea metodologiilor de lucru și a procedurilor interne sau, după caz, a ghidurilor de bune practici, în domeniul de competență al compartimentului;</w:t>
      </w:r>
    </w:p>
    <w:p w14:paraId="673754DC" w14:textId="4C7577EB"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f)</w:t>
      </w:r>
      <w:r w:rsidRPr="00A43154">
        <w:rPr>
          <w:rFonts w:ascii="Calibri" w:hAnsi="Calibri" w:cs="Calibri"/>
          <w:bCs/>
          <w:color w:val="000000"/>
          <w:sz w:val="26"/>
          <w:szCs w:val="26"/>
        </w:rPr>
        <w:tab/>
        <w:t xml:space="preserve">identifică programe de pregătire profesională în aria de competență a compartimentului și propune </w:t>
      </w:r>
      <w:r w:rsidR="003046F7">
        <w:rPr>
          <w:rFonts w:ascii="Calibri" w:hAnsi="Calibri" w:cs="Calibri"/>
          <w:bCs/>
          <w:color w:val="000000"/>
          <w:sz w:val="26"/>
          <w:szCs w:val="26"/>
        </w:rPr>
        <w:t>procurorului-</w:t>
      </w:r>
      <w:r w:rsidRPr="00A43154">
        <w:rPr>
          <w:rFonts w:ascii="Calibri" w:hAnsi="Calibri" w:cs="Calibri"/>
          <w:bCs/>
          <w:color w:val="000000"/>
          <w:sz w:val="26"/>
          <w:szCs w:val="26"/>
        </w:rPr>
        <w:t>șef serviciu participarea personalului;</w:t>
      </w:r>
    </w:p>
    <w:p w14:paraId="50BF6B57" w14:textId="2970A774"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g)</w:t>
      </w:r>
      <w:r w:rsidRPr="00A43154">
        <w:rPr>
          <w:rFonts w:ascii="Calibri" w:hAnsi="Calibri" w:cs="Calibri"/>
          <w:bCs/>
          <w:color w:val="000000"/>
          <w:sz w:val="26"/>
          <w:szCs w:val="26"/>
        </w:rPr>
        <w:tab/>
        <w:t xml:space="preserve">exercită orice alte atribuții prevăzute de lege ori stabilite din dispoziția </w:t>
      </w:r>
      <w:r w:rsidR="00E214E9">
        <w:rPr>
          <w:rFonts w:ascii="Calibri" w:hAnsi="Calibri" w:cs="Calibri"/>
          <w:bCs/>
          <w:color w:val="000000"/>
          <w:sz w:val="26"/>
          <w:szCs w:val="26"/>
        </w:rPr>
        <w:t>procurorului-</w:t>
      </w:r>
      <w:r w:rsidRPr="00A43154">
        <w:rPr>
          <w:rFonts w:ascii="Calibri" w:hAnsi="Calibri" w:cs="Calibri"/>
          <w:bCs/>
          <w:color w:val="000000"/>
          <w:sz w:val="26"/>
          <w:szCs w:val="26"/>
        </w:rPr>
        <w:t>șef serviciu sau a conducerii Direcției Naționale Anticorupție, în condițiile legii.</w:t>
      </w:r>
    </w:p>
    <w:p w14:paraId="1393F954" w14:textId="16549DF2" w:rsidR="00A43154" w:rsidRPr="00A43154" w:rsidRDefault="00A43154" w:rsidP="00A43154">
      <w:pPr>
        <w:widowControl w:val="0"/>
        <w:spacing w:line="276" w:lineRule="auto"/>
        <w:ind w:firstLine="708"/>
        <w:jc w:val="both"/>
        <w:rPr>
          <w:rFonts w:ascii="Calibri" w:hAnsi="Calibri" w:cs="Calibri"/>
          <w:bCs/>
          <w:color w:val="000000"/>
          <w:sz w:val="26"/>
          <w:szCs w:val="26"/>
        </w:rPr>
      </w:pPr>
      <w:r w:rsidRPr="00A43154">
        <w:rPr>
          <w:rFonts w:ascii="Calibri" w:hAnsi="Calibri" w:cs="Calibri"/>
          <w:bCs/>
          <w:color w:val="000000"/>
          <w:sz w:val="26"/>
          <w:szCs w:val="26"/>
        </w:rPr>
        <w:t>(3) Atribuțiile prevăzute la alin. (2) se completează cu atribuțiile prevăzute în fișa postului.”</w:t>
      </w:r>
    </w:p>
    <w:p w14:paraId="613138DD" w14:textId="147930B6" w:rsidR="00250121" w:rsidRDefault="00E900FD"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15870">
        <w:rPr>
          <w:rFonts w:ascii="Calibri" w:hAnsi="Calibri" w:cs="Calibri"/>
          <w:b/>
          <w:color w:val="000000"/>
          <w:sz w:val="26"/>
          <w:szCs w:val="26"/>
        </w:rPr>
        <w:t>2</w:t>
      </w:r>
      <w:r w:rsidR="00250121">
        <w:rPr>
          <w:rFonts w:ascii="Calibri" w:hAnsi="Calibri" w:cs="Calibri"/>
          <w:b/>
          <w:color w:val="000000"/>
          <w:sz w:val="26"/>
          <w:szCs w:val="26"/>
        </w:rPr>
        <w:t xml:space="preserve">. </w:t>
      </w:r>
      <w:r w:rsidR="00DF282D">
        <w:rPr>
          <w:rFonts w:ascii="Calibri" w:hAnsi="Calibri" w:cs="Calibri"/>
          <w:b/>
          <w:color w:val="000000"/>
          <w:sz w:val="26"/>
          <w:szCs w:val="26"/>
        </w:rPr>
        <w:t>La a</w:t>
      </w:r>
      <w:r w:rsidR="00250121">
        <w:rPr>
          <w:rFonts w:ascii="Calibri" w:hAnsi="Calibri" w:cs="Calibri"/>
          <w:b/>
          <w:color w:val="000000"/>
          <w:sz w:val="26"/>
          <w:szCs w:val="26"/>
        </w:rPr>
        <w:t xml:space="preserve">rticolul </w:t>
      </w:r>
      <w:r>
        <w:rPr>
          <w:rFonts w:ascii="Calibri" w:hAnsi="Calibri" w:cs="Calibri"/>
          <w:b/>
          <w:color w:val="000000"/>
          <w:sz w:val="26"/>
          <w:szCs w:val="26"/>
        </w:rPr>
        <w:t>53,</w:t>
      </w:r>
      <w:r w:rsidR="00250121">
        <w:rPr>
          <w:rFonts w:ascii="Calibri" w:hAnsi="Calibri" w:cs="Calibri"/>
          <w:b/>
          <w:color w:val="000000"/>
          <w:sz w:val="26"/>
          <w:szCs w:val="26"/>
        </w:rPr>
        <w:t xml:space="preserve"> alineatul (</w:t>
      </w:r>
      <w:r>
        <w:rPr>
          <w:rFonts w:ascii="Calibri" w:hAnsi="Calibri" w:cs="Calibri"/>
          <w:b/>
          <w:color w:val="000000"/>
          <w:sz w:val="26"/>
          <w:szCs w:val="26"/>
        </w:rPr>
        <w:t>1</w:t>
      </w:r>
      <w:r w:rsidR="00250121">
        <w:rPr>
          <w:rFonts w:ascii="Calibri" w:hAnsi="Calibri" w:cs="Calibri"/>
          <w:b/>
          <w:color w:val="000000"/>
          <w:sz w:val="26"/>
          <w:szCs w:val="26"/>
        </w:rPr>
        <w:t>) se modifică și va avea următorul cuprins:</w:t>
      </w:r>
    </w:p>
    <w:p w14:paraId="316A2034" w14:textId="77777777" w:rsidR="00AA77BB" w:rsidRPr="00AA77BB" w:rsidRDefault="00A0335D"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
          <w:color w:val="000000"/>
          <w:sz w:val="26"/>
          <w:szCs w:val="26"/>
        </w:rPr>
        <w:t>„</w:t>
      </w:r>
      <w:r w:rsidR="00AA77BB" w:rsidRPr="00AA77BB">
        <w:rPr>
          <w:rFonts w:ascii="Calibri" w:hAnsi="Calibri" w:cs="Calibri"/>
          <w:b/>
          <w:color w:val="000000"/>
          <w:sz w:val="26"/>
          <w:szCs w:val="26"/>
        </w:rPr>
        <w:t>Art. 53</w:t>
      </w:r>
      <w:r w:rsidR="00AA77BB" w:rsidRPr="00AA77BB">
        <w:rPr>
          <w:rFonts w:ascii="Calibri" w:hAnsi="Calibri" w:cs="Calibri"/>
          <w:bCs/>
          <w:color w:val="000000"/>
          <w:sz w:val="26"/>
          <w:szCs w:val="26"/>
        </w:rPr>
        <w:t xml:space="preserve"> - (1) Compartimentul percheziții informatice are în structură specialiști numiți și ofițeri sau agenți de poliție judiciară detașați în cadrul Direcției Naționale Anticorupție, care au următoarele atribuții:</w:t>
      </w:r>
    </w:p>
    <w:p w14:paraId="4F623944" w14:textId="7777777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a)</w:t>
      </w:r>
      <w:r w:rsidRPr="00AA77BB">
        <w:rPr>
          <w:rFonts w:ascii="Calibri" w:hAnsi="Calibri" w:cs="Calibri"/>
          <w:bCs/>
          <w:color w:val="000000"/>
          <w:sz w:val="26"/>
          <w:szCs w:val="26"/>
        </w:rPr>
        <w:tab/>
        <w:t>efectuează, în condițiile legii, percheziții informatice în cauzele repartizate, respectând întocmai dispozițiile și termenele impuse;</w:t>
      </w:r>
    </w:p>
    <w:p w14:paraId="063BBF65" w14:textId="7777777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b)</w:t>
      </w:r>
      <w:r w:rsidRPr="00AA77BB">
        <w:rPr>
          <w:rFonts w:ascii="Calibri" w:hAnsi="Calibri" w:cs="Calibri"/>
          <w:bCs/>
          <w:color w:val="000000"/>
          <w:sz w:val="26"/>
          <w:szCs w:val="26"/>
        </w:rPr>
        <w:tab/>
        <w:t>acordă sprijin de specialitate în executarea unor procedee probatorii din dispoziția procurorilor, în lucrările repartizate, respectând întocmai dispozițiile și termenele impuse;</w:t>
      </w:r>
    </w:p>
    <w:p w14:paraId="3D2A496D" w14:textId="7777777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c)</w:t>
      </w:r>
      <w:r w:rsidRPr="00AA77BB">
        <w:rPr>
          <w:rFonts w:ascii="Calibri" w:hAnsi="Calibri" w:cs="Calibri"/>
          <w:bCs/>
          <w:color w:val="000000"/>
          <w:sz w:val="26"/>
          <w:szCs w:val="26"/>
        </w:rPr>
        <w:tab/>
        <w:t xml:space="preserve">specialiștii întocmesc constatări </w:t>
      </w:r>
      <w:proofErr w:type="spellStart"/>
      <w:r w:rsidRPr="00AA77BB">
        <w:rPr>
          <w:rFonts w:ascii="Calibri" w:hAnsi="Calibri" w:cs="Calibri"/>
          <w:bCs/>
          <w:color w:val="000000"/>
          <w:sz w:val="26"/>
          <w:szCs w:val="26"/>
        </w:rPr>
        <w:t>tehnico</w:t>
      </w:r>
      <w:proofErr w:type="spellEnd"/>
      <w:r w:rsidRPr="00AA77BB">
        <w:rPr>
          <w:rFonts w:ascii="Calibri" w:hAnsi="Calibri" w:cs="Calibri"/>
          <w:bCs/>
          <w:color w:val="000000"/>
          <w:sz w:val="26"/>
          <w:szCs w:val="26"/>
        </w:rPr>
        <w:t>-științifice în dosare penale, în domeniul lor de specialitate;</w:t>
      </w:r>
    </w:p>
    <w:p w14:paraId="1A4FBC3B" w14:textId="7777777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d)</w:t>
      </w:r>
      <w:r w:rsidRPr="00AA77BB">
        <w:rPr>
          <w:rFonts w:ascii="Calibri" w:hAnsi="Calibri" w:cs="Calibri"/>
          <w:bCs/>
          <w:color w:val="000000"/>
          <w:sz w:val="26"/>
          <w:szCs w:val="26"/>
        </w:rPr>
        <w:tab/>
        <w:t>ofițerii și agenții de poliție judiciară asigură punerea în executare a mandatelor de supraveghere tehnică emise de judecătorul de drepturi și libertăți ori a ordonanțelor emise de procuror, în condițiile legii;</w:t>
      </w:r>
    </w:p>
    <w:p w14:paraId="7FF4F0E8" w14:textId="3CA9174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e)</w:t>
      </w:r>
      <w:r w:rsidRPr="00AA77BB">
        <w:rPr>
          <w:rFonts w:ascii="Calibri" w:hAnsi="Calibri" w:cs="Calibri"/>
          <w:bCs/>
          <w:color w:val="000000"/>
          <w:sz w:val="26"/>
          <w:szCs w:val="26"/>
        </w:rPr>
        <w:tab/>
        <w:t xml:space="preserve">asigură sprijin de specialitate ori participă, la propunerea procurorului-șef serviciu, la derularea proiectelor privind achiziționarea sau dezvoltarea de aplicații/produse necesare desfășurării în bune condiții a activității </w:t>
      </w:r>
      <w:r w:rsidR="00E214E9">
        <w:rPr>
          <w:rFonts w:ascii="Calibri" w:hAnsi="Calibri" w:cs="Calibri"/>
          <w:bCs/>
          <w:color w:val="000000"/>
          <w:sz w:val="26"/>
          <w:szCs w:val="26"/>
        </w:rPr>
        <w:t>compartimentului</w:t>
      </w:r>
      <w:r w:rsidRPr="00AA77BB">
        <w:rPr>
          <w:rFonts w:ascii="Calibri" w:hAnsi="Calibri" w:cs="Calibri"/>
          <w:bCs/>
          <w:color w:val="000000"/>
          <w:sz w:val="26"/>
          <w:szCs w:val="26"/>
        </w:rPr>
        <w:t>;</w:t>
      </w:r>
    </w:p>
    <w:p w14:paraId="72CAED70" w14:textId="77777777" w:rsidR="00AA77BB" w:rsidRPr="00AA77BB"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f)</w:t>
      </w:r>
      <w:r w:rsidRPr="00AA77BB">
        <w:rPr>
          <w:rFonts w:ascii="Calibri" w:hAnsi="Calibri" w:cs="Calibri"/>
          <w:bCs/>
          <w:color w:val="000000"/>
          <w:sz w:val="26"/>
          <w:szCs w:val="26"/>
        </w:rPr>
        <w:tab/>
        <w:t>se preocupă de perfecționarea continuă a pregătirii profesionale, participând la formele de pregătire profesională organizate de Direcția Națională Anticorupție sau de alte instituții abilitate;</w:t>
      </w:r>
    </w:p>
    <w:p w14:paraId="09962C61" w14:textId="3B46C06D" w:rsidR="00250121" w:rsidRDefault="00AA77BB" w:rsidP="00AA77BB">
      <w:pPr>
        <w:widowControl w:val="0"/>
        <w:spacing w:line="276" w:lineRule="auto"/>
        <w:ind w:firstLine="708"/>
        <w:jc w:val="both"/>
        <w:rPr>
          <w:rFonts w:ascii="Calibri" w:hAnsi="Calibri" w:cs="Calibri"/>
          <w:bCs/>
          <w:color w:val="000000"/>
          <w:sz w:val="26"/>
          <w:szCs w:val="26"/>
        </w:rPr>
      </w:pPr>
      <w:r w:rsidRPr="00AA77BB">
        <w:rPr>
          <w:rFonts w:ascii="Calibri" w:hAnsi="Calibri" w:cs="Calibri"/>
          <w:bCs/>
          <w:color w:val="000000"/>
          <w:sz w:val="26"/>
          <w:szCs w:val="26"/>
        </w:rPr>
        <w:t>g)</w:t>
      </w:r>
      <w:r w:rsidRPr="00AA77BB">
        <w:rPr>
          <w:rFonts w:ascii="Calibri" w:hAnsi="Calibri" w:cs="Calibri"/>
          <w:bCs/>
          <w:color w:val="000000"/>
          <w:sz w:val="26"/>
          <w:szCs w:val="26"/>
        </w:rPr>
        <w:tab/>
        <w:t xml:space="preserve">exercită orice alte atribuții prevăzute de lege ori stabilite din dispoziția </w:t>
      </w:r>
      <w:r w:rsidR="00E214E9">
        <w:rPr>
          <w:rFonts w:ascii="Calibri" w:hAnsi="Calibri" w:cs="Calibri"/>
          <w:bCs/>
          <w:color w:val="000000"/>
          <w:sz w:val="26"/>
          <w:szCs w:val="26"/>
        </w:rPr>
        <w:t>procurorului-</w:t>
      </w:r>
      <w:r w:rsidRPr="00AA77BB">
        <w:rPr>
          <w:rFonts w:ascii="Calibri" w:hAnsi="Calibri" w:cs="Calibri"/>
          <w:bCs/>
          <w:color w:val="000000"/>
          <w:sz w:val="26"/>
          <w:szCs w:val="26"/>
        </w:rPr>
        <w:t>șef serviciu sau a conducerii Direcției Naționale Anticorupție, în condițiile legii.</w:t>
      </w:r>
      <w:r w:rsidR="00A0335D">
        <w:rPr>
          <w:rFonts w:ascii="Calibri" w:hAnsi="Calibri" w:cs="Calibri"/>
          <w:bCs/>
          <w:color w:val="000000"/>
          <w:sz w:val="26"/>
          <w:szCs w:val="26"/>
        </w:rPr>
        <w:t>”</w:t>
      </w:r>
    </w:p>
    <w:p w14:paraId="7B677FB2" w14:textId="22B4CFCF" w:rsidR="00553388" w:rsidRDefault="001C2AE6" w:rsidP="0055338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15870">
        <w:rPr>
          <w:rFonts w:ascii="Calibri" w:hAnsi="Calibri" w:cs="Calibri"/>
          <w:b/>
          <w:color w:val="000000"/>
          <w:sz w:val="26"/>
          <w:szCs w:val="26"/>
        </w:rPr>
        <w:t>3</w:t>
      </w:r>
      <w:r>
        <w:rPr>
          <w:rFonts w:ascii="Calibri" w:hAnsi="Calibri" w:cs="Calibri"/>
          <w:b/>
          <w:color w:val="000000"/>
          <w:sz w:val="26"/>
          <w:szCs w:val="26"/>
        </w:rPr>
        <w:t>.</w:t>
      </w:r>
      <w:r w:rsidR="00553388">
        <w:rPr>
          <w:rFonts w:ascii="Calibri" w:hAnsi="Calibri" w:cs="Calibri"/>
          <w:b/>
          <w:color w:val="000000"/>
          <w:sz w:val="26"/>
          <w:szCs w:val="26"/>
        </w:rPr>
        <w:t xml:space="preserve"> La Titlul VI Capitolul VIII, </w:t>
      </w:r>
      <w:r w:rsidR="00D41170">
        <w:rPr>
          <w:rFonts w:ascii="Calibri" w:hAnsi="Calibri" w:cs="Calibri"/>
          <w:b/>
          <w:color w:val="000000"/>
          <w:sz w:val="26"/>
          <w:szCs w:val="26"/>
        </w:rPr>
        <w:t xml:space="preserve">titlul </w:t>
      </w:r>
      <w:r w:rsidR="00515870">
        <w:rPr>
          <w:rFonts w:ascii="Calibri" w:hAnsi="Calibri" w:cs="Calibri"/>
          <w:b/>
          <w:color w:val="000000"/>
          <w:sz w:val="26"/>
          <w:szCs w:val="26"/>
        </w:rPr>
        <w:t>s</w:t>
      </w:r>
      <w:r w:rsidR="00553388">
        <w:rPr>
          <w:rFonts w:ascii="Calibri" w:hAnsi="Calibri" w:cs="Calibri"/>
          <w:b/>
          <w:color w:val="000000"/>
          <w:sz w:val="26"/>
          <w:szCs w:val="26"/>
        </w:rPr>
        <w:t>ecțiun</w:t>
      </w:r>
      <w:r w:rsidR="00CB0D94">
        <w:rPr>
          <w:rFonts w:ascii="Calibri" w:hAnsi="Calibri" w:cs="Calibri"/>
          <w:b/>
          <w:color w:val="000000"/>
          <w:sz w:val="26"/>
          <w:szCs w:val="26"/>
        </w:rPr>
        <w:t>ii</w:t>
      </w:r>
      <w:r w:rsidR="00553388">
        <w:rPr>
          <w:rFonts w:ascii="Calibri" w:hAnsi="Calibri" w:cs="Calibri"/>
          <w:b/>
          <w:color w:val="000000"/>
          <w:sz w:val="26"/>
          <w:szCs w:val="26"/>
        </w:rPr>
        <w:t xml:space="preserve"> a </w:t>
      </w:r>
      <w:r w:rsidR="009F289A">
        <w:rPr>
          <w:rFonts w:ascii="Calibri" w:hAnsi="Calibri" w:cs="Calibri"/>
          <w:b/>
          <w:color w:val="000000"/>
          <w:sz w:val="26"/>
          <w:szCs w:val="26"/>
        </w:rPr>
        <w:t>5</w:t>
      </w:r>
      <w:r w:rsidR="00553388">
        <w:rPr>
          <w:rFonts w:ascii="Calibri" w:hAnsi="Calibri" w:cs="Calibri"/>
          <w:b/>
          <w:color w:val="000000"/>
          <w:sz w:val="26"/>
          <w:szCs w:val="26"/>
        </w:rPr>
        <w:t>-a se modifică și va avea următorul cuprins:</w:t>
      </w:r>
    </w:p>
    <w:p w14:paraId="5D417CF8" w14:textId="77777777" w:rsidR="00515870" w:rsidRDefault="00553388" w:rsidP="0055338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„Secțiunea a </w:t>
      </w:r>
      <w:r w:rsidR="009F289A">
        <w:rPr>
          <w:rFonts w:ascii="Calibri" w:hAnsi="Calibri" w:cs="Calibri"/>
          <w:b/>
          <w:color w:val="000000"/>
          <w:sz w:val="26"/>
          <w:szCs w:val="26"/>
        </w:rPr>
        <w:t>5</w:t>
      </w:r>
      <w:r>
        <w:rPr>
          <w:rFonts w:ascii="Calibri" w:hAnsi="Calibri" w:cs="Calibri"/>
          <w:b/>
          <w:color w:val="000000"/>
          <w:sz w:val="26"/>
          <w:szCs w:val="26"/>
        </w:rPr>
        <w:t xml:space="preserve">-a </w:t>
      </w:r>
    </w:p>
    <w:p w14:paraId="4C9ABF4F" w14:textId="23BB232F" w:rsidR="00553388" w:rsidRDefault="00553388" w:rsidP="00553388">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lastRenderedPageBreak/>
        <w:t xml:space="preserve">Compartimentul </w:t>
      </w:r>
      <w:r w:rsidR="009F289A">
        <w:rPr>
          <w:rFonts w:ascii="Calibri" w:hAnsi="Calibri" w:cs="Calibri"/>
          <w:b/>
          <w:color w:val="000000"/>
          <w:sz w:val="26"/>
          <w:szCs w:val="26"/>
        </w:rPr>
        <w:t>IT</w:t>
      </w:r>
      <w:r>
        <w:rPr>
          <w:rFonts w:ascii="Calibri" w:hAnsi="Calibri" w:cs="Calibri"/>
          <w:b/>
          <w:color w:val="000000"/>
          <w:sz w:val="26"/>
          <w:szCs w:val="26"/>
        </w:rPr>
        <w:t>”</w:t>
      </w:r>
    </w:p>
    <w:p w14:paraId="6D2851B2" w14:textId="7EB4CEC7" w:rsidR="004932A3" w:rsidRDefault="009F289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B9027A">
        <w:rPr>
          <w:rFonts w:ascii="Calibri" w:hAnsi="Calibri" w:cs="Calibri"/>
          <w:b/>
          <w:color w:val="000000"/>
          <w:sz w:val="26"/>
          <w:szCs w:val="26"/>
        </w:rPr>
        <w:t>4</w:t>
      </w:r>
      <w:r>
        <w:rPr>
          <w:rFonts w:ascii="Calibri" w:hAnsi="Calibri" w:cs="Calibri"/>
          <w:b/>
          <w:color w:val="000000"/>
          <w:sz w:val="26"/>
          <w:szCs w:val="26"/>
        </w:rPr>
        <w:t xml:space="preserve">. </w:t>
      </w:r>
      <w:r w:rsidR="00FA51DB">
        <w:rPr>
          <w:rFonts w:ascii="Calibri" w:hAnsi="Calibri" w:cs="Calibri"/>
          <w:b/>
          <w:color w:val="000000"/>
          <w:sz w:val="26"/>
          <w:szCs w:val="26"/>
        </w:rPr>
        <w:t>Art</w:t>
      </w:r>
      <w:r w:rsidR="00A14E02">
        <w:rPr>
          <w:rFonts w:ascii="Calibri" w:hAnsi="Calibri" w:cs="Calibri"/>
          <w:b/>
          <w:color w:val="000000"/>
          <w:sz w:val="26"/>
          <w:szCs w:val="26"/>
        </w:rPr>
        <w:t>icolul</w:t>
      </w:r>
      <w:r w:rsidR="00FA51DB">
        <w:rPr>
          <w:rFonts w:ascii="Calibri" w:hAnsi="Calibri" w:cs="Calibri"/>
          <w:b/>
          <w:color w:val="000000"/>
          <w:sz w:val="26"/>
          <w:szCs w:val="26"/>
        </w:rPr>
        <w:t xml:space="preserve"> 54 se modifică </w:t>
      </w:r>
      <w:r w:rsidR="004932A3">
        <w:rPr>
          <w:rFonts w:ascii="Calibri" w:hAnsi="Calibri" w:cs="Calibri"/>
          <w:b/>
          <w:color w:val="000000"/>
          <w:sz w:val="26"/>
          <w:szCs w:val="26"/>
        </w:rPr>
        <w:t>și va avea următorul cuprins:</w:t>
      </w:r>
    </w:p>
    <w:p w14:paraId="726B41E0"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Pr>
          <w:rFonts w:ascii="Calibri" w:hAnsi="Calibri" w:cs="Calibri"/>
          <w:b/>
          <w:color w:val="000000"/>
          <w:sz w:val="26"/>
          <w:szCs w:val="26"/>
        </w:rPr>
        <w:t>„</w:t>
      </w:r>
      <w:r w:rsidRPr="00A26C22">
        <w:rPr>
          <w:rFonts w:ascii="Calibri" w:hAnsi="Calibri" w:cs="Calibri"/>
          <w:b/>
          <w:color w:val="000000"/>
          <w:sz w:val="26"/>
          <w:szCs w:val="26"/>
        </w:rPr>
        <w:t xml:space="preserve">Art. 54 </w:t>
      </w:r>
      <w:r w:rsidRPr="00A26C22">
        <w:rPr>
          <w:rFonts w:ascii="Calibri" w:hAnsi="Calibri" w:cs="Calibri"/>
          <w:bCs/>
          <w:color w:val="000000"/>
          <w:sz w:val="26"/>
          <w:szCs w:val="26"/>
        </w:rPr>
        <w:t>- (1) Compartimentul IT este coordonat de către persoana anume desemnată de către procurorul-șef serviciu.</w:t>
      </w:r>
    </w:p>
    <w:p w14:paraId="17CB21FE"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(2) Persoana anume desemnată potrivit alin. (1) îndeplinește următoarele atribuții principale:</w:t>
      </w:r>
    </w:p>
    <w:p w14:paraId="66E3CB3D"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a)</w:t>
      </w:r>
      <w:r w:rsidRPr="00A26C22">
        <w:rPr>
          <w:rFonts w:ascii="Calibri" w:hAnsi="Calibri" w:cs="Calibri"/>
          <w:bCs/>
          <w:color w:val="000000"/>
          <w:sz w:val="26"/>
          <w:szCs w:val="26"/>
        </w:rPr>
        <w:tab/>
        <w:t>organizează activitatea personalului din cadrul compartimentului, sub coordonarea procurorului-șef serviciu, urmărind îndeplinirea la timp și în mod corespunzător a atribuțiilor de serviciu, propunând procurorului-șef serviciu măsurile care se impun;</w:t>
      </w:r>
    </w:p>
    <w:p w14:paraId="4BF8C551"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b)</w:t>
      </w:r>
      <w:r w:rsidRPr="00A26C22">
        <w:rPr>
          <w:rFonts w:ascii="Calibri" w:hAnsi="Calibri" w:cs="Calibri"/>
          <w:bCs/>
          <w:color w:val="000000"/>
          <w:sz w:val="26"/>
          <w:szCs w:val="26"/>
        </w:rPr>
        <w:tab/>
        <w:t>participă la elaborarea și soluționarea lucrărilor complexe date în competența compartimentului;</w:t>
      </w:r>
    </w:p>
    <w:p w14:paraId="21B68C52"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c)</w:t>
      </w:r>
      <w:r w:rsidRPr="00A26C22">
        <w:rPr>
          <w:rFonts w:ascii="Calibri" w:hAnsi="Calibri" w:cs="Calibri"/>
          <w:bCs/>
          <w:color w:val="000000"/>
          <w:sz w:val="26"/>
          <w:szCs w:val="26"/>
        </w:rPr>
        <w:tab/>
        <w:t>asigură consultanță tehnică pentru achiziția din fondurile publice ori externe a instrumentelor necesare în activitatea serviciului, pe domeniul de competență, conform specializării;</w:t>
      </w:r>
    </w:p>
    <w:p w14:paraId="7331DBBC" w14:textId="58B0353A"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d)</w:t>
      </w:r>
      <w:r w:rsidRPr="00A26C22">
        <w:rPr>
          <w:rFonts w:ascii="Calibri" w:hAnsi="Calibri" w:cs="Calibri"/>
          <w:bCs/>
          <w:color w:val="000000"/>
          <w:sz w:val="26"/>
          <w:szCs w:val="26"/>
        </w:rPr>
        <w:tab/>
        <w:t xml:space="preserve">sprijină </w:t>
      </w:r>
      <w:r w:rsidR="00D41170">
        <w:rPr>
          <w:rFonts w:ascii="Calibri" w:hAnsi="Calibri" w:cs="Calibri"/>
          <w:bCs/>
          <w:color w:val="000000"/>
          <w:sz w:val="26"/>
          <w:szCs w:val="26"/>
        </w:rPr>
        <w:t>procurorul-</w:t>
      </w:r>
      <w:r w:rsidRPr="00A26C22">
        <w:rPr>
          <w:rFonts w:ascii="Calibri" w:hAnsi="Calibri" w:cs="Calibri"/>
          <w:bCs/>
          <w:color w:val="000000"/>
          <w:sz w:val="26"/>
          <w:szCs w:val="26"/>
        </w:rPr>
        <w:t>șef serviciu în elaborarea metodologiilor de lucru și a procedurilor interne sau, după caz, a ghidurilor de bune practici, în domeniul de competență al compartimentului;</w:t>
      </w:r>
    </w:p>
    <w:p w14:paraId="5AC7B31B"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e)</w:t>
      </w:r>
      <w:r w:rsidRPr="00A26C22">
        <w:rPr>
          <w:rFonts w:ascii="Calibri" w:hAnsi="Calibri" w:cs="Calibri"/>
          <w:bCs/>
          <w:color w:val="000000"/>
          <w:sz w:val="26"/>
          <w:szCs w:val="26"/>
        </w:rPr>
        <w:tab/>
        <w:t>identifică programe de pregătire profesională în aria de competență a compartimentului și propune procurorului-șef serviciu participarea personalului;</w:t>
      </w:r>
    </w:p>
    <w:p w14:paraId="3A2EFDBB"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f)</w:t>
      </w:r>
      <w:r w:rsidRPr="00A26C22">
        <w:rPr>
          <w:rFonts w:ascii="Calibri" w:hAnsi="Calibri" w:cs="Calibri"/>
          <w:bCs/>
          <w:color w:val="000000"/>
          <w:sz w:val="26"/>
          <w:szCs w:val="26"/>
        </w:rPr>
        <w:tab/>
        <w:t>întocmește analize privind activitatea compartimentului, la solicitarea procurorului-șef serviciu sau a conducerii direcției;</w:t>
      </w:r>
    </w:p>
    <w:p w14:paraId="37C8D07E" w14:textId="77777777" w:rsidR="00A26C22"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g)</w:t>
      </w:r>
      <w:r w:rsidRPr="00A26C22">
        <w:rPr>
          <w:rFonts w:ascii="Calibri" w:hAnsi="Calibri" w:cs="Calibri"/>
          <w:bCs/>
          <w:color w:val="000000"/>
          <w:sz w:val="26"/>
          <w:szCs w:val="26"/>
        </w:rPr>
        <w:tab/>
        <w:t>exercită orice alte atribuții prevăzute de lege ori stabilite din dispoziția procurorului-șef serviciu sau a conducerii Direcției Naționale Anticorupție, în condițiile legii.</w:t>
      </w:r>
    </w:p>
    <w:p w14:paraId="7BB382A6" w14:textId="3E9FDED7" w:rsidR="00AA77BB" w:rsidRPr="00A26C22" w:rsidRDefault="00A26C22" w:rsidP="00A26C22">
      <w:pPr>
        <w:widowControl w:val="0"/>
        <w:spacing w:line="276" w:lineRule="auto"/>
        <w:ind w:firstLine="708"/>
        <w:jc w:val="both"/>
        <w:rPr>
          <w:rFonts w:ascii="Calibri" w:hAnsi="Calibri" w:cs="Calibri"/>
          <w:bCs/>
          <w:color w:val="000000"/>
          <w:sz w:val="26"/>
          <w:szCs w:val="26"/>
        </w:rPr>
      </w:pPr>
      <w:r w:rsidRPr="00A26C22">
        <w:rPr>
          <w:rFonts w:ascii="Calibri" w:hAnsi="Calibri" w:cs="Calibri"/>
          <w:bCs/>
          <w:color w:val="000000"/>
          <w:sz w:val="26"/>
          <w:szCs w:val="26"/>
        </w:rPr>
        <w:t>(3)</w:t>
      </w:r>
      <w:r w:rsidRPr="00A26C22">
        <w:rPr>
          <w:rFonts w:ascii="Calibri" w:hAnsi="Calibri" w:cs="Calibri"/>
          <w:bCs/>
          <w:color w:val="000000"/>
          <w:sz w:val="26"/>
          <w:szCs w:val="26"/>
        </w:rPr>
        <w:tab/>
        <w:t>Atribuțiile prevăzute la alin. (2) se completează cu atribuțiile prevăzute în fișa postului.”</w:t>
      </w:r>
    </w:p>
    <w:p w14:paraId="1B96C6C8" w14:textId="7C847D4C" w:rsidR="001C2AE6" w:rsidRPr="00F51D98" w:rsidRDefault="00587172" w:rsidP="007E78B0">
      <w:pPr>
        <w:widowControl w:val="0"/>
        <w:spacing w:line="276" w:lineRule="auto"/>
        <w:ind w:firstLine="708"/>
        <w:jc w:val="both"/>
        <w:rPr>
          <w:rFonts w:ascii="Calibri" w:hAnsi="Calibri" w:cs="Calibri"/>
          <w:b/>
          <w:color w:val="000000"/>
          <w:sz w:val="26"/>
          <w:szCs w:val="26"/>
        </w:rPr>
      </w:pPr>
      <w:r w:rsidRPr="00F51D98">
        <w:rPr>
          <w:rFonts w:ascii="Calibri" w:hAnsi="Calibri" w:cs="Calibri"/>
          <w:b/>
          <w:color w:val="000000"/>
          <w:sz w:val="26"/>
          <w:szCs w:val="26"/>
        </w:rPr>
        <w:t>1</w:t>
      </w:r>
      <w:r w:rsidR="00B9027A">
        <w:rPr>
          <w:rFonts w:ascii="Calibri" w:hAnsi="Calibri" w:cs="Calibri"/>
          <w:b/>
          <w:color w:val="000000"/>
          <w:sz w:val="26"/>
          <w:szCs w:val="26"/>
        </w:rPr>
        <w:t>5</w:t>
      </w:r>
      <w:r w:rsidRPr="00F51D98">
        <w:rPr>
          <w:rFonts w:ascii="Calibri" w:hAnsi="Calibri" w:cs="Calibri"/>
          <w:b/>
          <w:color w:val="000000"/>
          <w:sz w:val="26"/>
          <w:szCs w:val="26"/>
        </w:rPr>
        <w:t xml:space="preserve">. </w:t>
      </w:r>
      <w:r w:rsidR="00FF151D" w:rsidRPr="00F51D98">
        <w:rPr>
          <w:rFonts w:ascii="Calibri" w:hAnsi="Calibri" w:cs="Calibri"/>
          <w:b/>
          <w:color w:val="000000"/>
          <w:sz w:val="26"/>
          <w:szCs w:val="26"/>
        </w:rPr>
        <w:t>La a</w:t>
      </w:r>
      <w:r w:rsidR="001C2AE6" w:rsidRPr="00F51D98">
        <w:rPr>
          <w:rFonts w:ascii="Calibri" w:hAnsi="Calibri" w:cs="Calibri"/>
          <w:b/>
          <w:color w:val="000000"/>
          <w:sz w:val="26"/>
          <w:szCs w:val="26"/>
        </w:rPr>
        <w:t xml:space="preserve">rticolul </w:t>
      </w:r>
      <w:r w:rsidR="00BD2903" w:rsidRPr="00F51D98">
        <w:rPr>
          <w:rFonts w:ascii="Calibri" w:hAnsi="Calibri" w:cs="Calibri"/>
          <w:b/>
          <w:color w:val="000000"/>
          <w:sz w:val="26"/>
          <w:szCs w:val="26"/>
        </w:rPr>
        <w:t>55</w:t>
      </w:r>
      <w:r w:rsidR="00FF151D" w:rsidRPr="00F51D98">
        <w:rPr>
          <w:rFonts w:ascii="Calibri" w:hAnsi="Calibri" w:cs="Calibri"/>
          <w:b/>
          <w:color w:val="000000"/>
          <w:sz w:val="26"/>
          <w:szCs w:val="26"/>
        </w:rPr>
        <w:t>,</w:t>
      </w:r>
      <w:r w:rsidR="00866E0C" w:rsidRPr="00F51D98">
        <w:rPr>
          <w:rFonts w:ascii="Calibri" w:hAnsi="Calibri" w:cs="Calibri"/>
          <w:b/>
          <w:color w:val="000000"/>
          <w:sz w:val="26"/>
          <w:szCs w:val="26"/>
        </w:rPr>
        <w:t xml:space="preserve"> alineatul (</w:t>
      </w:r>
      <w:r w:rsidR="00BD2903" w:rsidRPr="00F51D98">
        <w:rPr>
          <w:rFonts w:ascii="Calibri" w:hAnsi="Calibri" w:cs="Calibri"/>
          <w:b/>
          <w:color w:val="000000"/>
          <w:sz w:val="26"/>
          <w:szCs w:val="26"/>
        </w:rPr>
        <w:t>1</w:t>
      </w:r>
      <w:r w:rsidR="00866E0C" w:rsidRPr="00F51D98">
        <w:rPr>
          <w:rFonts w:ascii="Calibri" w:hAnsi="Calibri" w:cs="Calibri"/>
          <w:b/>
          <w:color w:val="000000"/>
          <w:sz w:val="26"/>
          <w:szCs w:val="26"/>
        </w:rPr>
        <w:t>)</w:t>
      </w:r>
      <w:r w:rsidR="001C2AE6" w:rsidRPr="00F51D98">
        <w:rPr>
          <w:rFonts w:ascii="Calibri" w:hAnsi="Calibri" w:cs="Calibri"/>
          <w:b/>
          <w:color w:val="000000"/>
          <w:sz w:val="26"/>
          <w:szCs w:val="26"/>
        </w:rPr>
        <w:t xml:space="preserve"> se modifică și va avea următorul cuprins:</w:t>
      </w:r>
    </w:p>
    <w:p w14:paraId="02EFACDB" w14:textId="77777777" w:rsidR="00F51D98" w:rsidRPr="00F51D98" w:rsidRDefault="00BD64EA"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
          <w:color w:val="000000"/>
          <w:sz w:val="26"/>
          <w:szCs w:val="26"/>
        </w:rPr>
        <w:t>„</w:t>
      </w:r>
      <w:r w:rsidR="00BD2903" w:rsidRPr="00F51D98">
        <w:rPr>
          <w:rFonts w:ascii="Calibri" w:hAnsi="Calibri" w:cs="Calibri"/>
          <w:b/>
          <w:color w:val="000000"/>
          <w:sz w:val="26"/>
          <w:szCs w:val="26"/>
        </w:rPr>
        <w:t>Art. 55</w:t>
      </w:r>
      <w:r w:rsidR="00BD2903" w:rsidRPr="00F51D98">
        <w:rPr>
          <w:rFonts w:ascii="Calibri" w:hAnsi="Calibri" w:cs="Calibri"/>
          <w:bCs/>
          <w:color w:val="000000"/>
          <w:sz w:val="26"/>
          <w:szCs w:val="26"/>
        </w:rPr>
        <w:t xml:space="preserve"> - </w:t>
      </w:r>
      <w:r w:rsidRPr="00F51D98">
        <w:rPr>
          <w:rFonts w:ascii="Calibri" w:hAnsi="Calibri" w:cs="Calibri"/>
          <w:bCs/>
          <w:color w:val="000000"/>
          <w:sz w:val="26"/>
          <w:szCs w:val="26"/>
        </w:rPr>
        <w:t>(</w:t>
      </w:r>
      <w:r w:rsidR="00BD2903" w:rsidRPr="00F51D98">
        <w:rPr>
          <w:rFonts w:ascii="Calibri" w:hAnsi="Calibri" w:cs="Calibri"/>
          <w:bCs/>
          <w:color w:val="000000"/>
          <w:sz w:val="26"/>
          <w:szCs w:val="26"/>
        </w:rPr>
        <w:t>1</w:t>
      </w:r>
      <w:r w:rsidRPr="00F51D98">
        <w:rPr>
          <w:rFonts w:ascii="Calibri" w:hAnsi="Calibri" w:cs="Calibri"/>
          <w:bCs/>
          <w:color w:val="000000"/>
          <w:sz w:val="26"/>
          <w:szCs w:val="26"/>
        </w:rPr>
        <w:t xml:space="preserve">) </w:t>
      </w:r>
      <w:r w:rsidR="00F51D98" w:rsidRPr="00F51D98">
        <w:rPr>
          <w:rFonts w:ascii="Calibri" w:hAnsi="Calibri" w:cs="Calibri"/>
          <w:bCs/>
          <w:color w:val="000000"/>
          <w:sz w:val="26"/>
          <w:szCs w:val="26"/>
        </w:rPr>
        <w:t>Compartimentul IT are în structură specialiști numiți și lucrători de poliție judiciară detașați în cadrul Direcției Naționale Anticorupție, care au următoarele atribuții:</w:t>
      </w:r>
    </w:p>
    <w:p w14:paraId="3FC70455"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a)</w:t>
      </w:r>
      <w:r w:rsidRPr="00F51D98">
        <w:rPr>
          <w:rFonts w:ascii="Calibri" w:hAnsi="Calibri" w:cs="Calibri"/>
          <w:bCs/>
          <w:color w:val="000000"/>
          <w:sz w:val="26"/>
          <w:szCs w:val="26"/>
        </w:rPr>
        <w:tab/>
        <w:t>asigură managementul infrastructurii IT&amp;C;</w:t>
      </w:r>
    </w:p>
    <w:p w14:paraId="50FE0241"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b)</w:t>
      </w:r>
      <w:r w:rsidRPr="00F51D98">
        <w:rPr>
          <w:rFonts w:ascii="Calibri" w:hAnsi="Calibri" w:cs="Calibri"/>
          <w:bCs/>
          <w:color w:val="000000"/>
          <w:sz w:val="26"/>
          <w:szCs w:val="26"/>
        </w:rPr>
        <w:tab/>
        <w:t>creează și întrețin aplicațiile software (realizare, depanare, adaptare, modificare și extindere) ale direcției;</w:t>
      </w:r>
    </w:p>
    <w:p w14:paraId="3BA94C22"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c)</w:t>
      </w:r>
      <w:r w:rsidRPr="00F51D98">
        <w:rPr>
          <w:rFonts w:ascii="Calibri" w:hAnsi="Calibri" w:cs="Calibri"/>
          <w:bCs/>
          <w:color w:val="000000"/>
          <w:sz w:val="26"/>
          <w:szCs w:val="26"/>
        </w:rPr>
        <w:tab/>
        <w:t>participă la proiectele privind achiziționarea sau dezvoltarea de aplicații/produse software;</w:t>
      </w:r>
    </w:p>
    <w:p w14:paraId="68DA89FE"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d)</w:t>
      </w:r>
      <w:r w:rsidRPr="00F51D98">
        <w:rPr>
          <w:rFonts w:ascii="Calibri" w:hAnsi="Calibri" w:cs="Calibri"/>
          <w:bCs/>
          <w:color w:val="000000"/>
          <w:sz w:val="26"/>
          <w:szCs w:val="26"/>
        </w:rPr>
        <w:tab/>
        <w:t xml:space="preserve">realizează activități de adaptare și/sau de armonizare a soluțiilor hardware și a sistemelor de operare, precum și a aplicațiilor existente ori proiectate la necesitățile reale sau </w:t>
      </w:r>
      <w:r w:rsidRPr="00F51D98">
        <w:rPr>
          <w:rFonts w:ascii="Calibri" w:hAnsi="Calibri" w:cs="Calibri"/>
          <w:bCs/>
          <w:color w:val="000000"/>
          <w:sz w:val="26"/>
          <w:szCs w:val="26"/>
        </w:rPr>
        <w:lastRenderedPageBreak/>
        <w:t>estimate ale utilizatorilor, în vederea îndeplinirii cerințelor privind satisfacerea gradului de solicitare (timpul de răspuns, cerințe specifice rezultate în urma activităților direcției);</w:t>
      </w:r>
    </w:p>
    <w:p w14:paraId="22ECC6B8"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e)</w:t>
      </w:r>
      <w:r w:rsidRPr="00F51D98">
        <w:rPr>
          <w:rFonts w:ascii="Calibri" w:hAnsi="Calibri" w:cs="Calibri"/>
          <w:bCs/>
          <w:color w:val="000000"/>
          <w:sz w:val="26"/>
          <w:szCs w:val="26"/>
        </w:rPr>
        <w:tab/>
        <w:t>desfășoară activități de furnizare a expertizei de specialitate în managementul sistemelor de baze de date și în utilizarea datelor informatice pentru a răspunde cerințelor sistemului informatic în orice moment al ciclului de viață, în conformitate cu criteriile de calitate definite;</w:t>
      </w:r>
    </w:p>
    <w:p w14:paraId="70903477"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f)</w:t>
      </w:r>
      <w:r w:rsidRPr="00F51D98">
        <w:rPr>
          <w:rFonts w:ascii="Calibri" w:hAnsi="Calibri" w:cs="Calibri"/>
          <w:bCs/>
          <w:color w:val="000000"/>
          <w:sz w:val="26"/>
          <w:szCs w:val="26"/>
        </w:rPr>
        <w:tab/>
        <w:t>proiectează, realizează și administrează bazele de date;</w:t>
      </w:r>
    </w:p>
    <w:p w14:paraId="6739BF33"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g)</w:t>
      </w:r>
      <w:r w:rsidRPr="00F51D98">
        <w:rPr>
          <w:rFonts w:ascii="Calibri" w:hAnsi="Calibri" w:cs="Calibri"/>
          <w:bCs/>
          <w:color w:val="000000"/>
          <w:sz w:val="26"/>
          <w:szCs w:val="26"/>
        </w:rPr>
        <w:tab/>
        <w:t>administrează aplicațiile și serverele pe care sunt instalate, inclusiv accesul la aplicațiile externe;</w:t>
      </w:r>
    </w:p>
    <w:p w14:paraId="2D68FF0A"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h)</w:t>
      </w:r>
      <w:r w:rsidRPr="00F51D98">
        <w:rPr>
          <w:rFonts w:ascii="Calibri" w:hAnsi="Calibri" w:cs="Calibri"/>
          <w:bCs/>
          <w:color w:val="000000"/>
          <w:sz w:val="26"/>
          <w:szCs w:val="26"/>
        </w:rPr>
        <w:tab/>
        <w:t>desfășoară activități de analiză și evaluare a cerințelor pentru aplicațiile informatice și pentru sistemele de operare, proiectare, dezvoltare, testare și întreținere a soluțiilor software pentru satisfacerea acestor cerințe;</w:t>
      </w:r>
    </w:p>
    <w:p w14:paraId="300CF19C"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i)</w:t>
      </w:r>
      <w:r w:rsidRPr="00F51D98">
        <w:rPr>
          <w:rFonts w:ascii="Calibri" w:hAnsi="Calibri" w:cs="Calibri"/>
          <w:bCs/>
          <w:color w:val="000000"/>
          <w:sz w:val="26"/>
          <w:szCs w:val="26"/>
        </w:rPr>
        <w:tab/>
        <w:t>menține serverele de comunicații, securitate și rețea;</w:t>
      </w:r>
    </w:p>
    <w:p w14:paraId="7B9DB261"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j)</w:t>
      </w:r>
      <w:r w:rsidRPr="00F51D98">
        <w:rPr>
          <w:rFonts w:ascii="Calibri" w:hAnsi="Calibri" w:cs="Calibri"/>
          <w:bCs/>
          <w:color w:val="000000"/>
          <w:sz w:val="26"/>
          <w:szCs w:val="26"/>
        </w:rPr>
        <w:tab/>
        <w:t>asigură aplicarea politicii de securitate a direcției în domeniul IT;</w:t>
      </w:r>
    </w:p>
    <w:p w14:paraId="6BD122BB"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k)</w:t>
      </w:r>
      <w:r w:rsidRPr="00F51D98">
        <w:rPr>
          <w:rFonts w:ascii="Calibri" w:hAnsi="Calibri" w:cs="Calibri"/>
          <w:bCs/>
          <w:color w:val="000000"/>
          <w:sz w:val="26"/>
          <w:szCs w:val="26"/>
        </w:rPr>
        <w:tab/>
        <w:t>asigură asistență tehnică pentru personalul direcției, în utilizarea produselor software;</w:t>
      </w:r>
    </w:p>
    <w:p w14:paraId="512E4490"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l)</w:t>
      </w:r>
      <w:r w:rsidRPr="00F51D98">
        <w:rPr>
          <w:rFonts w:ascii="Calibri" w:hAnsi="Calibri" w:cs="Calibri"/>
          <w:bCs/>
          <w:color w:val="000000"/>
          <w:sz w:val="26"/>
          <w:szCs w:val="26"/>
        </w:rPr>
        <w:tab/>
        <w:t>întreține și actualizează site-urile de internet și intranet ale direcției;</w:t>
      </w:r>
    </w:p>
    <w:p w14:paraId="7709200D"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m)</w:t>
      </w:r>
      <w:r w:rsidRPr="00F51D98">
        <w:rPr>
          <w:rFonts w:ascii="Calibri" w:hAnsi="Calibri" w:cs="Calibri"/>
          <w:bCs/>
          <w:color w:val="000000"/>
          <w:sz w:val="26"/>
          <w:szCs w:val="26"/>
        </w:rPr>
        <w:tab/>
        <w:t>asigură securitatea informațiilor și protecția împotriva alterării și distrugerii acestora;</w:t>
      </w:r>
    </w:p>
    <w:p w14:paraId="341F8776"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n)</w:t>
      </w:r>
      <w:r w:rsidRPr="00F51D98">
        <w:rPr>
          <w:rFonts w:ascii="Calibri" w:hAnsi="Calibri" w:cs="Calibri"/>
          <w:bCs/>
          <w:color w:val="000000"/>
          <w:sz w:val="26"/>
          <w:szCs w:val="26"/>
        </w:rPr>
        <w:tab/>
        <w:t>desfășoară activități care combină aptitudinile analitice și de proiectare cu cunoștințe adecvate de tehnologie software în vederea definirii, proiectării, realizării, testării, implementării și modificării sistemelor informatice ce conțin software ca principală componentă;</w:t>
      </w:r>
    </w:p>
    <w:p w14:paraId="389C93B5" w14:textId="77777777" w:rsidR="00F51D98" w:rsidRPr="00F51D98" w:rsidRDefault="00F51D98" w:rsidP="00F51D98">
      <w:pPr>
        <w:widowControl w:val="0"/>
        <w:spacing w:line="276" w:lineRule="auto"/>
        <w:ind w:firstLine="708"/>
        <w:jc w:val="both"/>
        <w:rPr>
          <w:rFonts w:ascii="Calibri" w:hAnsi="Calibri" w:cs="Calibri"/>
          <w:bCs/>
          <w:color w:val="000000"/>
          <w:sz w:val="26"/>
          <w:szCs w:val="26"/>
        </w:rPr>
      </w:pPr>
      <w:r w:rsidRPr="00F51D98">
        <w:rPr>
          <w:rFonts w:ascii="Calibri" w:hAnsi="Calibri" w:cs="Calibri"/>
          <w:bCs/>
          <w:color w:val="000000"/>
          <w:sz w:val="26"/>
          <w:szCs w:val="26"/>
        </w:rPr>
        <w:t>o)</w:t>
      </w:r>
      <w:r w:rsidRPr="00F51D98">
        <w:rPr>
          <w:rFonts w:ascii="Calibri" w:hAnsi="Calibri" w:cs="Calibri"/>
          <w:bCs/>
          <w:color w:val="000000"/>
          <w:sz w:val="26"/>
          <w:szCs w:val="26"/>
        </w:rPr>
        <w:tab/>
        <w:t>desfășoară activități de realizare a programelor pentru calculator, conform unor specificații predefinite, și asamblarea lor în sisteme coerente, inclusiv testarea în vederea asigurării conformității cu specificațiile;</w:t>
      </w:r>
    </w:p>
    <w:p w14:paraId="15F2F2C5" w14:textId="75759D30" w:rsidR="00BD2903" w:rsidRDefault="00F51D98" w:rsidP="00F51D98">
      <w:pPr>
        <w:widowControl w:val="0"/>
        <w:spacing w:line="276" w:lineRule="auto"/>
        <w:ind w:firstLine="708"/>
        <w:jc w:val="both"/>
        <w:rPr>
          <w:rFonts w:ascii="Calibri" w:hAnsi="Calibri" w:cs="Calibri"/>
          <w:bCs/>
          <w:color w:val="000000"/>
          <w:sz w:val="26"/>
          <w:szCs w:val="26"/>
          <w:highlight w:val="yellow"/>
        </w:rPr>
      </w:pPr>
      <w:r w:rsidRPr="00F51D98">
        <w:rPr>
          <w:rFonts w:ascii="Calibri" w:hAnsi="Calibri" w:cs="Calibri"/>
          <w:bCs/>
          <w:color w:val="000000"/>
          <w:sz w:val="26"/>
          <w:szCs w:val="26"/>
        </w:rPr>
        <w:t>p)</w:t>
      </w:r>
      <w:r w:rsidRPr="00F51D98">
        <w:rPr>
          <w:rFonts w:ascii="Calibri" w:hAnsi="Calibri" w:cs="Calibri"/>
          <w:bCs/>
          <w:color w:val="000000"/>
          <w:sz w:val="26"/>
          <w:szCs w:val="26"/>
        </w:rPr>
        <w:tab/>
        <w:t>colaborează cu celelalte structuri ale direcției inclusiv la nivelul serviciilor teritoriale, respectiv acordă/solicită sprijin în activitățile complexe și proiectele de implementare IT cu impact la nivelul instituției sau suport tehnic de specialitate.</w:t>
      </w:r>
      <w:r>
        <w:rPr>
          <w:rFonts w:ascii="Calibri" w:hAnsi="Calibri" w:cs="Calibri"/>
          <w:bCs/>
          <w:color w:val="000000"/>
          <w:sz w:val="26"/>
          <w:szCs w:val="26"/>
        </w:rPr>
        <w:t>”</w:t>
      </w:r>
    </w:p>
    <w:p w14:paraId="43E6F23B" w14:textId="4A61ED38" w:rsidR="00CF2934" w:rsidRDefault="00BF537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E5F5A">
        <w:rPr>
          <w:rFonts w:ascii="Calibri" w:hAnsi="Calibri" w:cs="Calibri"/>
          <w:b/>
          <w:color w:val="000000"/>
          <w:sz w:val="26"/>
          <w:szCs w:val="26"/>
        </w:rPr>
        <w:t>6</w:t>
      </w:r>
      <w:r>
        <w:rPr>
          <w:rFonts w:ascii="Calibri" w:hAnsi="Calibri" w:cs="Calibri"/>
          <w:b/>
          <w:color w:val="000000"/>
          <w:sz w:val="26"/>
          <w:szCs w:val="26"/>
        </w:rPr>
        <w:t xml:space="preserve">. </w:t>
      </w:r>
      <w:r w:rsidR="00CF2934">
        <w:rPr>
          <w:rFonts w:ascii="Calibri" w:hAnsi="Calibri" w:cs="Calibri"/>
          <w:b/>
          <w:color w:val="000000"/>
          <w:sz w:val="26"/>
          <w:szCs w:val="26"/>
        </w:rPr>
        <w:t>La articolul 62, alineatul (4) se modifică și va avea următorul cuprins:</w:t>
      </w:r>
    </w:p>
    <w:p w14:paraId="09FF63EB" w14:textId="77777777" w:rsidR="006332B9" w:rsidRPr="006332B9" w:rsidRDefault="00CF2934" w:rsidP="006332B9">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„(4) </w:t>
      </w:r>
      <w:r w:rsidR="006332B9" w:rsidRPr="006332B9">
        <w:rPr>
          <w:rFonts w:ascii="Calibri" w:hAnsi="Calibri" w:cs="Calibri"/>
          <w:bCs/>
          <w:color w:val="000000"/>
          <w:sz w:val="26"/>
          <w:szCs w:val="26"/>
        </w:rPr>
        <w:t>Biroul de informare și relații publice poate fi condus de un procuror desemnat de procurorul-șef al Direcției Naționale Anticorupție care îndeplinește următoarele atribuții:</w:t>
      </w:r>
    </w:p>
    <w:p w14:paraId="25A8F2C8" w14:textId="77777777" w:rsidR="006332B9" w:rsidRPr="006332B9" w:rsidRDefault="006332B9" w:rsidP="006332B9">
      <w:pPr>
        <w:widowControl w:val="0"/>
        <w:spacing w:line="276" w:lineRule="auto"/>
        <w:ind w:firstLine="708"/>
        <w:jc w:val="both"/>
        <w:rPr>
          <w:rFonts w:ascii="Calibri" w:hAnsi="Calibri" w:cs="Calibri"/>
          <w:bCs/>
          <w:color w:val="000000"/>
          <w:sz w:val="26"/>
          <w:szCs w:val="26"/>
        </w:rPr>
      </w:pPr>
      <w:r w:rsidRPr="006332B9">
        <w:rPr>
          <w:rFonts w:ascii="Calibri" w:hAnsi="Calibri" w:cs="Calibri"/>
          <w:bCs/>
          <w:color w:val="000000"/>
          <w:sz w:val="26"/>
          <w:szCs w:val="26"/>
        </w:rPr>
        <w:t>a)</w:t>
      </w:r>
      <w:r w:rsidRPr="006332B9">
        <w:rPr>
          <w:rFonts w:ascii="Calibri" w:hAnsi="Calibri" w:cs="Calibri"/>
          <w:bCs/>
          <w:color w:val="000000"/>
          <w:sz w:val="26"/>
          <w:szCs w:val="26"/>
        </w:rPr>
        <w:tab/>
        <w:t>organizează, coordonează, controlează și răspunde de activitatea personalului biroului;</w:t>
      </w:r>
    </w:p>
    <w:p w14:paraId="5D76B646" w14:textId="77777777" w:rsidR="006332B9" w:rsidRPr="006332B9" w:rsidRDefault="006332B9" w:rsidP="006332B9">
      <w:pPr>
        <w:widowControl w:val="0"/>
        <w:spacing w:line="276" w:lineRule="auto"/>
        <w:ind w:firstLine="708"/>
        <w:jc w:val="both"/>
        <w:rPr>
          <w:rFonts w:ascii="Calibri" w:hAnsi="Calibri" w:cs="Calibri"/>
          <w:bCs/>
          <w:color w:val="000000"/>
          <w:sz w:val="26"/>
          <w:szCs w:val="26"/>
        </w:rPr>
      </w:pPr>
      <w:r w:rsidRPr="006332B9">
        <w:rPr>
          <w:rFonts w:ascii="Calibri" w:hAnsi="Calibri" w:cs="Calibri"/>
          <w:bCs/>
          <w:color w:val="000000"/>
          <w:sz w:val="26"/>
          <w:szCs w:val="26"/>
        </w:rPr>
        <w:t>b)</w:t>
      </w:r>
      <w:r w:rsidRPr="006332B9">
        <w:rPr>
          <w:rFonts w:ascii="Calibri" w:hAnsi="Calibri" w:cs="Calibri"/>
          <w:bCs/>
          <w:color w:val="000000"/>
          <w:sz w:val="26"/>
          <w:szCs w:val="26"/>
        </w:rPr>
        <w:tab/>
        <w:t>exercită atribuțiile prevăzute la alin. (3) lit. a) - i);</w:t>
      </w:r>
    </w:p>
    <w:p w14:paraId="046F5115" w14:textId="67D0B6E4" w:rsidR="00CF2934" w:rsidRPr="00CF2934" w:rsidRDefault="006332B9" w:rsidP="006332B9">
      <w:pPr>
        <w:widowControl w:val="0"/>
        <w:spacing w:line="276" w:lineRule="auto"/>
        <w:ind w:firstLine="708"/>
        <w:jc w:val="both"/>
        <w:rPr>
          <w:rFonts w:ascii="Calibri" w:hAnsi="Calibri" w:cs="Calibri"/>
          <w:bCs/>
          <w:color w:val="000000"/>
          <w:sz w:val="26"/>
          <w:szCs w:val="26"/>
        </w:rPr>
      </w:pPr>
      <w:r w:rsidRPr="006332B9">
        <w:rPr>
          <w:rFonts w:ascii="Calibri" w:hAnsi="Calibri" w:cs="Calibri"/>
          <w:bCs/>
          <w:color w:val="000000"/>
          <w:sz w:val="26"/>
          <w:szCs w:val="26"/>
        </w:rPr>
        <w:t>c)</w:t>
      </w:r>
      <w:r w:rsidRPr="006332B9">
        <w:rPr>
          <w:rFonts w:ascii="Calibri" w:hAnsi="Calibri" w:cs="Calibri"/>
          <w:bCs/>
          <w:color w:val="000000"/>
          <w:sz w:val="26"/>
          <w:szCs w:val="26"/>
        </w:rPr>
        <w:tab/>
        <w:t xml:space="preserve">exercită orice alte atribuții prevăzute de legi, regulamente și ordine sau stabilite din </w:t>
      </w:r>
      <w:r w:rsidRPr="006332B9">
        <w:rPr>
          <w:rFonts w:ascii="Calibri" w:hAnsi="Calibri" w:cs="Calibri"/>
          <w:bCs/>
          <w:color w:val="000000"/>
          <w:sz w:val="26"/>
          <w:szCs w:val="26"/>
        </w:rPr>
        <w:lastRenderedPageBreak/>
        <w:t>dispoziția conducerii Direcției Naționale Anticorupție, în condițiile legii.</w:t>
      </w:r>
      <w:r>
        <w:rPr>
          <w:rFonts w:ascii="Calibri" w:hAnsi="Calibri" w:cs="Calibri"/>
          <w:bCs/>
          <w:color w:val="000000"/>
          <w:sz w:val="26"/>
          <w:szCs w:val="26"/>
        </w:rPr>
        <w:t>”</w:t>
      </w:r>
    </w:p>
    <w:p w14:paraId="1E017985" w14:textId="1CBC3031" w:rsidR="00BF537E" w:rsidRDefault="00810A4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E5F5A">
        <w:rPr>
          <w:rFonts w:ascii="Calibri" w:hAnsi="Calibri" w:cs="Calibri"/>
          <w:b/>
          <w:color w:val="000000"/>
          <w:sz w:val="26"/>
          <w:szCs w:val="26"/>
        </w:rPr>
        <w:t>7</w:t>
      </w:r>
      <w:r>
        <w:rPr>
          <w:rFonts w:ascii="Calibri" w:hAnsi="Calibri" w:cs="Calibri"/>
          <w:b/>
          <w:color w:val="000000"/>
          <w:sz w:val="26"/>
          <w:szCs w:val="26"/>
        </w:rPr>
        <w:t xml:space="preserve">. </w:t>
      </w:r>
      <w:r w:rsidR="00381F42">
        <w:rPr>
          <w:rFonts w:ascii="Calibri" w:hAnsi="Calibri" w:cs="Calibri"/>
          <w:b/>
          <w:color w:val="000000"/>
          <w:sz w:val="26"/>
          <w:szCs w:val="26"/>
        </w:rPr>
        <w:t>La art</w:t>
      </w:r>
      <w:r>
        <w:rPr>
          <w:rFonts w:ascii="Calibri" w:hAnsi="Calibri" w:cs="Calibri"/>
          <w:b/>
          <w:color w:val="000000"/>
          <w:sz w:val="26"/>
          <w:szCs w:val="26"/>
        </w:rPr>
        <w:t>icolul</w:t>
      </w:r>
      <w:r w:rsidR="00381F42">
        <w:rPr>
          <w:rFonts w:ascii="Calibri" w:hAnsi="Calibri" w:cs="Calibri"/>
          <w:b/>
          <w:color w:val="000000"/>
          <w:sz w:val="26"/>
          <w:szCs w:val="26"/>
        </w:rPr>
        <w:t xml:space="preserve"> 63, alineatul </w:t>
      </w:r>
      <w:r w:rsidR="002E3182">
        <w:rPr>
          <w:rFonts w:ascii="Calibri" w:hAnsi="Calibri" w:cs="Calibri"/>
          <w:b/>
          <w:color w:val="000000"/>
          <w:sz w:val="26"/>
          <w:szCs w:val="26"/>
        </w:rPr>
        <w:t>(</w:t>
      </w:r>
      <w:r w:rsidR="00381F42">
        <w:rPr>
          <w:rFonts w:ascii="Calibri" w:hAnsi="Calibri" w:cs="Calibri"/>
          <w:b/>
          <w:color w:val="000000"/>
          <w:sz w:val="26"/>
          <w:szCs w:val="26"/>
        </w:rPr>
        <w:t>2</w:t>
      </w:r>
      <w:r w:rsidR="002E3182">
        <w:rPr>
          <w:rFonts w:ascii="Calibri" w:hAnsi="Calibri" w:cs="Calibri"/>
          <w:b/>
          <w:color w:val="000000"/>
          <w:sz w:val="26"/>
          <w:szCs w:val="26"/>
        </w:rPr>
        <w:t>)</w:t>
      </w:r>
      <w:r w:rsidR="00381F42">
        <w:rPr>
          <w:rFonts w:ascii="Calibri" w:hAnsi="Calibri" w:cs="Calibri"/>
          <w:b/>
          <w:color w:val="000000"/>
          <w:sz w:val="26"/>
          <w:szCs w:val="26"/>
        </w:rPr>
        <w:t xml:space="preserve"> se modifică și va avea următorul cuprins:</w:t>
      </w:r>
    </w:p>
    <w:p w14:paraId="78A33495" w14:textId="6A61541B" w:rsidR="00381F42" w:rsidRDefault="00CC784D"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„(2) </w:t>
      </w:r>
      <w:r w:rsidRPr="00CC784D">
        <w:rPr>
          <w:rFonts w:ascii="Calibri" w:hAnsi="Calibri" w:cs="Calibri"/>
          <w:bCs/>
          <w:color w:val="000000"/>
          <w:sz w:val="26"/>
          <w:szCs w:val="26"/>
        </w:rPr>
        <w:t>Biroul juridic este condus de către un șef birou, personal de specialitate juridică asimilat judecătorilor și procurorilor, care își desfășoară activitatea sub directa conducere și coordonare a procurorului-șef al Direcției Naționale Anticorupție.</w:t>
      </w:r>
      <w:r>
        <w:rPr>
          <w:rFonts w:ascii="Calibri" w:hAnsi="Calibri" w:cs="Calibri"/>
          <w:bCs/>
          <w:color w:val="000000"/>
          <w:sz w:val="26"/>
          <w:szCs w:val="26"/>
        </w:rPr>
        <w:t>”</w:t>
      </w:r>
    </w:p>
    <w:p w14:paraId="2922D74C" w14:textId="3BDF7132" w:rsidR="00B8795C" w:rsidRDefault="00B8795C" w:rsidP="007E78B0">
      <w:pPr>
        <w:widowControl w:val="0"/>
        <w:spacing w:line="276" w:lineRule="auto"/>
        <w:ind w:firstLine="708"/>
        <w:jc w:val="both"/>
        <w:rPr>
          <w:rFonts w:ascii="Calibri" w:hAnsi="Calibri" w:cs="Calibri"/>
          <w:b/>
          <w:color w:val="000000"/>
          <w:sz w:val="26"/>
          <w:szCs w:val="26"/>
        </w:rPr>
      </w:pPr>
      <w:r w:rsidRPr="00A54EB3">
        <w:rPr>
          <w:rFonts w:ascii="Calibri" w:hAnsi="Calibri" w:cs="Calibri"/>
          <w:b/>
          <w:color w:val="000000"/>
          <w:sz w:val="26"/>
          <w:szCs w:val="26"/>
        </w:rPr>
        <w:t>1</w:t>
      </w:r>
      <w:r w:rsidR="005E5F5A">
        <w:rPr>
          <w:rFonts w:ascii="Calibri" w:hAnsi="Calibri" w:cs="Calibri"/>
          <w:b/>
          <w:color w:val="000000"/>
          <w:sz w:val="26"/>
          <w:szCs w:val="26"/>
        </w:rPr>
        <w:t>8</w:t>
      </w:r>
      <w:r w:rsidRPr="00A54EB3">
        <w:rPr>
          <w:rFonts w:ascii="Calibri" w:hAnsi="Calibri" w:cs="Calibri"/>
          <w:b/>
          <w:color w:val="000000"/>
          <w:sz w:val="26"/>
          <w:szCs w:val="26"/>
        </w:rPr>
        <w:t xml:space="preserve">. </w:t>
      </w:r>
      <w:r w:rsidR="00FA1C1B" w:rsidRPr="00A54EB3">
        <w:rPr>
          <w:rFonts w:ascii="Calibri" w:hAnsi="Calibri" w:cs="Calibri"/>
          <w:b/>
          <w:color w:val="000000"/>
          <w:sz w:val="26"/>
          <w:szCs w:val="26"/>
        </w:rPr>
        <w:t>A</w:t>
      </w:r>
      <w:r w:rsidRPr="00A54EB3">
        <w:rPr>
          <w:rFonts w:ascii="Calibri" w:hAnsi="Calibri" w:cs="Calibri"/>
          <w:b/>
          <w:color w:val="000000"/>
          <w:sz w:val="26"/>
          <w:szCs w:val="26"/>
        </w:rPr>
        <w:t>rticolul 9</w:t>
      </w:r>
      <w:r w:rsidR="00FA1C1B" w:rsidRPr="00A54EB3">
        <w:rPr>
          <w:rFonts w:ascii="Calibri" w:hAnsi="Calibri" w:cs="Calibri"/>
          <w:b/>
          <w:color w:val="000000"/>
          <w:sz w:val="26"/>
          <w:szCs w:val="26"/>
        </w:rPr>
        <w:t>0 se modifică și va avea următorul cuprins:</w:t>
      </w:r>
    </w:p>
    <w:p w14:paraId="73F6BBAA" w14:textId="1734235E"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 xml:space="preserve">„Art. 90 - În cadrul Compartimentului </w:t>
      </w:r>
      <w:proofErr w:type="spellStart"/>
      <w:r w:rsidRPr="00A54EB3">
        <w:rPr>
          <w:rFonts w:ascii="Calibri" w:hAnsi="Calibri" w:cs="Calibri"/>
          <w:bCs/>
          <w:color w:val="000000"/>
          <w:sz w:val="26"/>
          <w:szCs w:val="26"/>
        </w:rPr>
        <w:t>economico</w:t>
      </w:r>
      <w:proofErr w:type="spellEnd"/>
      <w:r w:rsidRPr="00A54EB3">
        <w:rPr>
          <w:rFonts w:ascii="Calibri" w:hAnsi="Calibri" w:cs="Calibri"/>
          <w:bCs/>
          <w:color w:val="000000"/>
          <w:sz w:val="26"/>
          <w:szCs w:val="26"/>
        </w:rPr>
        <w:t>-financiar și administrativ funcționează</w:t>
      </w:r>
    </w:p>
    <w:p w14:paraId="5B8A5C85" w14:textId="77777777"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următoarele compartimente de activitate:</w:t>
      </w:r>
    </w:p>
    <w:p w14:paraId="660C4C94" w14:textId="77777777"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A. Serviciul financiar, buget și contabilitate;</w:t>
      </w:r>
    </w:p>
    <w:p w14:paraId="00E2CA0C" w14:textId="10DFCE7D"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B. Serviciul salarizare, decont</w:t>
      </w:r>
      <w:r w:rsidR="00AE085D">
        <w:rPr>
          <w:rFonts w:ascii="Calibri" w:hAnsi="Calibri" w:cs="Calibri"/>
          <w:bCs/>
          <w:color w:val="000000"/>
          <w:sz w:val="26"/>
          <w:szCs w:val="26"/>
        </w:rPr>
        <w:t>ă</w:t>
      </w:r>
      <w:r w:rsidRPr="00A54EB3">
        <w:rPr>
          <w:rFonts w:ascii="Calibri" w:hAnsi="Calibri" w:cs="Calibri"/>
          <w:bCs/>
          <w:color w:val="000000"/>
          <w:sz w:val="26"/>
          <w:szCs w:val="26"/>
        </w:rPr>
        <w:t>ri şi angajamente bugetare;</w:t>
      </w:r>
    </w:p>
    <w:p w14:paraId="176DE0A4" w14:textId="77777777"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C.  Serviciul achiziții, parc auto și deservire:</w:t>
      </w:r>
    </w:p>
    <w:p w14:paraId="6D4FA27B" w14:textId="77777777"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 xml:space="preserve">a) Compartimentul de </w:t>
      </w:r>
      <w:proofErr w:type="spellStart"/>
      <w:r w:rsidRPr="00A54EB3">
        <w:rPr>
          <w:rFonts w:ascii="Calibri" w:hAnsi="Calibri" w:cs="Calibri"/>
          <w:bCs/>
          <w:color w:val="000000"/>
          <w:sz w:val="26"/>
          <w:szCs w:val="26"/>
        </w:rPr>
        <w:t>achiziţii</w:t>
      </w:r>
      <w:proofErr w:type="spellEnd"/>
      <w:r w:rsidRPr="00A54EB3">
        <w:rPr>
          <w:rFonts w:ascii="Calibri" w:hAnsi="Calibri" w:cs="Calibri"/>
          <w:bCs/>
          <w:color w:val="000000"/>
          <w:sz w:val="26"/>
          <w:szCs w:val="26"/>
        </w:rPr>
        <w:t xml:space="preserve"> publice;</w:t>
      </w:r>
    </w:p>
    <w:p w14:paraId="23194926" w14:textId="64A8391D" w:rsidR="00A54EB3"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b) Compartimentul logistic și parc auto</w:t>
      </w:r>
      <w:r w:rsidR="006A7D98">
        <w:rPr>
          <w:rFonts w:ascii="Calibri" w:hAnsi="Calibri" w:cs="Calibri"/>
          <w:bCs/>
          <w:color w:val="000000"/>
          <w:sz w:val="26"/>
          <w:szCs w:val="26"/>
        </w:rPr>
        <w:t>.</w:t>
      </w:r>
    </w:p>
    <w:p w14:paraId="56CCF37C" w14:textId="5884406B" w:rsidR="00FA1C1B" w:rsidRPr="00A54EB3" w:rsidRDefault="00A54EB3" w:rsidP="00A54EB3">
      <w:pPr>
        <w:widowControl w:val="0"/>
        <w:spacing w:line="276" w:lineRule="auto"/>
        <w:ind w:firstLine="708"/>
        <w:jc w:val="both"/>
        <w:rPr>
          <w:rFonts w:ascii="Calibri" w:hAnsi="Calibri" w:cs="Calibri"/>
          <w:bCs/>
          <w:color w:val="000000"/>
          <w:sz w:val="26"/>
          <w:szCs w:val="26"/>
        </w:rPr>
      </w:pPr>
      <w:r w:rsidRPr="00A54EB3">
        <w:rPr>
          <w:rFonts w:ascii="Calibri" w:hAnsi="Calibri" w:cs="Calibri"/>
          <w:bCs/>
          <w:color w:val="000000"/>
          <w:sz w:val="26"/>
          <w:szCs w:val="26"/>
        </w:rPr>
        <w:t xml:space="preserve">D. Serviciul administrativ, </w:t>
      </w:r>
      <w:proofErr w:type="spellStart"/>
      <w:r w:rsidRPr="00A54EB3">
        <w:rPr>
          <w:rFonts w:ascii="Calibri" w:hAnsi="Calibri" w:cs="Calibri"/>
          <w:bCs/>
          <w:color w:val="000000"/>
          <w:sz w:val="26"/>
          <w:szCs w:val="26"/>
        </w:rPr>
        <w:t>întreţinere</w:t>
      </w:r>
      <w:proofErr w:type="spellEnd"/>
      <w:r w:rsidRPr="00A54EB3">
        <w:rPr>
          <w:rFonts w:ascii="Calibri" w:hAnsi="Calibri" w:cs="Calibri"/>
          <w:bCs/>
          <w:color w:val="000000"/>
          <w:sz w:val="26"/>
          <w:szCs w:val="26"/>
        </w:rPr>
        <w:t xml:space="preserve"> </w:t>
      </w:r>
      <w:proofErr w:type="spellStart"/>
      <w:r w:rsidRPr="00A54EB3">
        <w:rPr>
          <w:rFonts w:ascii="Calibri" w:hAnsi="Calibri" w:cs="Calibri"/>
          <w:bCs/>
          <w:color w:val="000000"/>
          <w:sz w:val="26"/>
          <w:szCs w:val="26"/>
        </w:rPr>
        <w:t>şi</w:t>
      </w:r>
      <w:proofErr w:type="spellEnd"/>
      <w:r w:rsidRPr="00A54EB3">
        <w:rPr>
          <w:rFonts w:ascii="Calibri" w:hAnsi="Calibri" w:cs="Calibri"/>
          <w:bCs/>
          <w:color w:val="000000"/>
          <w:sz w:val="26"/>
          <w:szCs w:val="26"/>
        </w:rPr>
        <w:t xml:space="preserve"> gestiuni</w:t>
      </w:r>
      <w:r w:rsidR="006A7D98">
        <w:rPr>
          <w:rFonts w:ascii="Calibri" w:hAnsi="Calibri" w:cs="Calibri"/>
          <w:bCs/>
          <w:color w:val="000000"/>
          <w:sz w:val="26"/>
          <w:szCs w:val="26"/>
        </w:rPr>
        <w:t xml:space="preserve"> în cadrul căreia funcționează</w:t>
      </w:r>
      <w:r w:rsidRPr="00A54EB3">
        <w:rPr>
          <w:rFonts w:ascii="Calibri" w:hAnsi="Calibri" w:cs="Calibri"/>
          <w:bCs/>
          <w:color w:val="000000"/>
          <w:sz w:val="26"/>
          <w:szCs w:val="26"/>
        </w:rPr>
        <w:t xml:space="preserve"> Formația de întreținere și deservire.</w:t>
      </w:r>
      <w:r>
        <w:rPr>
          <w:rFonts w:ascii="Calibri" w:hAnsi="Calibri" w:cs="Calibri"/>
          <w:bCs/>
          <w:color w:val="000000"/>
          <w:sz w:val="26"/>
          <w:szCs w:val="26"/>
        </w:rPr>
        <w:t>”</w:t>
      </w:r>
    </w:p>
    <w:p w14:paraId="752587D9" w14:textId="3C6087C5" w:rsidR="00D4248E" w:rsidRDefault="00A43CD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19</w:t>
      </w:r>
      <w:r w:rsidR="00D4248E">
        <w:rPr>
          <w:rFonts w:ascii="Calibri" w:hAnsi="Calibri" w:cs="Calibri"/>
          <w:b/>
          <w:color w:val="000000"/>
          <w:sz w:val="26"/>
          <w:szCs w:val="26"/>
        </w:rPr>
        <w:t xml:space="preserve">. </w:t>
      </w:r>
      <w:r w:rsidR="00371639">
        <w:rPr>
          <w:rFonts w:ascii="Calibri" w:hAnsi="Calibri" w:cs="Calibri"/>
          <w:b/>
          <w:color w:val="000000"/>
          <w:sz w:val="26"/>
          <w:szCs w:val="26"/>
        </w:rPr>
        <w:t xml:space="preserve">La </w:t>
      </w:r>
      <w:r w:rsidR="00896723">
        <w:rPr>
          <w:rFonts w:ascii="Calibri" w:hAnsi="Calibri" w:cs="Calibri"/>
          <w:b/>
          <w:color w:val="000000"/>
          <w:sz w:val="26"/>
          <w:szCs w:val="26"/>
        </w:rPr>
        <w:t>Articolul 9</w:t>
      </w:r>
      <w:r w:rsidR="00474FF5">
        <w:rPr>
          <w:rFonts w:ascii="Calibri" w:hAnsi="Calibri" w:cs="Calibri"/>
          <w:b/>
          <w:color w:val="000000"/>
          <w:sz w:val="26"/>
          <w:szCs w:val="26"/>
        </w:rPr>
        <w:t>1</w:t>
      </w:r>
      <w:r w:rsidR="00A06C4E">
        <w:rPr>
          <w:rFonts w:ascii="Calibri" w:hAnsi="Calibri" w:cs="Calibri"/>
          <w:b/>
          <w:color w:val="000000"/>
          <w:sz w:val="26"/>
          <w:szCs w:val="26"/>
        </w:rPr>
        <w:t>, alineatul (2)</w:t>
      </w:r>
      <w:r w:rsidR="00896723">
        <w:rPr>
          <w:rFonts w:ascii="Calibri" w:hAnsi="Calibri" w:cs="Calibri"/>
          <w:b/>
          <w:color w:val="000000"/>
          <w:sz w:val="26"/>
          <w:szCs w:val="26"/>
        </w:rPr>
        <w:t xml:space="preserve"> se modifică și va avea următorul cuprins:</w:t>
      </w:r>
    </w:p>
    <w:p w14:paraId="508240B3" w14:textId="7EBDE864" w:rsidR="00B5372F" w:rsidRPr="00B5372F" w:rsidRDefault="00591D93" w:rsidP="00B5372F">
      <w:pPr>
        <w:widowControl w:val="0"/>
        <w:spacing w:line="276" w:lineRule="auto"/>
        <w:ind w:firstLine="708"/>
        <w:jc w:val="both"/>
        <w:rPr>
          <w:rFonts w:ascii="Calibri" w:hAnsi="Calibri" w:cs="Calibri"/>
          <w:bCs/>
          <w:color w:val="000000"/>
          <w:sz w:val="26"/>
          <w:szCs w:val="26"/>
        </w:rPr>
      </w:pPr>
      <w:r w:rsidRPr="00A06C4E">
        <w:rPr>
          <w:rFonts w:ascii="Calibri" w:hAnsi="Calibri" w:cs="Calibri"/>
          <w:bCs/>
          <w:color w:val="000000"/>
          <w:sz w:val="26"/>
          <w:szCs w:val="26"/>
        </w:rPr>
        <w:t>„</w:t>
      </w:r>
      <w:r w:rsidR="00B5372F" w:rsidRPr="00B5372F">
        <w:rPr>
          <w:rFonts w:ascii="Calibri" w:hAnsi="Calibri" w:cs="Calibri"/>
          <w:bCs/>
          <w:color w:val="000000"/>
          <w:sz w:val="26"/>
          <w:szCs w:val="26"/>
        </w:rPr>
        <w:t xml:space="preserve">(2) </w:t>
      </w:r>
      <w:proofErr w:type="spellStart"/>
      <w:r w:rsidR="00B5372F" w:rsidRPr="00B5372F">
        <w:rPr>
          <w:rFonts w:ascii="Calibri" w:hAnsi="Calibri" w:cs="Calibri"/>
          <w:bCs/>
          <w:color w:val="000000"/>
          <w:sz w:val="26"/>
          <w:szCs w:val="26"/>
        </w:rPr>
        <w:t>Şefii</w:t>
      </w:r>
      <w:proofErr w:type="spellEnd"/>
      <w:r w:rsidR="00B5372F" w:rsidRPr="00B5372F">
        <w:rPr>
          <w:rFonts w:ascii="Calibri" w:hAnsi="Calibri" w:cs="Calibri"/>
          <w:bCs/>
          <w:color w:val="000000"/>
          <w:sz w:val="26"/>
          <w:szCs w:val="26"/>
        </w:rPr>
        <w:t xml:space="preserve"> serviciu din cadrul </w:t>
      </w:r>
      <w:proofErr w:type="spellStart"/>
      <w:r w:rsidR="00B5372F" w:rsidRPr="00B5372F">
        <w:rPr>
          <w:rFonts w:ascii="Calibri" w:hAnsi="Calibri" w:cs="Calibri"/>
          <w:bCs/>
          <w:color w:val="000000"/>
          <w:sz w:val="26"/>
          <w:szCs w:val="26"/>
        </w:rPr>
        <w:t>Compatimentului</w:t>
      </w:r>
      <w:proofErr w:type="spellEnd"/>
      <w:r w:rsidR="00B5372F" w:rsidRPr="00B5372F">
        <w:rPr>
          <w:rFonts w:ascii="Calibri" w:hAnsi="Calibri" w:cs="Calibri"/>
          <w:bCs/>
          <w:color w:val="000000"/>
          <w:sz w:val="26"/>
          <w:szCs w:val="26"/>
        </w:rPr>
        <w:t xml:space="preserve"> </w:t>
      </w:r>
      <w:proofErr w:type="spellStart"/>
      <w:r w:rsidR="00B5372F" w:rsidRPr="00B5372F">
        <w:rPr>
          <w:rFonts w:ascii="Calibri" w:hAnsi="Calibri" w:cs="Calibri"/>
          <w:bCs/>
          <w:color w:val="000000"/>
          <w:sz w:val="26"/>
          <w:szCs w:val="26"/>
        </w:rPr>
        <w:t>economico</w:t>
      </w:r>
      <w:proofErr w:type="spellEnd"/>
      <w:r w:rsidR="00B5372F" w:rsidRPr="00B5372F">
        <w:rPr>
          <w:rFonts w:ascii="Calibri" w:hAnsi="Calibri" w:cs="Calibri"/>
          <w:bCs/>
          <w:color w:val="000000"/>
          <w:sz w:val="26"/>
          <w:szCs w:val="26"/>
        </w:rPr>
        <w:t xml:space="preserve">-financiar </w:t>
      </w:r>
      <w:proofErr w:type="spellStart"/>
      <w:r w:rsidR="00B5372F" w:rsidRPr="00B5372F">
        <w:rPr>
          <w:rFonts w:ascii="Calibri" w:hAnsi="Calibri" w:cs="Calibri"/>
          <w:bCs/>
          <w:color w:val="000000"/>
          <w:sz w:val="26"/>
          <w:szCs w:val="26"/>
        </w:rPr>
        <w:t>şi</w:t>
      </w:r>
      <w:proofErr w:type="spellEnd"/>
      <w:r w:rsidR="00B5372F" w:rsidRPr="00B5372F">
        <w:rPr>
          <w:rFonts w:ascii="Calibri" w:hAnsi="Calibri" w:cs="Calibri"/>
          <w:bCs/>
          <w:color w:val="000000"/>
          <w:sz w:val="26"/>
          <w:szCs w:val="26"/>
        </w:rPr>
        <w:t xml:space="preserve"> administrativ au următoarele </w:t>
      </w:r>
      <w:proofErr w:type="spellStart"/>
      <w:r w:rsidR="00B5372F" w:rsidRPr="00B5372F">
        <w:rPr>
          <w:rFonts w:ascii="Calibri" w:hAnsi="Calibri" w:cs="Calibri"/>
          <w:bCs/>
          <w:color w:val="000000"/>
          <w:sz w:val="26"/>
          <w:szCs w:val="26"/>
        </w:rPr>
        <w:t>atribuţii</w:t>
      </w:r>
      <w:proofErr w:type="spellEnd"/>
      <w:r w:rsidR="00B5372F" w:rsidRPr="00B5372F">
        <w:rPr>
          <w:rFonts w:ascii="Calibri" w:hAnsi="Calibri" w:cs="Calibri"/>
          <w:bCs/>
          <w:color w:val="000000"/>
          <w:sz w:val="26"/>
          <w:szCs w:val="26"/>
        </w:rPr>
        <w:t xml:space="preserve"> generale:</w:t>
      </w:r>
    </w:p>
    <w:p w14:paraId="2FF8E7D9" w14:textId="77777777"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a) organizează, coordonează, controlează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răspund de activitatea personalului din subordine privind îndeplinirea la timp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în mod corespunzător a </w:t>
      </w:r>
      <w:proofErr w:type="spellStart"/>
      <w:r w:rsidRPr="00B5372F">
        <w:rPr>
          <w:rFonts w:ascii="Calibri" w:hAnsi="Calibri" w:cs="Calibri"/>
          <w:bCs/>
          <w:color w:val="000000"/>
          <w:sz w:val="26"/>
          <w:szCs w:val="26"/>
        </w:rPr>
        <w:t>atribuţiilor</w:t>
      </w:r>
      <w:proofErr w:type="spellEnd"/>
      <w:r w:rsidRPr="00B5372F">
        <w:rPr>
          <w:rFonts w:ascii="Calibri" w:hAnsi="Calibri" w:cs="Calibri"/>
          <w:bCs/>
          <w:color w:val="000000"/>
          <w:sz w:val="26"/>
          <w:szCs w:val="26"/>
        </w:rPr>
        <w:t xml:space="preserve"> de serviciu;</w:t>
      </w:r>
    </w:p>
    <w:p w14:paraId="7AE33AFB" w14:textId="77777777"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b) repartizează personalului din subordine lucrările de </w:t>
      </w:r>
      <w:proofErr w:type="spellStart"/>
      <w:r w:rsidRPr="00B5372F">
        <w:rPr>
          <w:rFonts w:ascii="Calibri" w:hAnsi="Calibri" w:cs="Calibri"/>
          <w:bCs/>
          <w:color w:val="000000"/>
          <w:sz w:val="26"/>
          <w:szCs w:val="26"/>
        </w:rPr>
        <w:t>competenţa</w:t>
      </w:r>
      <w:proofErr w:type="spellEnd"/>
      <w:r w:rsidRPr="00B5372F">
        <w:rPr>
          <w:rFonts w:ascii="Calibri" w:hAnsi="Calibri" w:cs="Calibri"/>
          <w:bCs/>
          <w:color w:val="000000"/>
          <w:sz w:val="26"/>
          <w:szCs w:val="26"/>
        </w:rPr>
        <w:t xml:space="preserve"> serviciului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îl îndrumă în vederea </w:t>
      </w:r>
      <w:proofErr w:type="spellStart"/>
      <w:r w:rsidRPr="00B5372F">
        <w:rPr>
          <w:rFonts w:ascii="Calibri" w:hAnsi="Calibri" w:cs="Calibri"/>
          <w:bCs/>
          <w:color w:val="000000"/>
          <w:sz w:val="26"/>
          <w:szCs w:val="26"/>
        </w:rPr>
        <w:t>soluţionării</w:t>
      </w:r>
      <w:proofErr w:type="spellEnd"/>
      <w:r w:rsidRPr="00B5372F">
        <w:rPr>
          <w:rFonts w:ascii="Calibri" w:hAnsi="Calibri" w:cs="Calibri"/>
          <w:bCs/>
          <w:color w:val="000000"/>
          <w:sz w:val="26"/>
          <w:szCs w:val="26"/>
        </w:rPr>
        <w:t xml:space="preserve"> corecte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în termen a acestora;</w:t>
      </w:r>
    </w:p>
    <w:p w14:paraId="7A5AB680" w14:textId="77777777"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c) </w:t>
      </w:r>
      <w:proofErr w:type="spellStart"/>
      <w:r w:rsidRPr="00B5372F">
        <w:rPr>
          <w:rFonts w:ascii="Calibri" w:hAnsi="Calibri" w:cs="Calibri"/>
          <w:bCs/>
          <w:color w:val="000000"/>
          <w:sz w:val="26"/>
          <w:szCs w:val="26"/>
        </w:rPr>
        <w:t>soluţionează</w:t>
      </w:r>
      <w:proofErr w:type="spellEnd"/>
      <w:r w:rsidRPr="00B5372F">
        <w:rPr>
          <w:rFonts w:ascii="Calibri" w:hAnsi="Calibri" w:cs="Calibri"/>
          <w:bCs/>
          <w:color w:val="000000"/>
          <w:sz w:val="26"/>
          <w:szCs w:val="26"/>
        </w:rPr>
        <w:t xml:space="preserve"> unele lucrări ale serviciului, în special cele cu grad ridicat de complexitate;</w:t>
      </w:r>
    </w:p>
    <w:p w14:paraId="05184E81" w14:textId="77777777"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d) evaluează anual activitatea personalului, conform </w:t>
      </w:r>
      <w:proofErr w:type="spellStart"/>
      <w:r w:rsidRPr="00B5372F">
        <w:rPr>
          <w:rFonts w:ascii="Calibri" w:hAnsi="Calibri" w:cs="Calibri"/>
          <w:bCs/>
          <w:color w:val="000000"/>
          <w:sz w:val="26"/>
          <w:szCs w:val="26"/>
        </w:rPr>
        <w:t>fişei</w:t>
      </w:r>
      <w:proofErr w:type="spellEnd"/>
      <w:r w:rsidRPr="00B5372F">
        <w:rPr>
          <w:rFonts w:ascii="Calibri" w:hAnsi="Calibri" w:cs="Calibri"/>
          <w:bCs/>
          <w:color w:val="000000"/>
          <w:sz w:val="26"/>
          <w:szCs w:val="26"/>
        </w:rPr>
        <w:t xml:space="preserve"> postului, sarcinilor de serviciu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metodologiei specifice de evaluare;</w:t>
      </w:r>
    </w:p>
    <w:p w14:paraId="10886409" w14:textId="77777777"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e) fac propuneri pentru premierea sau </w:t>
      </w:r>
      <w:proofErr w:type="spellStart"/>
      <w:r w:rsidRPr="00B5372F">
        <w:rPr>
          <w:rFonts w:ascii="Calibri" w:hAnsi="Calibri" w:cs="Calibri"/>
          <w:bCs/>
          <w:color w:val="000000"/>
          <w:sz w:val="26"/>
          <w:szCs w:val="26"/>
        </w:rPr>
        <w:t>sancţionarea</w:t>
      </w:r>
      <w:proofErr w:type="spellEnd"/>
      <w:r w:rsidRPr="00B5372F">
        <w:rPr>
          <w:rFonts w:ascii="Calibri" w:hAnsi="Calibri" w:cs="Calibri"/>
          <w:bCs/>
          <w:color w:val="000000"/>
          <w:sz w:val="26"/>
          <w:szCs w:val="26"/>
        </w:rPr>
        <w:t xml:space="preserve"> personalului din subordine;</w:t>
      </w:r>
    </w:p>
    <w:p w14:paraId="5B727772" w14:textId="56895204" w:rsidR="00B5372F" w:rsidRP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f) </w:t>
      </w:r>
      <w:proofErr w:type="spellStart"/>
      <w:r w:rsidRPr="00B5372F">
        <w:rPr>
          <w:rFonts w:ascii="Calibri" w:hAnsi="Calibri" w:cs="Calibri"/>
          <w:bCs/>
          <w:color w:val="000000"/>
          <w:sz w:val="26"/>
          <w:szCs w:val="26"/>
        </w:rPr>
        <w:t>atribuţiile</w:t>
      </w:r>
      <w:proofErr w:type="spellEnd"/>
      <w:r w:rsidRPr="00B5372F">
        <w:rPr>
          <w:rFonts w:ascii="Calibri" w:hAnsi="Calibri" w:cs="Calibri"/>
          <w:bCs/>
          <w:color w:val="000000"/>
          <w:sz w:val="26"/>
          <w:szCs w:val="26"/>
        </w:rPr>
        <w:t xml:space="preserve"> specifice ale </w:t>
      </w:r>
      <w:proofErr w:type="spellStart"/>
      <w:r w:rsidRPr="00B5372F">
        <w:rPr>
          <w:rFonts w:ascii="Calibri" w:hAnsi="Calibri" w:cs="Calibri"/>
          <w:bCs/>
          <w:color w:val="000000"/>
          <w:sz w:val="26"/>
          <w:szCs w:val="26"/>
        </w:rPr>
        <w:t>şefilor</w:t>
      </w:r>
      <w:proofErr w:type="spellEnd"/>
      <w:r w:rsidRPr="00B5372F">
        <w:rPr>
          <w:rFonts w:ascii="Calibri" w:hAnsi="Calibri" w:cs="Calibri"/>
          <w:bCs/>
          <w:color w:val="000000"/>
          <w:sz w:val="26"/>
          <w:szCs w:val="26"/>
        </w:rPr>
        <w:t xml:space="preserve"> serviciu, în </w:t>
      </w:r>
      <w:proofErr w:type="spellStart"/>
      <w:r w:rsidRPr="00B5372F">
        <w:rPr>
          <w:rFonts w:ascii="Calibri" w:hAnsi="Calibri" w:cs="Calibri"/>
          <w:bCs/>
          <w:color w:val="000000"/>
          <w:sz w:val="26"/>
          <w:szCs w:val="26"/>
        </w:rPr>
        <w:t>funcţie</w:t>
      </w:r>
      <w:proofErr w:type="spellEnd"/>
      <w:r w:rsidRPr="00B5372F">
        <w:rPr>
          <w:rFonts w:ascii="Calibri" w:hAnsi="Calibri" w:cs="Calibri"/>
          <w:bCs/>
          <w:color w:val="000000"/>
          <w:sz w:val="26"/>
          <w:szCs w:val="26"/>
        </w:rPr>
        <w:t xml:space="preserve"> de domeniul de activitate, sunt redate în mod detaliat în </w:t>
      </w:r>
      <w:proofErr w:type="spellStart"/>
      <w:r w:rsidRPr="00B5372F">
        <w:rPr>
          <w:rFonts w:ascii="Calibri" w:hAnsi="Calibri" w:cs="Calibri"/>
          <w:bCs/>
          <w:color w:val="000000"/>
          <w:sz w:val="26"/>
          <w:szCs w:val="26"/>
        </w:rPr>
        <w:t>fişele</w:t>
      </w:r>
      <w:proofErr w:type="spellEnd"/>
      <w:r w:rsidRPr="00B5372F">
        <w:rPr>
          <w:rFonts w:ascii="Calibri" w:hAnsi="Calibri" w:cs="Calibri"/>
          <w:bCs/>
          <w:color w:val="000000"/>
          <w:sz w:val="26"/>
          <w:szCs w:val="26"/>
        </w:rPr>
        <w:t xml:space="preserve"> de post;</w:t>
      </w:r>
    </w:p>
    <w:p w14:paraId="0749E915" w14:textId="77777777" w:rsidR="00B5372F" w:rsidRDefault="00B5372F" w:rsidP="00B5372F">
      <w:pPr>
        <w:widowControl w:val="0"/>
        <w:spacing w:line="276" w:lineRule="auto"/>
        <w:ind w:firstLine="708"/>
        <w:jc w:val="both"/>
        <w:rPr>
          <w:rFonts w:ascii="Calibri" w:hAnsi="Calibri" w:cs="Calibri"/>
          <w:bCs/>
          <w:color w:val="000000"/>
          <w:sz w:val="26"/>
          <w:szCs w:val="26"/>
        </w:rPr>
      </w:pPr>
      <w:r w:rsidRPr="00B5372F">
        <w:rPr>
          <w:rFonts w:ascii="Calibri" w:hAnsi="Calibri" w:cs="Calibri"/>
          <w:bCs/>
          <w:color w:val="000000"/>
          <w:sz w:val="26"/>
          <w:szCs w:val="26"/>
        </w:rPr>
        <w:t xml:space="preserve">g) exercită orice alte </w:t>
      </w:r>
      <w:proofErr w:type="spellStart"/>
      <w:r w:rsidRPr="00B5372F">
        <w:rPr>
          <w:rFonts w:ascii="Calibri" w:hAnsi="Calibri" w:cs="Calibri"/>
          <w:bCs/>
          <w:color w:val="000000"/>
          <w:sz w:val="26"/>
          <w:szCs w:val="26"/>
        </w:rPr>
        <w:t>atribuţii</w:t>
      </w:r>
      <w:proofErr w:type="spellEnd"/>
      <w:r w:rsidRPr="00B5372F">
        <w:rPr>
          <w:rFonts w:ascii="Calibri" w:hAnsi="Calibri" w:cs="Calibri"/>
          <w:bCs/>
          <w:color w:val="000000"/>
          <w:sz w:val="26"/>
          <w:szCs w:val="26"/>
        </w:rPr>
        <w:t xml:space="preserve"> prevăzute de legi, regulamente </w:t>
      </w:r>
      <w:proofErr w:type="spellStart"/>
      <w:r w:rsidRPr="00B5372F">
        <w:rPr>
          <w:rFonts w:ascii="Calibri" w:hAnsi="Calibri" w:cs="Calibri"/>
          <w:bCs/>
          <w:color w:val="000000"/>
          <w:sz w:val="26"/>
          <w:szCs w:val="26"/>
        </w:rPr>
        <w:t>şi</w:t>
      </w:r>
      <w:proofErr w:type="spellEnd"/>
      <w:r w:rsidRPr="00B5372F">
        <w:rPr>
          <w:rFonts w:ascii="Calibri" w:hAnsi="Calibri" w:cs="Calibri"/>
          <w:bCs/>
          <w:color w:val="000000"/>
          <w:sz w:val="26"/>
          <w:szCs w:val="26"/>
        </w:rPr>
        <w:t xml:space="preserve"> ordine sau stabilite din </w:t>
      </w:r>
      <w:proofErr w:type="spellStart"/>
      <w:r w:rsidRPr="00B5372F">
        <w:rPr>
          <w:rFonts w:ascii="Calibri" w:hAnsi="Calibri" w:cs="Calibri"/>
          <w:bCs/>
          <w:color w:val="000000"/>
          <w:sz w:val="26"/>
          <w:szCs w:val="26"/>
        </w:rPr>
        <w:t>dispoziţia</w:t>
      </w:r>
      <w:proofErr w:type="spellEnd"/>
      <w:r w:rsidRPr="00B5372F">
        <w:rPr>
          <w:rFonts w:ascii="Calibri" w:hAnsi="Calibri" w:cs="Calibri"/>
          <w:bCs/>
          <w:color w:val="000000"/>
          <w:sz w:val="26"/>
          <w:szCs w:val="26"/>
        </w:rPr>
        <w:t xml:space="preserve"> managerului economic sau a conducerii </w:t>
      </w:r>
      <w:proofErr w:type="spellStart"/>
      <w:r w:rsidRPr="00B5372F">
        <w:rPr>
          <w:rFonts w:ascii="Calibri" w:hAnsi="Calibri" w:cs="Calibri"/>
          <w:bCs/>
          <w:color w:val="000000"/>
          <w:sz w:val="26"/>
          <w:szCs w:val="26"/>
        </w:rPr>
        <w:t>Direcţiei</w:t>
      </w:r>
      <w:proofErr w:type="spellEnd"/>
      <w:r w:rsidRPr="00B5372F">
        <w:rPr>
          <w:rFonts w:ascii="Calibri" w:hAnsi="Calibri" w:cs="Calibri"/>
          <w:bCs/>
          <w:color w:val="000000"/>
          <w:sz w:val="26"/>
          <w:szCs w:val="26"/>
        </w:rPr>
        <w:t xml:space="preserve"> </w:t>
      </w:r>
      <w:proofErr w:type="spellStart"/>
      <w:r w:rsidRPr="00B5372F">
        <w:rPr>
          <w:rFonts w:ascii="Calibri" w:hAnsi="Calibri" w:cs="Calibri"/>
          <w:bCs/>
          <w:color w:val="000000"/>
          <w:sz w:val="26"/>
          <w:szCs w:val="26"/>
        </w:rPr>
        <w:t>Naţionale</w:t>
      </w:r>
      <w:proofErr w:type="spellEnd"/>
      <w:r w:rsidRPr="00B5372F">
        <w:rPr>
          <w:rFonts w:ascii="Calibri" w:hAnsi="Calibri" w:cs="Calibri"/>
          <w:bCs/>
          <w:color w:val="000000"/>
          <w:sz w:val="26"/>
          <w:szCs w:val="26"/>
        </w:rPr>
        <w:t xml:space="preserve"> </w:t>
      </w:r>
      <w:proofErr w:type="spellStart"/>
      <w:r w:rsidRPr="00B5372F">
        <w:rPr>
          <w:rFonts w:ascii="Calibri" w:hAnsi="Calibri" w:cs="Calibri"/>
          <w:bCs/>
          <w:color w:val="000000"/>
          <w:sz w:val="26"/>
          <w:szCs w:val="26"/>
        </w:rPr>
        <w:t>Anticorupţie</w:t>
      </w:r>
      <w:proofErr w:type="spellEnd"/>
      <w:r w:rsidRPr="00B5372F">
        <w:rPr>
          <w:rFonts w:ascii="Calibri" w:hAnsi="Calibri" w:cs="Calibri"/>
          <w:bCs/>
          <w:color w:val="000000"/>
          <w:sz w:val="26"/>
          <w:szCs w:val="26"/>
        </w:rPr>
        <w:t xml:space="preserve">, în </w:t>
      </w:r>
      <w:proofErr w:type="spellStart"/>
      <w:r w:rsidRPr="00B5372F">
        <w:rPr>
          <w:rFonts w:ascii="Calibri" w:hAnsi="Calibri" w:cs="Calibri"/>
          <w:bCs/>
          <w:color w:val="000000"/>
          <w:sz w:val="26"/>
          <w:szCs w:val="26"/>
        </w:rPr>
        <w:t>condiţiile</w:t>
      </w:r>
      <w:proofErr w:type="spellEnd"/>
      <w:r w:rsidRPr="00B5372F">
        <w:rPr>
          <w:rFonts w:ascii="Calibri" w:hAnsi="Calibri" w:cs="Calibri"/>
          <w:bCs/>
          <w:color w:val="000000"/>
          <w:sz w:val="26"/>
          <w:szCs w:val="26"/>
        </w:rPr>
        <w:t xml:space="preserve"> legii.</w:t>
      </w:r>
      <w:r>
        <w:rPr>
          <w:rFonts w:ascii="Calibri" w:hAnsi="Calibri" w:cs="Calibri"/>
          <w:bCs/>
          <w:color w:val="000000"/>
          <w:sz w:val="26"/>
          <w:szCs w:val="26"/>
        </w:rPr>
        <w:t>”</w:t>
      </w:r>
    </w:p>
    <w:p w14:paraId="1DC5AF85" w14:textId="55993DC5" w:rsidR="009D38BC" w:rsidRDefault="00A14E02"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A43CD8">
        <w:rPr>
          <w:rFonts w:ascii="Calibri" w:hAnsi="Calibri" w:cs="Calibri"/>
          <w:b/>
          <w:color w:val="000000"/>
          <w:sz w:val="26"/>
          <w:szCs w:val="26"/>
        </w:rPr>
        <w:t>0</w:t>
      </w:r>
      <w:r w:rsidR="009D38BC">
        <w:rPr>
          <w:rFonts w:ascii="Calibri" w:hAnsi="Calibri" w:cs="Calibri"/>
          <w:b/>
          <w:color w:val="000000"/>
          <w:sz w:val="26"/>
          <w:szCs w:val="26"/>
        </w:rPr>
        <w:t xml:space="preserve">. La </w:t>
      </w:r>
      <w:r w:rsidR="008D79CA">
        <w:rPr>
          <w:rFonts w:ascii="Calibri" w:hAnsi="Calibri" w:cs="Calibri"/>
          <w:b/>
          <w:color w:val="000000"/>
          <w:sz w:val="26"/>
          <w:szCs w:val="26"/>
        </w:rPr>
        <w:t xml:space="preserve">Titlul </w:t>
      </w:r>
      <w:r w:rsidR="001F1DD6">
        <w:rPr>
          <w:rFonts w:ascii="Calibri" w:hAnsi="Calibri" w:cs="Calibri"/>
          <w:b/>
          <w:color w:val="000000"/>
          <w:sz w:val="26"/>
          <w:szCs w:val="26"/>
        </w:rPr>
        <w:t xml:space="preserve">IX, </w:t>
      </w:r>
      <w:r w:rsidR="001403F5">
        <w:rPr>
          <w:rFonts w:ascii="Calibri" w:hAnsi="Calibri" w:cs="Calibri"/>
          <w:b/>
          <w:color w:val="000000"/>
          <w:sz w:val="26"/>
          <w:szCs w:val="26"/>
        </w:rPr>
        <w:t xml:space="preserve">titlul </w:t>
      </w:r>
      <w:r w:rsidR="00A43CD8">
        <w:rPr>
          <w:rFonts w:ascii="Calibri" w:hAnsi="Calibri" w:cs="Calibri"/>
          <w:b/>
          <w:color w:val="000000"/>
          <w:sz w:val="26"/>
          <w:szCs w:val="26"/>
        </w:rPr>
        <w:t>c</w:t>
      </w:r>
      <w:r w:rsidR="001403F5">
        <w:rPr>
          <w:rFonts w:ascii="Calibri" w:hAnsi="Calibri" w:cs="Calibri"/>
          <w:b/>
          <w:color w:val="000000"/>
          <w:sz w:val="26"/>
          <w:szCs w:val="26"/>
        </w:rPr>
        <w:t xml:space="preserve">apitolului II se modifică și </w:t>
      </w:r>
      <w:r w:rsidR="009D38BC">
        <w:rPr>
          <w:rFonts w:ascii="Calibri" w:hAnsi="Calibri" w:cs="Calibri"/>
          <w:b/>
          <w:color w:val="000000"/>
          <w:sz w:val="26"/>
          <w:szCs w:val="26"/>
        </w:rPr>
        <w:t>va avea următorul cuprins:</w:t>
      </w:r>
    </w:p>
    <w:p w14:paraId="1DBE31EA" w14:textId="7A8C74EF" w:rsidR="00A43CD8" w:rsidRDefault="009D38BC" w:rsidP="007E78B0">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w:t>
      </w:r>
      <w:r w:rsidR="00511D92">
        <w:rPr>
          <w:rFonts w:ascii="Calibri" w:hAnsi="Calibri" w:cs="Calibri"/>
          <w:b/>
          <w:color w:val="000000"/>
          <w:sz w:val="26"/>
          <w:szCs w:val="26"/>
        </w:rPr>
        <w:t>Cap. II</w:t>
      </w:r>
    </w:p>
    <w:p w14:paraId="43EB4880" w14:textId="72E386FB" w:rsidR="009D38BC" w:rsidRDefault="00300D33" w:rsidP="007E78B0">
      <w:pPr>
        <w:widowControl w:val="0"/>
        <w:spacing w:line="276" w:lineRule="auto"/>
        <w:ind w:firstLine="708"/>
        <w:jc w:val="both"/>
        <w:rPr>
          <w:rFonts w:ascii="Calibri" w:hAnsi="Calibri" w:cs="Calibri"/>
          <w:b/>
          <w:color w:val="000000"/>
          <w:sz w:val="26"/>
          <w:szCs w:val="26"/>
        </w:rPr>
      </w:pPr>
      <w:r w:rsidRPr="00300D33">
        <w:rPr>
          <w:rFonts w:ascii="Calibri" w:hAnsi="Calibri" w:cs="Calibri"/>
          <w:b/>
          <w:color w:val="000000"/>
          <w:sz w:val="26"/>
          <w:szCs w:val="26"/>
        </w:rPr>
        <w:t>Conducerea, structura și atribuțiile Serviciului financiar, buget și contabilitate</w:t>
      </w:r>
      <w:r w:rsidR="009D38BC" w:rsidRPr="00F82A56">
        <w:rPr>
          <w:rFonts w:ascii="Calibri" w:hAnsi="Calibri" w:cs="Calibri"/>
          <w:b/>
          <w:color w:val="000000"/>
          <w:sz w:val="26"/>
          <w:szCs w:val="26"/>
        </w:rPr>
        <w:t>”</w:t>
      </w:r>
    </w:p>
    <w:p w14:paraId="34491F68" w14:textId="000131AE" w:rsidR="009D38BC" w:rsidRDefault="00A14E02"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511D92">
        <w:rPr>
          <w:rFonts w:ascii="Calibri" w:hAnsi="Calibri" w:cs="Calibri"/>
          <w:b/>
          <w:color w:val="000000"/>
          <w:sz w:val="26"/>
          <w:szCs w:val="26"/>
        </w:rPr>
        <w:t>1</w:t>
      </w:r>
      <w:r w:rsidR="009D38BC">
        <w:rPr>
          <w:rFonts w:ascii="Calibri" w:hAnsi="Calibri" w:cs="Calibri"/>
          <w:b/>
          <w:color w:val="000000"/>
          <w:sz w:val="26"/>
          <w:szCs w:val="26"/>
        </w:rPr>
        <w:t xml:space="preserve">. </w:t>
      </w:r>
      <w:r w:rsidR="00935E01">
        <w:rPr>
          <w:rFonts w:ascii="Calibri" w:hAnsi="Calibri" w:cs="Calibri"/>
          <w:b/>
          <w:color w:val="000000"/>
          <w:sz w:val="26"/>
          <w:szCs w:val="26"/>
        </w:rPr>
        <w:t>A</w:t>
      </w:r>
      <w:r w:rsidR="009D38BC">
        <w:rPr>
          <w:rFonts w:ascii="Calibri" w:hAnsi="Calibri" w:cs="Calibri"/>
          <w:b/>
          <w:color w:val="000000"/>
          <w:sz w:val="26"/>
          <w:szCs w:val="26"/>
        </w:rPr>
        <w:t>rticolul 9</w:t>
      </w:r>
      <w:r w:rsidR="00935E01">
        <w:rPr>
          <w:rFonts w:ascii="Calibri" w:hAnsi="Calibri" w:cs="Calibri"/>
          <w:b/>
          <w:color w:val="000000"/>
          <w:sz w:val="26"/>
          <w:szCs w:val="26"/>
        </w:rPr>
        <w:t>2</w:t>
      </w:r>
      <w:r w:rsidR="009D38BC">
        <w:rPr>
          <w:rFonts w:ascii="Calibri" w:hAnsi="Calibri" w:cs="Calibri"/>
          <w:b/>
          <w:color w:val="000000"/>
          <w:sz w:val="26"/>
          <w:szCs w:val="26"/>
        </w:rPr>
        <w:t xml:space="preserve"> se modifică și va avea următorul cuprins:</w:t>
      </w:r>
    </w:p>
    <w:p w14:paraId="00A1F63A" w14:textId="77777777" w:rsidR="004A3626" w:rsidRPr="004A3626" w:rsidRDefault="0008291E"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
          <w:color w:val="000000"/>
          <w:sz w:val="26"/>
          <w:szCs w:val="26"/>
        </w:rPr>
        <w:lastRenderedPageBreak/>
        <w:t>„</w:t>
      </w:r>
      <w:r w:rsidR="004A3626" w:rsidRPr="004A3626">
        <w:rPr>
          <w:rFonts w:ascii="Calibri" w:hAnsi="Calibri" w:cs="Calibri"/>
          <w:b/>
          <w:color w:val="000000"/>
          <w:sz w:val="26"/>
          <w:szCs w:val="26"/>
        </w:rPr>
        <w:t>Art. 92</w:t>
      </w:r>
      <w:r w:rsidR="004A3626" w:rsidRPr="004A3626">
        <w:rPr>
          <w:rFonts w:ascii="Calibri" w:hAnsi="Calibri" w:cs="Calibri"/>
          <w:bCs/>
          <w:color w:val="000000"/>
          <w:sz w:val="26"/>
          <w:szCs w:val="26"/>
        </w:rPr>
        <w:t xml:space="preserve"> - (1) Serviciul financiar, buget și contabilitate este condus de un </w:t>
      </w:r>
      <w:proofErr w:type="spellStart"/>
      <w:r w:rsidR="004A3626" w:rsidRPr="004A3626">
        <w:rPr>
          <w:rFonts w:ascii="Calibri" w:hAnsi="Calibri" w:cs="Calibri"/>
          <w:bCs/>
          <w:color w:val="000000"/>
          <w:sz w:val="26"/>
          <w:szCs w:val="26"/>
        </w:rPr>
        <w:t>şef</w:t>
      </w:r>
      <w:proofErr w:type="spellEnd"/>
      <w:r w:rsidR="004A3626" w:rsidRPr="004A3626">
        <w:rPr>
          <w:rFonts w:ascii="Calibri" w:hAnsi="Calibri" w:cs="Calibri"/>
          <w:bCs/>
          <w:color w:val="000000"/>
          <w:sz w:val="26"/>
          <w:szCs w:val="26"/>
        </w:rPr>
        <w:t xml:space="preserve"> serviciu.</w:t>
      </w:r>
    </w:p>
    <w:p w14:paraId="606FAE64"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(2) Serviciul financiar, buget și contabilitate are următoarele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w:t>
      </w:r>
    </w:p>
    <w:p w14:paraId="37820952"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A.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 xml:space="preserve"> referitoare la </w:t>
      </w:r>
      <w:proofErr w:type="spellStart"/>
      <w:r w:rsidRPr="004A3626">
        <w:rPr>
          <w:rFonts w:ascii="Calibri" w:hAnsi="Calibri" w:cs="Calibri"/>
          <w:bCs/>
          <w:color w:val="000000"/>
          <w:sz w:val="26"/>
          <w:szCs w:val="26"/>
        </w:rPr>
        <w:t>operaţiunile</w:t>
      </w:r>
      <w:proofErr w:type="spellEnd"/>
      <w:r w:rsidRPr="004A3626">
        <w:rPr>
          <w:rFonts w:ascii="Calibri" w:hAnsi="Calibri" w:cs="Calibri"/>
          <w:bCs/>
          <w:color w:val="000000"/>
          <w:sz w:val="26"/>
          <w:szCs w:val="26"/>
        </w:rPr>
        <w:t xml:space="preserve"> de trezorerie:</w:t>
      </w:r>
    </w:p>
    <w:p w14:paraId="12AC6FAD"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a) </w:t>
      </w:r>
      <w:proofErr w:type="spellStart"/>
      <w:r w:rsidRPr="004A3626">
        <w:rPr>
          <w:rFonts w:ascii="Calibri" w:hAnsi="Calibri" w:cs="Calibri"/>
          <w:bCs/>
          <w:color w:val="000000"/>
          <w:sz w:val="26"/>
          <w:szCs w:val="26"/>
        </w:rPr>
        <w:t>urmăreşte</w:t>
      </w:r>
      <w:proofErr w:type="spellEnd"/>
      <w:r w:rsidRPr="004A3626">
        <w:rPr>
          <w:rFonts w:ascii="Calibri" w:hAnsi="Calibri" w:cs="Calibri"/>
          <w:bCs/>
          <w:color w:val="000000"/>
          <w:sz w:val="26"/>
          <w:szCs w:val="26"/>
        </w:rPr>
        <w:t xml:space="preserve">, efectuează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răspunde de </w:t>
      </w:r>
      <w:proofErr w:type="spellStart"/>
      <w:r w:rsidRPr="004A3626">
        <w:rPr>
          <w:rFonts w:ascii="Calibri" w:hAnsi="Calibri" w:cs="Calibri"/>
          <w:bCs/>
          <w:color w:val="000000"/>
          <w:sz w:val="26"/>
          <w:szCs w:val="26"/>
        </w:rPr>
        <w:t>execuţia</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plăţilor</w:t>
      </w:r>
      <w:proofErr w:type="spellEnd"/>
      <w:r w:rsidRPr="004A3626">
        <w:rPr>
          <w:rFonts w:ascii="Calibri" w:hAnsi="Calibri" w:cs="Calibri"/>
          <w:bCs/>
          <w:color w:val="000000"/>
          <w:sz w:val="26"/>
          <w:szCs w:val="26"/>
        </w:rPr>
        <w:t xml:space="preserve"> și încasărilor din fondurile bugetare ori extrabugetare;</w:t>
      </w:r>
    </w:p>
    <w:p w14:paraId="7C44EE00"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b)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documentele de plată pentru </w:t>
      </w:r>
      <w:proofErr w:type="spellStart"/>
      <w:r w:rsidRPr="004A3626">
        <w:rPr>
          <w:rFonts w:ascii="Calibri" w:hAnsi="Calibri" w:cs="Calibri"/>
          <w:bCs/>
          <w:color w:val="000000"/>
          <w:sz w:val="26"/>
          <w:szCs w:val="26"/>
        </w:rPr>
        <w:t>operaţiunile</w:t>
      </w:r>
      <w:proofErr w:type="spellEnd"/>
      <w:r w:rsidRPr="004A3626">
        <w:rPr>
          <w:rFonts w:ascii="Calibri" w:hAnsi="Calibri" w:cs="Calibri"/>
          <w:bCs/>
          <w:color w:val="000000"/>
          <w:sz w:val="26"/>
          <w:szCs w:val="26"/>
        </w:rPr>
        <w:t xml:space="preserve"> financiare, potrivit reglementărilor legale în vigoare,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virează sumele cuvenite;</w:t>
      </w:r>
    </w:p>
    <w:p w14:paraId="7B6B7201"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verifică </w:t>
      </w:r>
      <w:proofErr w:type="spellStart"/>
      <w:r w:rsidRPr="004A3626">
        <w:rPr>
          <w:rFonts w:ascii="Calibri" w:hAnsi="Calibri" w:cs="Calibri"/>
          <w:bCs/>
          <w:color w:val="000000"/>
          <w:sz w:val="26"/>
          <w:szCs w:val="26"/>
        </w:rPr>
        <w:t>operaţiunile</w:t>
      </w:r>
      <w:proofErr w:type="spellEnd"/>
      <w:r w:rsidRPr="004A3626">
        <w:rPr>
          <w:rFonts w:ascii="Calibri" w:hAnsi="Calibri" w:cs="Calibri"/>
          <w:bCs/>
          <w:color w:val="000000"/>
          <w:sz w:val="26"/>
          <w:szCs w:val="26"/>
        </w:rPr>
        <w:t xml:space="preserve"> consemnate de Trezoreria Statului în extrasele de cont;</w:t>
      </w:r>
    </w:p>
    <w:p w14:paraId="640181E1"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w:t>
      </w:r>
      <w:proofErr w:type="spellStart"/>
      <w:r w:rsidRPr="004A3626">
        <w:rPr>
          <w:rFonts w:ascii="Calibri" w:hAnsi="Calibri" w:cs="Calibri"/>
          <w:bCs/>
          <w:color w:val="000000"/>
          <w:sz w:val="26"/>
          <w:szCs w:val="26"/>
        </w:rPr>
        <w:t>ţine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contabilă a documentelor de încasări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plăţi</w:t>
      </w:r>
      <w:proofErr w:type="spellEnd"/>
      <w:r w:rsidRPr="004A3626">
        <w:rPr>
          <w:rFonts w:ascii="Calibri" w:hAnsi="Calibri" w:cs="Calibri"/>
          <w:bCs/>
          <w:color w:val="000000"/>
          <w:sz w:val="26"/>
          <w:szCs w:val="26"/>
        </w:rPr>
        <w:t xml:space="preserve"> prin casierie și trezorerie,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celorlalte valori </w:t>
      </w:r>
      <w:proofErr w:type="spellStart"/>
      <w:r w:rsidRPr="004A3626">
        <w:rPr>
          <w:rFonts w:ascii="Calibri" w:hAnsi="Calibri" w:cs="Calibri"/>
          <w:bCs/>
          <w:color w:val="000000"/>
          <w:sz w:val="26"/>
          <w:szCs w:val="26"/>
        </w:rPr>
        <w:t>băneşti</w:t>
      </w:r>
      <w:proofErr w:type="spellEnd"/>
      <w:r w:rsidRPr="004A3626">
        <w:rPr>
          <w:rFonts w:ascii="Calibri" w:hAnsi="Calibri" w:cs="Calibri"/>
          <w:bCs/>
          <w:color w:val="000000"/>
          <w:sz w:val="26"/>
          <w:szCs w:val="26"/>
        </w:rPr>
        <w:t>;</w:t>
      </w:r>
    </w:p>
    <w:p w14:paraId="28E075C6"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situaţia</w:t>
      </w:r>
      <w:proofErr w:type="spellEnd"/>
      <w:r w:rsidRPr="004A3626">
        <w:rPr>
          <w:rFonts w:ascii="Calibri" w:hAnsi="Calibri" w:cs="Calibri"/>
          <w:bCs/>
          <w:color w:val="000000"/>
          <w:sz w:val="26"/>
          <w:szCs w:val="26"/>
        </w:rPr>
        <w:t xml:space="preserve"> încasărilor din extrasele conturilor de trezorerie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din registrul de casă;</w:t>
      </w:r>
    </w:p>
    <w:p w14:paraId="4612E906"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f) asigură fondurile necesare pentru deplasările în străinătate ale </w:t>
      </w:r>
      <w:proofErr w:type="spellStart"/>
      <w:r w:rsidRPr="004A3626">
        <w:rPr>
          <w:rFonts w:ascii="Calibri" w:hAnsi="Calibri" w:cs="Calibri"/>
          <w:bCs/>
          <w:color w:val="000000"/>
          <w:sz w:val="26"/>
          <w:szCs w:val="26"/>
        </w:rPr>
        <w:t>salariaţilor</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ţine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avansurilor acordate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verifică deconturile, stabilind </w:t>
      </w:r>
      <w:proofErr w:type="spellStart"/>
      <w:r w:rsidRPr="004A3626">
        <w:rPr>
          <w:rFonts w:ascii="Calibri" w:hAnsi="Calibri" w:cs="Calibri"/>
          <w:bCs/>
          <w:color w:val="000000"/>
          <w:sz w:val="26"/>
          <w:szCs w:val="26"/>
        </w:rPr>
        <w:t>diferenţele</w:t>
      </w:r>
      <w:proofErr w:type="spellEnd"/>
      <w:r w:rsidRPr="004A3626">
        <w:rPr>
          <w:rFonts w:ascii="Calibri" w:hAnsi="Calibri" w:cs="Calibri"/>
          <w:bCs/>
          <w:color w:val="000000"/>
          <w:sz w:val="26"/>
          <w:szCs w:val="26"/>
        </w:rPr>
        <w:t xml:space="preserve"> de plată/încasare;</w:t>
      </w:r>
    </w:p>
    <w:p w14:paraId="5E825894"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g) asigură fondurile necesare de </w:t>
      </w:r>
      <w:proofErr w:type="spellStart"/>
      <w:r w:rsidRPr="004A3626">
        <w:rPr>
          <w:rFonts w:ascii="Calibri" w:hAnsi="Calibri" w:cs="Calibri"/>
          <w:bCs/>
          <w:color w:val="000000"/>
          <w:sz w:val="26"/>
          <w:szCs w:val="26"/>
        </w:rPr>
        <w:t>cofinanţare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naţională</w:t>
      </w:r>
      <w:proofErr w:type="spellEnd"/>
      <w:r w:rsidRPr="004A3626">
        <w:rPr>
          <w:rFonts w:ascii="Calibri" w:hAnsi="Calibri" w:cs="Calibri"/>
          <w:bCs/>
          <w:color w:val="000000"/>
          <w:sz w:val="26"/>
          <w:szCs w:val="26"/>
        </w:rPr>
        <w:t xml:space="preserve"> pentru </w:t>
      </w:r>
      <w:proofErr w:type="spellStart"/>
      <w:r w:rsidRPr="004A3626">
        <w:rPr>
          <w:rFonts w:ascii="Calibri" w:hAnsi="Calibri" w:cs="Calibri"/>
          <w:bCs/>
          <w:color w:val="000000"/>
          <w:sz w:val="26"/>
          <w:szCs w:val="26"/>
        </w:rPr>
        <w:t>activităţile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desfăşurate</w:t>
      </w:r>
      <w:proofErr w:type="spellEnd"/>
      <w:r w:rsidRPr="004A3626">
        <w:rPr>
          <w:rFonts w:ascii="Calibri" w:hAnsi="Calibri" w:cs="Calibri"/>
          <w:bCs/>
          <w:color w:val="000000"/>
          <w:sz w:val="26"/>
          <w:szCs w:val="26"/>
        </w:rPr>
        <w:t xml:space="preserve"> în cadrul proiectelor cu </w:t>
      </w:r>
      <w:proofErr w:type="spellStart"/>
      <w:r w:rsidRPr="004A3626">
        <w:rPr>
          <w:rFonts w:ascii="Calibri" w:hAnsi="Calibri" w:cs="Calibri"/>
          <w:bCs/>
          <w:color w:val="000000"/>
          <w:sz w:val="26"/>
          <w:szCs w:val="26"/>
        </w:rPr>
        <w:t>finanţare</w:t>
      </w:r>
      <w:proofErr w:type="spellEnd"/>
      <w:r w:rsidRPr="004A3626">
        <w:rPr>
          <w:rFonts w:ascii="Calibri" w:hAnsi="Calibri" w:cs="Calibri"/>
          <w:bCs/>
          <w:color w:val="000000"/>
          <w:sz w:val="26"/>
          <w:szCs w:val="26"/>
        </w:rPr>
        <w:t xml:space="preserve"> externă nerambursabilă;</w:t>
      </w:r>
    </w:p>
    <w:p w14:paraId="498D17F5"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h) încasează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virează la bugetul statului sumele provenite din vânzarea, închirierea, concesionarea bunurilor sau închirierea </w:t>
      </w:r>
      <w:proofErr w:type="spellStart"/>
      <w:r w:rsidRPr="004A3626">
        <w:rPr>
          <w:rFonts w:ascii="Calibri" w:hAnsi="Calibri" w:cs="Calibri"/>
          <w:bCs/>
          <w:color w:val="000000"/>
          <w:sz w:val="26"/>
          <w:szCs w:val="26"/>
        </w:rPr>
        <w:t>spaţiilor</w:t>
      </w:r>
      <w:proofErr w:type="spellEnd"/>
      <w:r w:rsidRPr="004A3626">
        <w:rPr>
          <w:rFonts w:ascii="Calibri" w:hAnsi="Calibri" w:cs="Calibri"/>
          <w:bCs/>
          <w:color w:val="000000"/>
          <w:sz w:val="26"/>
          <w:szCs w:val="26"/>
        </w:rPr>
        <w:t>;</w:t>
      </w:r>
    </w:p>
    <w:p w14:paraId="44DCE4F3" w14:textId="2C10C95A"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i) verifică documentele justificative în baza cărora se efectuează </w:t>
      </w:r>
      <w:proofErr w:type="spellStart"/>
      <w:r w:rsidRPr="004A3626">
        <w:rPr>
          <w:rFonts w:ascii="Calibri" w:hAnsi="Calibri" w:cs="Calibri"/>
          <w:bCs/>
          <w:color w:val="000000"/>
          <w:sz w:val="26"/>
          <w:szCs w:val="26"/>
        </w:rPr>
        <w:t>plăţile</w:t>
      </w:r>
      <w:proofErr w:type="spellEnd"/>
      <w:r w:rsidRPr="004A3626">
        <w:rPr>
          <w:rFonts w:ascii="Calibri" w:hAnsi="Calibri" w:cs="Calibri"/>
          <w:bCs/>
          <w:color w:val="000000"/>
          <w:sz w:val="26"/>
          <w:szCs w:val="26"/>
        </w:rPr>
        <w:t xml:space="preserve"> din fondurile externe nerambursabile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documentele de plată</w:t>
      </w:r>
      <w:r w:rsidR="00511D92">
        <w:rPr>
          <w:rFonts w:ascii="Calibri" w:hAnsi="Calibri" w:cs="Calibri"/>
          <w:bCs/>
          <w:color w:val="000000"/>
          <w:sz w:val="26"/>
          <w:szCs w:val="26"/>
        </w:rPr>
        <w:t>.</w:t>
      </w:r>
    </w:p>
    <w:p w14:paraId="69481B09"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B.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 xml:space="preserve"> privind planificarea, formarea, administrarea, angajarea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utilizarea fondurilor alocate </w:t>
      </w:r>
      <w:proofErr w:type="spellStart"/>
      <w:r w:rsidRPr="004A3626">
        <w:rPr>
          <w:rFonts w:ascii="Calibri" w:hAnsi="Calibri" w:cs="Calibri"/>
          <w:bCs/>
          <w:color w:val="000000"/>
          <w:sz w:val="26"/>
          <w:szCs w:val="26"/>
        </w:rPr>
        <w:t>Direcţiei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Anticorupţie</w:t>
      </w:r>
      <w:proofErr w:type="spellEnd"/>
      <w:r w:rsidRPr="004A3626">
        <w:rPr>
          <w:rFonts w:ascii="Calibri" w:hAnsi="Calibri" w:cs="Calibri"/>
          <w:bCs/>
          <w:color w:val="000000"/>
          <w:sz w:val="26"/>
          <w:szCs w:val="26"/>
        </w:rPr>
        <w:t>:</w:t>
      </w:r>
    </w:p>
    <w:p w14:paraId="0E422388"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a) fundamentează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proiectul de buget, inclusiv proiectul de buget rectificat, conform </w:t>
      </w:r>
      <w:proofErr w:type="spellStart"/>
      <w:r w:rsidRPr="004A3626">
        <w:rPr>
          <w:rFonts w:ascii="Calibri" w:hAnsi="Calibri" w:cs="Calibri"/>
          <w:bCs/>
          <w:color w:val="000000"/>
          <w:sz w:val="26"/>
          <w:szCs w:val="26"/>
        </w:rPr>
        <w:t>dispoziţiilor</w:t>
      </w:r>
      <w:proofErr w:type="spellEnd"/>
      <w:r w:rsidRPr="004A3626">
        <w:rPr>
          <w:rFonts w:ascii="Calibri" w:hAnsi="Calibri" w:cs="Calibri"/>
          <w:bCs/>
          <w:color w:val="000000"/>
          <w:sz w:val="26"/>
          <w:szCs w:val="26"/>
        </w:rPr>
        <w:t xml:space="preserve"> Legii nr. 500/2002, cu modificările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completările ulterioare,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ale altor reglementări în domeniul fiscal-bugetar;</w:t>
      </w:r>
    </w:p>
    <w:p w14:paraId="1A59C42B"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b) repartizează pe trimestre bugetul aprobat, potrivit legii;</w:t>
      </w:r>
    </w:p>
    <w:p w14:paraId="00C75C19"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necesarul de credite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urmăreşte</w:t>
      </w:r>
      <w:proofErr w:type="spellEnd"/>
      <w:r w:rsidRPr="004A3626">
        <w:rPr>
          <w:rFonts w:ascii="Calibri" w:hAnsi="Calibri" w:cs="Calibri"/>
          <w:bCs/>
          <w:color w:val="000000"/>
          <w:sz w:val="26"/>
          <w:szCs w:val="26"/>
        </w:rPr>
        <w:t xml:space="preserve"> atât încadrarea </w:t>
      </w:r>
      <w:proofErr w:type="spellStart"/>
      <w:r w:rsidRPr="004A3626">
        <w:rPr>
          <w:rFonts w:ascii="Calibri" w:hAnsi="Calibri" w:cs="Calibri"/>
          <w:bCs/>
          <w:color w:val="000000"/>
          <w:sz w:val="26"/>
          <w:szCs w:val="26"/>
        </w:rPr>
        <w:t>plăţilor</w:t>
      </w:r>
      <w:proofErr w:type="spellEnd"/>
      <w:r w:rsidRPr="004A3626">
        <w:rPr>
          <w:rFonts w:ascii="Calibri" w:hAnsi="Calibri" w:cs="Calibri"/>
          <w:bCs/>
          <w:color w:val="000000"/>
          <w:sz w:val="26"/>
          <w:szCs w:val="26"/>
        </w:rPr>
        <w:t xml:space="preserve"> în limita creditelor bugetare repartizate, cât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disponibilul existent în conturile </w:t>
      </w:r>
      <w:proofErr w:type="spellStart"/>
      <w:r w:rsidRPr="004A3626">
        <w:rPr>
          <w:rFonts w:ascii="Calibri" w:hAnsi="Calibri" w:cs="Calibri"/>
          <w:bCs/>
          <w:color w:val="000000"/>
          <w:sz w:val="26"/>
          <w:szCs w:val="26"/>
        </w:rPr>
        <w:t>instituţiei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face propuneri de retragere, când este cazul;</w:t>
      </w:r>
    </w:p>
    <w:p w14:paraId="7B24E094"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analizează </w:t>
      </w:r>
      <w:proofErr w:type="spellStart"/>
      <w:r w:rsidRPr="004A3626">
        <w:rPr>
          <w:rFonts w:ascii="Calibri" w:hAnsi="Calibri" w:cs="Calibri"/>
          <w:bCs/>
          <w:color w:val="000000"/>
          <w:sz w:val="26"/>
          <w:szCs w:val="26"/>
        </w:rPr>
        <w:t>situaţia</w:t>
      </w:r>
      <w:proofErr w:type="spellEnd"/>
      <w:r w:rsidRPr="004A3626">
        <w:rPr>
          <w:rFonts w:ascii="Calibri" w:hAnsi="Calibri" w:cs="Calibri"/>
          <w:bCs/>
          <w:color w:val="000000"/>
          <w:sz w:val="26"/>
          <w:szCs w:val="26"/>
        </w:rPr>
        <w:t xml:space="preserve"> utilizării creditelor bugetare aprobate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face propuneri de virări de credite sau anulare, în </w:t>
      </w:r>
      <w:proofErr w:type="spellStart"/>
      <w:r w:rsidRPr="004A3626">
        <w:rPr>
          <w:rFonts w:ascii="Calibri" w:hAnsi="Calibri" w:cs="Calibri"/>
          <w:bCs/>
          <w:color w:val="000000"/>
          <w:sz w:val="26"/>
          <w:szCs w:val="26"/>
        </w:rPr>
        <w:t>condiţiile</w:t>
      </w:r>
      <w:proofErr w:type="spellEnd"/>
      <w:r w:rsidRPr="004A3626">
        <w:rPr>
          <w:rFonts w:ascii="Calibri" w:hAnsi="Calibri" w:cs="Calibri"/>
          <w:bCs/>
          <w:color w:val="000000"/>
          <w:sz w:val="26"/>
          <w:szCs w:val="26"/>
        </w:rPr>
        <w:t xml:space="preserve"> legii;</w:t>
      </w:r>
    </w:p>
    <w:p w14:paraId="50C88221"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note, </w:t>
      </w:r>
      <w:proofErr w:type="spellStart"/>
      <w:r w:rsidRPr="004A3626">
        <w:rPr>
          <w:rFonts w:ascii="Calibri" w:hAnsi="Calibri" w:cs="Calibri"/>
          <w:bCs/>
          <w:color w:val="000000"/>
          <w:sz w:val="26"/>
          <w:szCs w:val="26"/>
        </w:rPr>
        <w:t>situaţii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analize privind </w:t>
      </w:r>
      <w:proofErr w:type="spellStart"/>
      <w:r w:rsidRPr="004A3626">
        <w:rPr>
          <w:rFonts w:ascii="Calibri" w:hAnsi="Calibri" w:cs="Calibri"/>
          <w:bCs/>
          <w:color w:val="000000"/>
          <w:sz w:val="26"/>
          <w:szCs w:val="26"/>
        </w:rPr>
        <w:t>finanţarea</w:t>
      </w:r>
      <w:proofErr w:type="spellEnd"/>
      <w:r w:rsidRPr="004A3626">
        <w:rPr>
          <w:rFonts w:ascii="Calibri" w:hAnsi="Calibri" w:cs="Calibri"/>
          <w:bCs/>
          <w:color w:val="000000"/>
          <w:sz w:val="26"/>
          <w:szCs w:val="26"/>
        </w:rPr>
        <w:t xml:space="preserve"> cheltuielilor aprobate prin bugetul </w:t>
      </w:r>
      <w:proofErr w:type="spellStart"/>
      <w:r w:rsidRPr="004A3626">
        <w:rPr>
          <w:rFonts w:ascii="Calibri" w:hAnsi="Calibri" w:cs="Calibri"/>
          <w:bCs/>
          <w:color w:val="000000"/>
          <w:sz w:val="26"/>
          <w:szCs w:val="26"/>
        </w:rPr>
        <w:t>instituţiei</w:t>
      </w:r>
      <w:proofErr w:type="spellEnd"/>
      <w:r w:rsidRPr="004A3626">
        <w:rPr>
          <w:rFonts w:ascii="Calibri" w:hAnsi="Calibri" w:cs="Calibri"/>
          <w:bCs/>
          <w:color w:val="000000"/>
          <w:sz w:val="26"/>
          <w:szCs w:val="26"/>
        </w:rPr>
        <w:t xml:space="preserve">, inclusiv a </w:t>
      </w:r>
      <w:proofErr w:type="spellStart"/>
      <w:r w:rsidRPr="004A3626">
        <w:rPr>
          <w:rFonts w:ascii="Calibri" w:hAnsi="Calibri" w:cs="Calibri"/>
          <w:bCs/>
          <w:color w:val="000000"/>
          <w:sz w:val="26"/>
          <w:szCs w:val="26"/>
        </w:rPr>
        <w:t>activităţilor</w:t>
      </w:r>
      <w:proofErr w:type="spellEnd"/>
      <w:r w:rsidRPr="004A3626">
        <w:rPr>
          <w:rFonts w:ascii="Calibri" w:hAnsi="Calibri" w:cs="Calibri"/>
          <w:bCs/>
          <w:color w:val="000000"/>
          <w:sz w:val="26"/>
          <w:szCs w:val="26"/>
        </w:rPr>
        <w:t xml:space="preserve"> cuprinse în programele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proiectele cu </w:t>
      </w:r>
      <w:proofErr w:type="spellStart"/>
      <w:r w:rsidRPr="004A3626">
        <w:rPr>
          <w:rFonts w:ascii="Calibri" w:hAnsi="Calibri" w:cs="Calibri"/>
          <w:bCs/>
          <w:color w:val="000000"/>
          <w:sz w:val="26"/>
          <w:szCs w:val="26"/>
        </w:rPr>
        <w:t>finanţare</w:t>
      </w:r>
      <w:proofErr w:type="spellEnd"/>
      <w:r w:rsidRPr="004A3626">
        <w:rPr>
          <w:rFonts w:ascii="Calibri" w:hAnsi="Calibri" w:cs="Calibri"/>
          <w:bCs/>
          <w:color w:val="000000"/>
          <w:sz w:val="26"/>
          <w:szCs w:val="26"/>
        </w:rPr>
        <w:t xml:space="preserve"> externă nerambursabilă;</w:t>
      </w:r>
    </w:p>
    <w:p w14:paraId="373514D0"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f) </w:t>
      </w:r>
      <w:proofErr w:type="spellStart"/>
      <w:r w:rsidRPr="004A3626">
        <w:rPr>
          <w:rFonts w:ascii="Calibri" w:hAnsi="Calibri" w:cs="Calibri"/>
          <w:bCs/>
          <w:color w:val="000000"/>
          <w:sz w:val="26"/>
          <w:szCs w:val="26"/>
        </w:rPr>
        <w:t>evidenţiază</w:t>
      </w:r>
      <w:proofErr w:type="spellEnd"/>
      <w:r w:rsidRPr="004A3626">
        <w:rPr>
          <w:rFonts w:ascii="Calibri" w:hAnsi="Calibri" w:cs="Calibri"/>
          <w:bCs/>
          <w:color w:val="000000"/>
          <w:sz w:val="26"/>
          <w:szCs w:val="26"/>
        </w:rPr>
        <w:t xml:space="preserve"> veniturile încasate conform normelor legale în vigoare;</w:t>
      </w:r>
    </w:p>
    <w:p w14:paraId="0A6C4DD3"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lastRenderedPageBreak/>
        <w:t xml:space="preserve">g) efectuează </w:t>
      </w:r>
      <w:proofErr w:type="spellStart"/>
      <w:r w:rsidRPr="004A3626">
        <w:rPr>
          <w:rFonts w:ascii="Calibri" w:hAnsi="Calibri" w:cs="Calibri"/>
          <w:bCs/>
          <w:color w:val="000000"/>
          <w:sz w:val="26"/>
          <w:szCs w:val="26"/>
        </w:rPr>
        <w:t>plăţi</w:t>
      </w:r>
      <w:proofErr w:type="spellEnd"/>
      <w:r w:rsidRPr="004A3626">
        <w:rPr>
          <w:rFonts w:ascii="Calibri" w:hAnsi="Calibri" w:cs="Calibri"/>
          <w:bCs/>
          <w:color w:val="000000"/>
          <w:sz w:val="26"/>
          <w:szCs w:val="26"/>
        </w:rPr>
        <w:t xml:space="preserve"> din creditele bugetare, numai după ce cheltuielile au fost angajate, lichidate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ordonanţate</w:t>
      </w:r>
      <w:proofErr w:type="spellEnd"/>
      <w:r w:rsidRPr="004A3626">
        <w:rPr>
          <w:rFonts w:ascii="Calibri" w:hAnsi="Calibri" w:cs="Calibri"/>
          <w:bCs/>
          <w:color w:val="000000"/>
          <w:sz w:val="26"/>
          <w:szCs w:val="26"/>
        </w:rPr>
        <w:t xml:space="preserve"> de ordonatorul de credite;</w:t>
      </w:r>
    </w:p>
    <w:p w14:paraId="77F25E75"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h) asigură aplicarea </w:t>
      </w:r>
      <w:proofErr w:type="spellStart"/>
      <w:r w:rsidRPr="004A3626">
        <w:rPr>
          <w:rFonts w:ascii="Calibri" w:hAnsi="Calibri" w:cs="Calibri"/>
          <w:bCs/>
          <w:color w:val="000000"/>
          <w:sz w:val="26"/>
          <w:szCs w:val="26"/>
        </w:rPr>
        <w:t>legislaţiei</w:t>
      </w:r>
      <w:proofErr w:type="spellEnd"/>
      <w:r w:rsidRPr="004A3626">
        <w:rPr>
          <w:rFonts w:ascii="Calibri" w:hAnsi="Calibri" w:cs="Calibri"/>
          <w:bCs/>
          <w:color w:val="000000"/>
          <w:sz w:val="26"/>
          <w:szCs w:val="26"/>
        </w:rPr>
        <w:t xml:space="preserve"> în domeniu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aduce la </w:t>
      </w:r>
      <w:proofErr w:type="spellStart"/>
      <w:r w:rsidRPr="004A3626">
        <w:rPr>
          <w:rFonts w:ascii="Calibri" w:hAnsi="Calibri" w:cs="Calibri"/>
          <w:bCs/>
          <w:color w:val="000000"/>
          <w:sz w:val="26"/>
          <w:szCs w:val="26"/>
        </w:rPr>
        <w:t>cunoştinţa</w:t>
      </w:r>
      <w:proofErr w:type="spellEnd"/>
      <w:r w:rsidRPr="004A3626">
        <w:rPr>
          <w:rFonts w:ascii="Calibri" w:hAnsi="Calibri" w:cs="Calibri"/>
          <w:bCs/>
          <w:color w:val="000000"/>
          <w:sz w:val="26"/>
          <w:szCs w:val="26"/>
        </w:rPr>
        <w:t xml:space="preserve"> conducerii </w:t>
      </w:r>
      <w:proofErr w:type="spellStart"/>
      <w:r w:rsidRPr="004A3626">
        <w:rPr>
          <w:rFonts w:ascii="Calibri" w:hAnsi="Calibri" w:cs="Calibri"/>
          <w:bCs/>
          <w:color w:val="000000"/>
          <w:sz w:val="26"/>
          <w:szCs w:val="26"/>
        </w:rPr>
        <w:t>apariţia</w:t>
      </w:r>
      <w:proofErr w:type="spellEnd"/>
      <w:r w:rsidRPr="004A3626">
        <w:rPr>
          <w:rFonts w:ascii="Calibri" w:hAnsi="Calibri" w:cs="Calibri"/>
          <w:bCs/>
          <w:color w:val="000000"/>
          <w:sz w:val="26"/>
          <w:szCs w:val="26"/>
        </w:rPr>
        <w:t xml:space="preserve"> unor </w:t>
      </w:r>
      <w:proofErr w:type="spellStart"/>
      <w:r w:rsidRPr="004A3626">
        <w:rPr>
          <w:rFonts w:ascii="Calibri" w:hAnsi="Calibri" w:cs="Calibri"/>
          <w:bCs/>
          <w:color w:val="000000"/>
          <w:sz w:val="26"/>
          <w:szCs w:val="26"/>
        </w:rPr>
        <w:t>situaţii</w:t>
      </w:r>
      <w:proofErr w:type="spellEnd"/>
      <w:r w:rsidRPr="004A3626">
        <w:rPr>
          <w:rFonts w:ascii="Calibri" w:hAnsi="Calibri" w:cs="Calibri"/>
          <w:bCs/>
          <w:color w:val="000000"/>
          <w:sz w:val="26"/>
          <w:szCs w:val="26"/>
        </w:rPr>
        <w:t xml:space="preserve"> financiare neprevăzute;</w:t>
      </w:r>
    </w:p>
    <w:p w14:paraId="281EA14C" w14:textId="5DB7E31D"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i) asigur</w:t>
      </w:r>
      <w:r w:rsidR="00025A35">
        <w:rPr>
          <w:rFonts w:ascii="Calibri" w:hAnsi="Calibri" w:cs="Calibri"/>
          <w:bCs/>
          <w:color w:val="000000"/>
          <w:sz w:val="26"/>
          <w:szCs w:val="26"/>
        </w:rPr>
        <w:t>ă</w:t>
      </w:r>
      <w:r w:rsidRPr="004A3626">
        <w:rPr>
          <w:rFonts w:ascii="Calibri" w:hAnsi="Calibri" w:cs="Calibri"/>
          <w:bCs/>
          <w:color w:val="000000"/>
          <w:sz w:val="26"/>
          <w:szCs w:val="26"/>
        </w:rPr>
        <w:t xml:space="preserve"> raportarea în Sistemul na</w:t>
      </w:r>
      <w:r w:rsidR="00025A35">
        <w:rPr>
          <w:rFonts w:ascii="Calibri" w:hAnsi="Calibri" w:cs="Calibri"/>
          <w:bCs/>
          <w:color w:val="000000"/>
          <w:sz w:val="26"/>
          <w:szCs w:val="26"/>
        </w:rPr>
        <w:t>ț</w:t>
      </w:r>
      <w:r w:rsidRPr="004A3626">
        <w:rPr>
          <w:rFonts w:ascii="Calibri" w:hAnsi="Calibri" w:cs="Calibri"/>
          <w:bCs/>
          <w:color w:val="000000"/>
          <w:sz w:val="26"/>
          <w:szCs w:val="26"/>
        </w:rPr>
        <w:t>ional de raportare FOREXE a bugetului.</w:t>
      </w:r>
    </w:p>
    <w:p w14:paraId="3A1E9E93"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 xml:space="preserve"> referitoare la înregistrările în contabilitate:</w:t>
      </w:r>
    </w:p>
    <w:p w14:paraId="43B64F8F"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a) asigură aplicarea prevederilor legale cu privire la organizarea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conducerea </w:t>
      </w:r>
      <w:proofErr w:type="spellStart"/>
      <w:r w:rsidRPr="004A3626">
        <w:rPr>
          <w:rFonts w:ascii="Calibri" w:hAnsi="Calibri" w:cs="Calibri"/>
          <w:bCs/>
          <w:color w:val="000000"/>
          <w:sz w:val="26"/>
          <w:szCs w:val="26"/>
        </w:rPr>
        <w:t>contabilităţii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urmăreşte</w:t>
      </w:r>
      <w:proofErr w:type="spellEnd"/>
      <w:r w:rsidRPr="004A3626">
        <w:rPr>
          <w:rFonts w:ascii="Calibri" w:hAnsi="Calibri" w:cs="Calibri"/>
          <w:bCs/>
          <w:color w:val="000000"/>
          <w:sz w:val="26"/>
          <w:szCs w:val="26"/>
        </w:rPr>
        <w:t xml:space="preserve"> reflectarea în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contabilă a întregului proces al executării bugetului de cheltuieli, înregistrând cronologic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sistematic toate </w:t>
      </w:r>
      <w:proofErr w:type="spellStart"/>
      <w:r w:rsidRPr="004A3626">
        <w:rPr>
          <w:rFonts w:ascii="Calibri" w:hAnsi="Calibri" w:cs="Calibri"/>
          <w:bCs/>
          <w:color w:val="000000"/>
          <w:sz w:val="26"/>
          <w:szCs w:val="26"/>
        </w:rPr>
        <w:t>operaţiunile</w:t>
      </w:r>
      <w:proofErr w:type="spellEnd"/>
      <w:r w:rsidRPr="004A3626">
        <w:rPr>
          <w:rFonts w:ascii="Calibri" w:hAnsi="Calibri" w:cs="Calibri"/>
          <w:bCs/>
          <w:color w:val="000000"/>
          <w:sz w:val="26"/>
          <w:szCs w:val="26"/>
        </w:rPr>
        <w:t xml:space="preserve"> privind patrimoniul </w:t>
      </w:r>
      <w:proofErr w:type="spellStart"/>
      <w:r w:rsidRPr="004A3626">
        <w:rPr>
          <w:rFonts w:ascii="Calibri" w:hAnsi="Calibri" w:cs="Calibri"/>
          <w:bCs/>
          <w:color w:val="000000"/>
          <w:sz w:val="26"/>
          <w:szCs w:val="26"/>
        </w:rPr>
        <w:t>instituţiei</w:t>
      </w:r>
      <w:proofErr w:type="spellEnd"/>
      <w:r w:rsidRPr="004A3626">
        <w:rPr>
          <w:rFonts w:ascii="Calibri" w:hAnsi="Calibri" w:cs="Calibri"/>
          <w:bCs/>
          <w:color w:val="000000"/>
          <w:sz w:val="26"/>
          <w:szCs w:val="26"/>
        </w:rPr>
        <w:t>;</w:t>
      </w:r>
    </w:p>
    <w:p w14:paraId="4416F8D7"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b) înregistrează cronologic în contabilitate </w:t>
      </w:r>
      <w:proofErr w:type="spellStart"/>
      <w:r w:rsidRPr="004A3626">
        <w:rPr>
          <w:rFonts w:ascii="Calibri" w:hAnsi="Calibri" w:cs="Calibri"/>
          <w:bCs/>
          <w:color w:val="000000"/>
          <w:sz w:val="26"/>
          <w:szCs w:val="26"/>
        </w:rPr>
        <w:t>operaţiunile</w:t>
      </w:r>
      <w:proofErr w:type="spellEnd"/>
      <w:r w:rsidRPr="004A3626">
        <w:rPr>
          <w:rFonts w:ascii="Calibri" w:hAnsi="Calibri" w:cs="Calibri"/>
          <w:bCs/>
          <w:color w:val="000000"/>
          <w:sz w:val="26"/>
          <w:szCs w:val="26"/>
        </w:rPr>
        <w:t xml:space="preserve"> patrimoniale, cu respectarea succesiunii documentelor justificative, după data de întocmire sau intrare în </w:t>
      </w:r>
      <w:proofErr w:type="spellStart"/>
      <w:r w:rsidRPr="004A3626">
        <w:rPr>
          <w:rFonts w:ascii="Calibri" w:hAnsi="Calibri" w:cs="Calibri"/>
          <w:bCs/>
          <w:color w:val="000000"/>
          <w:sz w:val="26"/>
          <w:szCs w:val="26"/>
        </w:rPr>
        <w:t>instituţie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sistematic în conturile sintetice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analitice, cu ajutorul registrului-jurnal;</w:t>
      </w:r>
    </w:p>
    <w:p w14:paraId="40552C6B"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verifică documentele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efectuează contabilizarea salariilor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decontărilor cu personalul,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celor privind asigurările de sănătate;</w:t>
      </w:r>
    </w:p>
    <w:p w14:paraId="1E95D652" w14:textId="7E66D629"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răspunde de întocmirea registrelor contabile obligatorii prevăzute de Legea </w:t>
      </w:r>
      <w:proofErr w:type="spellStart"/>
      <w:r w:rsidRPr="004A3626">
        <w:rPr>
          <w:rFonts w:ascii="Calibri" w:hAnsi="Calibri" w:cs="Calibri"/>
          <w:bCs/>
          <w:color w:val="000000"/>
          <w:sz w:val="26"/>
          <w:szCs w:val="26"/>
        </w:rPr>
        <w:t>contabilităţii</w:t>
      </w:r>
      <w:proofErr w:type="spellEnd"/>
      <w:r w:rsidRPr="004A3626">
        <w:rPr>
          <w:rFonts w:ascii="Calibri" w:hAnsi="Calibri" w:cs="Calibri"/>
          <w:bCs/>
          <w:color w:val="000000"/>
          <w:sz w:val="26"/>
          <w:szCs w:val="26"/>
        </w:rPr>
        <w:t xml:space="preserve"> nr. 82/1991, republicată, cu modificările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completările ulterioare, respectiv: registru</w:t>
      </w:r>
      <w:r w:rsidR="00025A35">
        <w:rPr>
          <w:rFonts w:ascii="Calibri" w:hAnsi="Calibri" w:cs="Calibri"/>
          <w:bCs/>
          <w:color w:val="000000"/>
          <w:sz w:val="26"/>
          <w:szCs w:val="26"/>
        </w:rPr>
        <w:t>-</w:t>
      </w:r>
      <w:r w:rsidRPr="004A3626">
        <w:rPr>
          <w:rFonts w:ascii="Calibri" w:hAnsi="Calibri" w:cs="Calibri"/>
          <w:bCs/>
          <w:color w:val="000000"/>
          <w:sz w:val="26"/>
          <w:szCs w:val="26"/>
        </w:rPr>
        <w:t>jurnal, registru</w:t>
      </w:r>
      <w:r w:rsidR="00025A35">
        <w:rPr>
          <w:rFonts w:ascii="Calibri" w:hAnsi="Calibri" w:cs="Calibri"/>
          <w:bCs/>
          <w:color w:val="000000"/>
          <w:sz w:val="26"/>
          <w:szCs w:val="26"/>
        </w:rPr>
        <w:t>-</w:t>
      </w:r>
      <w:r w:rsidRPr="004A3626">
        <w:rPr>
          <w:rFonts w:ascii="Calibri" w:hAnsi="Calibri" w:cs="Calibri"/>
          <w:bCs/>
          <w:color w:val="000000"/>
          <w:sz w:val="26"/>
          <w:szCs w:val="26"/>
        </w:rPr>
        <w:t>inventar, cartea mare;</w:t>
      </w:r>
    </w:p>
    <w:p w14:paraId="754BCC45" w14:textId="4B4449E9"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asigură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contabilă a tuturor conturilor sintetice </w:t>
      </w:r>
      <w:r w:rsidR="00532B29">
        <w:rPr>
          <w:rFonts w:ascii="Calibri" w:hAnsi="Calibri" w:cs="Calibri"/>
          <w:bCs/>
          <w:color w:val="000000"/>
          <w:sz w:val="26"/>
          <w:szCs w:val="26"/>
        </w:rPr>
        <w:t>ș</w:t>
      </w:r>
      <w:r w:rsidRPr="004A3626">
        <w:rPr>
          <w:rFonts w:ascii="Calibri" w:hAnsi="Calibri" w:cs="Calibri"/>
          <w:bCs/>
          <w:color w:val="000000"/>
          <w:sz w:val="26"/>
          <w:szCs w:val="26"/>
        </w:rPr>
        <w:t xml:space="preserve">i analitice </w:t>
      </w:r>
      <w:r w:rsidR="00532B29">
        <w:rPr>
          <w:rFonts w:ascii="Calibri" w:hAnsi="Calibri" w:cs="Calibri"/>
          <w:bCs/>
          <w:color w:val="000000"/>
          <w:sz w:val="26"/>
          <w:szCs w:val="26"/>
        </w:rPr>
        <w:t>î</w:t>
      </w:r>
      <w:r w:rsidRPr="004A3626">
        <w:rPr>
          <w:rFonts w:ascii="Calibri" w:hAnsi="Calibri" w:cs="Calibri"/>
          <w:bCs/>
          <w:color w:val="000000"/>
          <w:sz w:val="26"/>
          <w:szCs w:val="26"/>
        </w:rPr>
        <w:t xml:space="preserve">n conformitate cu prevederile legale, </w:t>
      </w:r>
      <w:r w:rsidR="00532B29">
        <w:rPr>
          <w:rFonts w:ascii="Calibri" w:hAnsi="Calibri" w:cs="Calibri"/>
          <w:bCs/>
          <w:color w:val="000000"/>
          <w:sz w:val="26"/>
          <w:szCs w:val="26"/>
        </w:rPr>
        <w:t>î</w:t>
      </w:r>
      <w:r w:rsidRPr="004A3626">
        <w:rPr>
          <w:rFonts w:ascii="Calibri" w:hAnsi="Calibri" w:cs="Calibri"/>
          <w:bCs/>
          <w:color w:val="000000"/>
          <w:sz w:val="26"/>
          <w:szCs w:val="26"/>
        </w:rPr>
        <w:t>n vederea prezent</w:t>
      </w:r>
      <w:r w:rsidR="00532B29">
        <w:rPr>
          <w:rFonts w:ascii="Calibri" w:hAnsi="Calibri" w:cs="Calibri"/>
          <w:bCs/>
          <w:color w:val="000000"/>
          <w:sz w:val="26"/>
          <w:szCs w:val="26"/>
        </w:rPr>
        <w:t>ă</w:t>
      </w:r>
      <w:r w:rsidRPr="004A3626">
        <w:rPr>
          <w:rFonts w:ascii="Calibri" w:hAnsi="Calibri" w:cs="Calibri"/>
          <w:bCs/>
          <w:color w:val="000000"/>
          <w:sz w:val="26"/>
          <w:szCs w:val="26"/>
        </w:rPr>
        <w:t>rii unei situații reale și exacte a patrimoniului și a modului de implementare a bugetului.</w:t>
      </w:r>
    </w:p>
    <w:p w14:paraId="77E87404"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 xml:space="preserve"> referitoare la </w:t>
      </w:r>
      <w:proofErr w:type="spellStart"/>
      <w:r w:rsidRPr="004A3626">
        <w:rPr>
          <w:rFonts w:ascii="Calibri" w:hAnsi="Calibri" w:cs="Calibri"/>
          <w:bCs/>
          <w:color w:val="000000"/>
          <w:sz w:val="26"/>
          <w:szCs w:val="26"/>
        </w:rPr>
        <w:t>situaţiile</w:t>
      </w:r>
      <w:proofErr w:type="spellEnd"/>
      <w:r w:rsidRPr="004A3626">
        <w:rPr>
          <w:rFonts w:ascii="Calibri" w:hAnsi="Calibri" w:cs="Calibri"/>
          <w:bCs/>
          <w:color w:val="000000"/>
          <w:sz w:val="26"/>
          <w:szCs w:val="26"/>
        </w:rPr>
        <w:t xml:space="preserve"> lunare, trimestriale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anuale:</w:t>
      </w:r>
    </w:p>
    <w:p w14:paraId="2BB7AE86"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a) răspunde de întocmirea </w:t>
      </w:r>
      <w:proofErr w:type="spellStart"/>
      <w:r w:rsidRPr="004A3626">
        <w:rPr>
          <w:rFonts w:ascii="Calibri" w:hAnsi="Calibri" w:cs="Calibri"/>
          <w:bCs/>
          <w:color w:val="000000"/>
          <w:sz w:val="26"/>
          <w:szCs w:val="26"/>
        </w:rPr>
        <w:t>situaţiilor</w:t>
      </w:r>
      <w:proofErr w:type="spellEnd"/>
      <w:r w:rsidRPr="004A3626">
        <w:rPr>
          <w:rFonts w:ascii="Calibri" w:hAnsi="Calibri" w:cs="Calibri"/>
          <w:bCs/>
          <w:color w:val="000000"/>
          <w:sz w:val="26"/>
          <w:szCs w:val="26"/>
        </w:rPr>
        <w:t xml:space="preserve"> financiare trimestriale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anuale, potrivit normelor metodologice emise de Ministerul </w:t>
      </w:r>
      <w:proofErr w:type="spellStart"/>
      <w:r w:rsidRPr="004A3626">
        <w:rPr>
          <w:rFonts w:ascii="Calibri" w:hAnsi="Calibri" w:cs="Calibri"/>
          <w:bCs/>
          <w:color w:val="000000"/>
          <w:sz w:val="26"/>
          <w:szCs w:val="26"/>
        </w:rPr>
        <w:t>Finanţelor</w:t>
      </w:r>
      <w:proofErr w:type="spellEnd"/>
      <w:r w:rsidRPr="004A3626">
        <w:rPr>
          <w:rFonts w:ascii="Calibri" w:hAnsi="Calibri" w:cs="Calibri"/>
          <w:bCs/>
          <w:color w:val="000000"/>
          <w:sz w:val="26"/>
          <w:szCs w:val="26"/>
        </w:rPr>
        <w:t>;</w:t>
      </w:r>
    </w:p>
    <w:p w14:paraId="40AF01E7"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b) </w:t>
      </w:r>
      <w:proofErr w:type="spellStart"/>
      <w:r w:rsidRPr="004A3626">
        <w:rPr>
          <w:rFonts w:ascii="Calibri" w:hAnsi="Calibri" w:cs="Calibri"/>
          <w:bCs/>
          <w:color w:val="000000"/>
          <w:sz w:val="26"/>
          <w:szCs w:val="26"/>
        </w:rPr>
        <w:t>stabileşte</w:t>
      </w:r>
      <w:proofErr w:type="spellEnd"/>
      <w:r w:rsidRPr="004A3626">
        <w:rPr>
          <w:rFonts w:ascii="Calibri" w:hAnsi="Calibri" w:cs="Calibri"/>
          <w:bCs/>
          <w:color w:val="000000"/>
          <w:sz w:val="26"/>
          <w:szCs w:val="26"/>
        </w:rPr>
        <w:t xml:space="preserve"> totalul sumelor debitoare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creditoare,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soldul final al fiecărui cont;</w:t>
      </w:r>
    </w:p>
    <w:p w14:paraId="14E8CFBD"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verifică lunar </w:t>
      </w:r>
      <w:proofErr w:type="spellStart"/>
      <w:r w:rsidRPr="004A3626">
        <w:rPr>
          <w:rFonts w:ascii="Calibri" w:hAnsi="Calibri" w:cs="Calibri"/>
          <w:bCs/>
          <w:color w:val="000000"/>
          <w:sz w:val="26"/>
          <w:szCs w:val="26"/>
        </w:rPr>
        <w:t>balanţa</w:t>
      </w:r>
      <w:proofErr w:type="spellEnd"/>
      <w:r w:rsidRPr="004A3626">
        <w:rPr>
          <w:rFonts w:ascii="Calibri" w:hAnsi="Calibri" w:cs="Calibri"/>
          <w:bCs/>
          <w:color w:val="000000"/>
          <w:sz w:val="26"/>
          <w:szCs w:val="26"/>
        </w:rPr>
        <w:t xml:space="preserve"> de verificare analitică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sintetică;</w:t>
      </w:r>
    </w:p>
    <w:p w14:paraId="427650D0"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raportări privind </w:t>
      </w:r>
      <w:proofErr w:type="spellStart"/>
      <w:r w:rsidRPr="004A3626">
        <w:rPr>
          <w:rFonts w:ascii="Calibri" w:hAnsi="Calibri" w:cs="Calibri"/>
          <w:bCs/>
          <w:color w:val="000000"/>
          <w:sz w:val="26"/>
          <w:szCs w:val="26"/>
        </w:rPr>
        <w:t>plăţile</w:t>
      </w:r>
      <w:proofErr w:type="spellEnd"/>
      <w:r w:rsidRPr="004A3626">
        <w:rPr>
          <w:rFonts w:ascii="Calibri" w:hAnsi="Calibri" w:cs="Calibri"/>
          <w:bCs/>
          <w:color w:val="000000"/>
          <w:sz w:val="26"/>
          <w:szCs w:val="26"/>
        </w:rPr>
        <w:t xml:space="preserve"> restante, indicatorii de </w:t>
      </w:r>
      <w:proofErr w:type="spellStart"/>
      <w:r w:rsidRPr="004A3626">
        <w:rPr>
          <w:rFonts w:ascii="Calibri" w:hAnsi="Calibri" w:cs="Calibri"/>
          <w:bCs/>
          <w:color w:val="000000"/>
          <w:sz w:val="26"/>
          <w:szCs w:val="26"/>
        </w:rPr>
        <w:t>bilanţ</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execuţia</w:t>
      </w:r>
      <w:proofErr w:type="spellEnd"/>
      <w:r w:rsidRPr="004A3626">
        <w:rPr>
          <w:rFonts w:ascii="Calibri" w:hAnsi="Calibri" w:cs="Calibri"/>
          <w:bCs/>
          <w:color w:val="000000"/>
          <w:sz w:val="26"/>
          <w:szCs w:val="26"/>
        </w:rPr>
        <w:t xml:space="preserve"> cheltuielilor </w:t>
      </w:r>
      <w:proofErr w:type="spellStart"/>
      <w:r w:rsidRPr="004A3626">
        <w:rPr>
          <w:rFonts w:ascii="Calibri" w:hAnsi="Calibri" w:cs="Calibri"/>
          <w:bCs/>
          <w:color w:val="000000"/>
          <w:sz w:val="26"/>
          <w:szCs w:val="26"/>
        </w:rPr>
        <w:t>finanţate</w:t>
      </w:r>
      <w:proofErr w:type="spellEnd"/>
      <w:r w:rsidRPr="004A3626">
        <w:rPr>
          <w:rFonts w:ascii="Calibri" w:hAnsi="Calibri" w:cs="Calibri"/>
          <w:bCs/>
          <w:color w:val="000000"/>
          <w:sz w:val="26"/>
          <w:szCs w:val="26"/>
        </w:rPr>
        <w:t xml:space="preserve"> din fonduri externe nerambursabile </w:t>
      </w:r>
      <w:proofErr w:type="spellStart"/>
      <w:r w:rsidRPr="004A3626">
        <w:rPr>
          <w:rFonts w:ascii="Calibri" w:hAnsi="Calibri" w:cs="Calibri"/>
          <w:bCs/>
          <w:color w:val="000000"/>
          <w:sz w:val="26"/>
          <w:szCs w:val="26"/>
        </w:rPr>
        <w:t>ş.a</w:t>
      </w:r>
      <w:proofErr w:type="spellEnd"/>
      <w:r w:rsidRPr="004A3626">
        <w:rPr>
          <w:rFonts w:ascii="Calibri" w:hAnsi="Calibri" w:cs="Calibri"/>
          <w:bCs/>
          <w:color w:val="000000"/>
          <w:sz w:val="26"/>
          <w:szCs w:val="26"/>
        </w:rPr>
        <w:t xml:space="preserve">., la termenele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în </w:t>
      </w:r>
      <w:proofErr w:type="spellStart"/>
      <w:r w:rsidRPr="004A3626">
        <w:rPr>
          <w:rFonts w:ascii="Calibri" w:hAnsi="Calibri" w:cs="Calibri"/>
          <w:bCs/>
          <w:color w:val="000000"/>
          <w:sz w:val="26"/>
          <w:szCs w:val="26"/>
        </w:rPr>
        <w:t>condiţiile</w:t>
      </w:r>
      <w:proofErr w:type="spellEnd"/>
      <w:r w:rsidRPr="004A3626">
        <w:rPr>
          <w:rFonts w:ascii="Calibri" w:hAnsi="Calibri" w:cs="Calibri"/>
          <w:bCs/>
          <w:color w:val="000000"/>
          <w:sz w:val="26"/>
          <w:szCs w:val="26"/>
        </w:rPr>
        <w:t xml:space="preserve"> prevăzute de lege;</w:t>
      </w:r>
    </w:p>
    <w:p w14:paraId="50071C85"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w:t>
      </w:r>
      <w:proofErr w:type="spellStart"/>
      <w:r w:rsidRPr="004A3626">
        <w:rPr>
          <w:rFonts w:ascii="Calibri" w:hAnsi="Calibri" w:cs="Calibri"/>
          <w:bCs/>
          <w:color w:val="000000"/>
          <w:sz w:val="26"/>
          <w:szCs w:val="26"/>
        </w:rPr>
        <w:t>întocmeşte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situaţiile</w:t>
      </w:r>
      <w:proofErr w:type="spellEnd"/>
      <w:r w:rsidRPr="004A3626">
        <w:rPr>
          <w:rFonts w:ascii="Calibri" w:hAnsi="Calibri" w:cs="Calibri"/>
          <w:bCs/>
          <w:color w:val="000000"/>
          <w:sz w:val="26"/>
          <w:szCs w:val="26"/>
        </w:rPr>
        <w:t xml:space="preserve"> privind monitorizarea cheltuielilor </w:t>
      </w:r>
      <w:proofErr w:type="spellStart"/>
      <w:r w:rsidRPr="004A3626">
        <w:rPr>
          <w:rFonts w:ascii="Calibri" w:hAnsi="Calibri" w:cs="Calibri"/>
          <w:bCs/>
          <w:color w:val="000000"/>
          <w:sz w:val="26"/>
          <w:szCs w:val="26"/>
        </w:rPr>
        <w:t>finanţate</w:t>
      </w:r>
      <w:proofErr w:type="spellEnd"/>
      <w:r w:rsidRPr="004A3626">
        <w:rPr>
          <w:rFonts w:ascii="Calibri" w:hAnsi="Calibri" w:cs="Calibri"/>
          <w:bCs/>
          <w:color w:val="000000"/>
          <w:sz w:val="26"/>
          <w:szCs w:val="26"/>
        </w:rPr>
        <w:t xml:space="preserve"> prin bugetul aprobat pentru </w:t>
      </w:r>
      <w:proofErr w:type="spellStart"/>
      <w:r w:rsidRPr="004A3626">
        <w:rPr>
          <w:rFonts w:ascii="Calibri" w:hAnsi="Calibri" w:cs="Calibri"/>
          <w:bCs/>
          <w:color w:val="000000"/>
          <w:sz w:val="26"/>
          <w:szCs w:val="26"/>
        </w:rPr>
        <w:t>Direcţia</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Naţională</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Anticorupţie</w:t>
      </w:r>
      <w:proofErr w:type="spellEnd"/>
      <w:r w:rsidRPr="004A3626">
        <w:rPr>
          <w:rFonts w:ascii="Calibri" w:hAnsi="Calibri" w:cs="Calibri"/>
          <w:bCs/>
          <w:color w:val="000000"/>
          <w:sz w:val="26"/>
          <w:szCs w:val="26"/>
        </w:rPr>
        <w:t xml:space="preserve">, conform </w:t>
      </w:r>
      <w:proofErr w:type="spellStart"/>
      <w:r w:rsidRPr="004A3626">
        <w:rPr>
          <w:rFonts w:ascii="Calibri" w:hAnsi="Calibri" w:cs="Calibri"/>
          <w:bCs/>
          <w:color w:val="000000"/>
          <w:sz w:val="26"/>
          <w:szCs w:val="26"/>
        </w:rPr>
        <w:t>dispoziţiilor</w:t>
      </w:r>
      <w:proofErr w:type="spellEnd"/>
      <w:r w:rsidRPr="004A3626">
        <w:rPr>
          <w:rFonts w:ascii="Calibri" w:hAnsi="Calibri" w:cs="Calibri"/>
          <w:bCs/>
          <w:color w:val="000000"/>
          <w:sz w:val="26"/>
          <w:szCs w:val="26"/>
        </w:rPr>
        <w:t xml:space="preserve"> legale în vigoare;</w:t>
      </w:r>
    </w:p>
    <w:p w14:paraId="3BDDF5CE" w14:textId="3C117F8B"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f) asigură raportarea </w:t>
      </w:r>
      <w:r w:rsidR="001673F0">
        <w:rPr>
          <w:rFonts w:ascii="Calibri" w:hAnsi="Calibri" w:cs="Calibri"/>
          <w:bCs/>
          <w:color w:val="000000"/>
          <w:sz w:val="26"/>
          <w:szCs w:val="26"/>
        </w:rPr>
        <w:t>î</w:t>
      </w:r>
      <w:r w:rsidRPr="004A3626">
        <w:rPr>
          <w:rFonts w:ascii="Calibri" w:hAnsi="Calibri" w:cs="Calibri"/>
          <w:bCs/>
          <w:color w:val="000000"/>
          <w:sz w:val="26"/>
          <w:szCs w:val="26"/>
        </w:rPr>
        <w:t>n Sistemul na</w:t>
      </w:r>
      <w:r w:rsidR="001673F0">
        <w:rPr>
          <w:rFonts w:ascii="Calibri" w:hAnsi="Calibri" w:cs="Calibri"/>
          <w:bCs/>
          <w:color w:val="000000"/>
          <w:sz w:val="26"/>
          <w:szCs w:val="26"/>
        </w:rPr>
        <w:t>ț</w:t>
      </w:r>
      <w:r w:rsidRPr="004A3626">
        <w:rPr>
          <w:rFonts w:ascii="Calibri" w:hAnsi="Calibri" w:cs="Calibri"/>
          <w:bCs/>
          <w:color w:val="000000"/>
          <w:sz w:val="26"/>
          <w:szCs w:val="26"/>
        </w:rPr>
        <w:t xml:space="preserve">ional de raportare FOREXE , a </w:t>
      </w:r>
      <w:proofErr w:type="spellStart"/>
      <w:r w:rsidRPr="004A3626">
        <w:rPr>
          <w:rFonts w:ascii="Calibri" w:hAnsi="Calibri" w:cs="Calibri"/>
          <w:bCs/>
          <w:color w:val="000000"/>
          <w:sz w:val="26"/>
          <w:szCs w:val="26"/>
        </w:rPr>
        <w:t>situaţiilor</w:t>
      </w:r>
      <w:proofErr w:type="spellEnd"/>
      <w:r w:rsidRPr="004A3626">
        <w:rPr>
          <w:rFonts w:ascii="Calibri" w:hAnsi="Calibri" w:cs="Calibri"/>
          <w:bCs/>
          <w:color w:val="000000"/>
          <w:sz w:val="26"/>
          <w:szCs w:val="26"/>
        </w:rPr>
        <w:t xml:space="preserve"> financiare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altor tipuri de rapoarte, stabilite pe baza datelor din contabilitatea proprie, inclusiv a proiectelor cu finanțare externă, în termenele și condițiile prevăzute de lege.</w:t>
      </w:r>
    </w:p>
    <w:p w14:paraId="4D2BB15C"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w:t>
      </w:r>
      <w:proofErr w:type="spellStart"/>
      <w:r w:rsidRPr="004A3626">
        <w:rPr>
          <w:rFonts w:ascii="Calibri" w:hAnsi="Calibri" w:cs="Calibri"/>
          <w:bCs/>
          <w:color w:val="000000"/>
          <w:sz w:val="26"/>
          <w:szCs w:val="26"/>
        </w:rPr>
        <w:t>Atribuţii</w:t>
      </w:r>
      <w:proofErr w:type="spellEnd"/>
      <w:r w:rsidRPr="004A3626">
        <w:rPr>
          <w:rFonts w:ascii="Calibri" w:hAnsi="Calibri" w:cs="Calibri"/>
          <w:bCs/>
          <w:color w:val="000000"/>
          <w:sz w:val="26"/>
          <w:szCs w:val="26"/>
        </w:rPr>
        <w:t xml:space="preserve"> privind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patrimoniului, inventarierea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evaluarea elementelor patrimoniale:</w:t>
      </w:r>
    </w:p>
    <w:p w14:paraId="203FE1E0" w14:textId="49119FCA"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a) asigură înregistrarea în registrul</w:t>
      </w:r>
      <w:r w:rsidR="001673F0">
        <w:rPr>
          <w:rFonts w:ascii="Calibri" w:hAnsi="Calibri" w:cs="Calibri"/>
          <w:bCs/>
          <w:color w:val="000000"/>
          <w:sz w:val="26"/>
          <w:szCs w:val="26"/>
        </w:rPr>
        <w:t>-</w:t>
      </w:r>
      <w:r w:rsidRPr="004A3626">
        <w:rPr>
          <w:rFonts w:ascii="Calibri" w:hAnsi="Calibri" w:cs="Calibri"/>
          <w:bCs/>
          <w:color w:val="000000"/>
          <w:sz w:val="26"/>
          <w:szCs w:val="26"/>
        </w:rPr>
        <w:t xml:space="preserve">inventar a rezultatelor inventarierii patrimoniului </w:t>
      </w:r>
      <w:proofErr w:type="spellStart"/>
      <w:r w:rsidRPr="004A3626">
        <w:rPr>
          <w:rFonts w:ascii="Calibri" w:hAnsi="Calibri" w:cs="Calibri"/>
          <w:bCs/>
          <w:color w:val="000000"/>
          <w:sz w:val="26"/>
          <w:szCs w:val="26"/>
        </w:rPr>
        <w:lastRenderedPageBreak/>
        <w:t>Direcţiei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Anticorupţie</w:t>
      </w:r>
      <w:proofErr w:type="spellEnd"/>
      <w:r w:rsidRPr="004A3626">
        <w:rPr>
          <w:rFonts w:ascii="Calibri" w:hAnsi="Calibri" w:cs="Calibri"/>
          <w:bCs/>
          <w:color w:val="000000"/>
          <w:sz w:val="26"/>
          <w:szCs w:val="26"/>
        </w:rPr>
        <w:t xml:space="preserve">, potrivit normelor legale,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valorificarea rezultatelor inventarierii;</w:t>
      </w:r>
    </w:p>
    <w:p w14:paraId="4DC924D7"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b) evaluează la valoarea justă bunurile, potrivit legii;</w:t>
      </w:r>
    </w:p>
    <w:p w14:paraId="38973D79"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c) </w:t>
      </w:r>
      <w:proofErr w:type="spellStart"/>
      <w:r w:rsidRPr="004A3626">
        <w:rPr>
          <w:rFonts w:ascii="Calibri" w:hAnsi="Calibri" w:cs="Calibri"/>
          <w:bCs/>
          <w:color w:val="000000"/>
          <w:sz w:val="26"/>
          <w:szCs w:val="26"/>
        </w:rPr>
        <w:t>stabileşte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evaluează, potrivit legii, </w:t>
      </w:r>
      <w:proofErr w:type="spellStart"/>
      <w:r w:rsidRPr="004A3626">
        <w:rPr>
          <w:rFonts w:ascii="Calibri" w:hAnsi="Calibri" w:cs="Calibri"/>
          <w:bCs/>
          <w:color w:val="000000"/>
          <w:sz w:val="26"/>
          <w:szCs w:val="26"/>
        </w:rPr>
        <w:t>creanţele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obligaţiile</w:t>
      </w:r>
      <w:proofErr w:type="spellEnd"/>
      <w:r w:rsidRPr="004A3626">
        <w:rPr>
          <w:rFonts w:ascii="Calibri" w:hAnsi="Calibri" w:cs="Calibri"/>
          <w:bCs/>
          <w:color w:val="000000"/>
          <w:sz w:val="26"/>
          <w:szCs w:val="26"/>
        </w:rPr>
        <w:t xml:space="preserve">, inclusiv pe cele incerte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pe cele în litigiu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propune măsurile corespunzătoare pentru lichidarea lor;</w:t>
      </w:r>
    </w:p>
    <w:p w14:paraId="1D1E1DFB"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d) înregistrează în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contabilă rezultatele evaluării la valoarea justă a fiecărui element din bunurile depreciate, în </w:t>
      </w:r>
      <w:proofErr w:type="spellStart"/>
      <w:r w:rsidRPr="004A3626">
        <w:rPr>
          <w:rFonts w:ascii="Calibri" w:hAnsi="Calibri" w:cs="Calibri"/>
          <w:bCs/>
          <w:color w:val="000000"/>
          <w:sz w:val="26"/>
          <w:szCs w:val="26"/>
        </w:rPr>
        <w:t>funcţie</w:t>
      </w:r>
      <w:proofErr w:type="spellEnd"/>
      <w:r w:rsidRPr="004A3626">
        <w:rPr>
          <w:rFonts w:ascii="Calibri" w:hAnsi="Calibri" w:cs="Calibri"/>
          <w:bCs/>
          <w:color w:val="000000"/>
          <w:sz w:val="26"/>
          <w:szCs w:val="26"/>
        </w:rPr>
        <w:t xml:space="preserve"> de utilitatea bunului în </w:t>
      </w:r>
      <w:proofErr w:type="spellStart"/>
      <w:r w:rsidRPr="004A3626">
        <w:rPr>
          <w:rFonts w:ascii="Calibri" w:hAnsi="Calibri" w:cs="Calibri"/>
          <w:bCs/>
          <w:color w:val="000000"/>
          <w:sz w:val="26"/>
          <w:szCs w:val="26"/>
        </w:rPr>
        <w:t>instituţie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de </w:t>
      </w:r>
      <w:proofErr w:type="spellStart"/>
      <w:r w:rsidRPr="004A3626">
        <w:rPr>
          <w:rFonts w:ascii="Calibri" w:hAnsi="Calibri" w:cs="Calibri"/>
          <w:bCs/>
          <w:color w:val="000000"/>
          <w:sz w:val="26"/>
          <w:szCs w:val="26"/>
        </w:rPr>
        <w:t>preţul</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pieţei</w:t>
      </w:r>
      <w:proofErr w:type="spellEnd"/>
      <w:r w:rsidRPr="004A3626">
        <w:rPr>
          <w:rFonts w:ascii="Calibri" w:hAnsi="Calibri" w:cs="Calibri"/>
          <w:bCs/>
          <w:color w:val="000000"/>
          <w:sz w:val="26"/>
          <w:szCs w:val="26"/>
        </w:rPr>
        <w:t>;</w:t>
      </w:r>
    </w:p>
    <w:p w14:paraId="2770E38D"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e) organizează </w:t>
      </w:r>
      <w:proofErr w:type="spellStart"/>
      <w:r w:rsidRPr="004A3626">
        <w:rPr>
          <w:rFonts w:ascii="Calibri" w:hAnsi="Calibri" w:cs="Calibri"/>
          <w:bCs/>
          <w:color w:val="000000"/>
          <w:sz w:val="26"/>
          <w:szCs w:val="26"/>
        </w:rPr>
        <w:t>ţinerea</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evidenţei</w:t>
      </w:r>
      <w:proofErr w:type="spellEnd"/>
      <w:r w:rsidRPr="004A3626">
        <w:rPr>
          <w:rFonts w:ascii="Calibri" w:hAnsi="Calibri" w:cs="Calibri"/>
          <w:bCs/>
          <w:color w:val="000000"/>
          <w:sz w:val="26"/>
          <w:szCs w:val="26"/>
        </w:rPr>
        <w:t xml:space="preserve"> tuturor imobilelor din proprietatea sau din administrarea </w:t>
      </w:r>
      <w:proofErr w:type="spellStart"/>
      <w:r w:rsidRPr="004A3626">
        <w:rPr>
          <w:rFonts w:ascii="Calibri" w:hAnsi="Calibri" w:cs="Calibri"/>
          <w:bCs/>
          <w:color w:val="000000"/>
          <w:sz w:val="26"/>
          <w:szCs w:val="26"/>
        </w:rPr>
        <w:t>Direcţiei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Anticorupţie</w:t>
      </w:r>
      <w:proofErr w:type="spellEnd"/>
      <w:r w:rsidRPr="004A3626">
        <w:rPr>
          <w:rFonts w:ascii="Calibri" w:hAnsi="Calibri" w:cs="Calibri"/>
          <w:bCs/>
          <w:color w:val="000000"/>
          <w:sz w:val="26"/>
          <w:szCs w:val="26"/>
        </w:rPr>
        <w:t xml:space="preserve">, precum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celorlalte bunuri aflate în patrimoniul acesteia;</w:t>
      </w:r>
    </w:p>
    <w:p w14:paraId="30D668FF"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f) înregistrează în </w:t>
      </w:r>
      <w:proofErr w:type="spellStart"/>
      <w:r w:rsidRPr="004A3626">
        <w:rPr>
          <w:rFonts w:ascii="Calibri" w:hAnsi="Calibri" w:cs="Calibri"/>
          <w:bCs/>
          <w:color w:val="000000"/>
          <w:sz w:val="26"/>
          <w:szCs w:val="26"/>
        </w:rPr>
        <w:t>evidenţa</w:t>
      </w:r>
      <w:proofErr w:type="spellEnd"/>
      <w:r w:rsidRPr="004A3626">
        <w:rPr>
          <w:rFonts w:ascii="Calibri" w:hAnsi="Calibri" w:cs="Calibri"/>
          <w:bCs/>
          <w:color w:val="000000"/>
          <w:sz w:val="26"/>
          <w:szCs w:val="26"/>
        </w:rPr>
        <w:t xml:space="preserve"> contabilă rezultatele inventarierii, în baza procesului-verbal de inventariere, aprobat de ordonatorul de credite, în conformitate cu prevederile legale;</w:t>
      </w:r>
    </w:p>
    <w:p w14:paraId="2C86D122" w14:textId="61702370"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g) înregistrează în contabilitate </w:t>
      </w:r>
      <w:proofErr w:type="spellStart"/>
      <w:r w:rsidRPr="004A3626">
        <w:rPr>
          <w:rFonts w:ascii="Calibri" w:hAnsi="Calibri" w:cs="Calibri"/>
          <w:bCs/>
          <w:color w:val="000000"/>
          <w:sz w:val="26"/>
          <w:szCs w:val="26"/>
        </w:rPr>
        <w:t>diferenţele</w:t>
      </w:r>
      <w:proofErr w:type="spellEnd"/>
      <w:r w:rsidRPr="004A3626">
        <w:rPr>
          <w:rFonts w:ascii="Calibri" w:hAnsi="Calibri" w:cs="Calibri"/>
          <w:bCs/>
          <w:color w:val="000000"/>
          <w:sz w:val="26"/>
          <w:szCs w:val="26"/>
        </w:rPr>
        <w:t xml:space="preserve"> dintre soldurile scriptice corespunzătoare bunurilor respective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stocurile constatate cu ocazia inventarierii, potrivit legii</w:t>
      </w:r>
      <w:r w:rsidR="001673F0">
        <w:rPr>
          <w:rFonts w:ascii="Calibri" w:hAnsi="Calibri" w:cs="Calibri"/>
          <w:bCs/>
          <w:color w:val="000000"/>
          <w:sz w:val="26"/>
          <w:szCs w:val="26"/>
        </w:rPr>
        <w:t>;</w:t>
      </w:r>
    </w:p>
    <w:p w14:paraId="4B11DEAA" w14:textId="47A48A3C"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h) analizează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avizează, în limitele </w:t>
      </w:r>
      <w:proofErr w:type="spellStart"/>
      <w:r w:rsidRPr="004A3626">
        <w:rPr>
          <w:rFonts w:ascii="Calibri" w:hAnsi="Calibri" w:cs="Calibri"/>
          <w:bCs/>
          <w:color w:val="000000"/>
          <w:sz w:val="26"/>
          <w:szCs w:val="26"/>
        </w:rPr>
        <w:t>competenţelor</w:t>
      </w:r>
      <w:proofErr w:type="spellEnd"/>
      <w:r w:rsidRPr="004A3626">
        <w:rPr>
          <w:rFonts w:ascii="Calibri" w:hAnsi="Calibri" w:cs="Calibri"/>
          <w:bCs/>
          <w:color w:val="000000"/>
          <w:sz w:val="26"/>
          <w:szCs w:val="26"/>
        </w:rPr>
        <w:t xml:space="preserve">, propunerile formulate de comisia de inventariere privind scoaterea din </w:t>
      </w:r>
      <w:proofErr w:type="spellStart"/>
      <w:r w:rsidRPr="004A3626">
        <w:rPr>
          <w:rFonts w:ascii="Calibri" w:hAnsi="Calibri" w:cs="Calibri"/>
          <w:bCs/>
          <w:color w:val="000000"/>
          <w:sz w:val="26"/>
          <w:szCs w:val="26"/>
        </w:rPr>
        <w:t>funcţiune</w:t>
      </w:r>
      <w:proofErr w:type="spellEnd"/>
      <w:r w:rsidRPr="004A3626">
        <w:rPr>
          <w:rFonts w:ascii="Calibri" w:hAnsi="Calibri" w:cs="Calibri"/>
          <w:bCs/>
          <w:color w:val="000000"/>
          <w:sz w:val="26"/>
          <w:szCs w:val="26"/>
        </w:rPr>
        <w:t xml:space="preserve"> a unor active fixe, casarea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declasarea activelor fixe </w:t>
      </w:r>
      <w:proofErr w:type="spellStart"/>
      <w:r w:rsidRPr="004A3626">
        <w:rPr>
          <w:rFonts w:ascii="Calibri" w:hAnsi="Calibri" w:cs="Calibri"/>
          <w:bCs/>
          <w:color w:val="000000"/>
          <w:sz w:val="26"/>
          <w:szCs w:val="26"/>
        </w:rPr>
        <w:t>şi</w:t>
      </w:r>
      <w:proofErr w:type="spellEnd"/>
      <w:r w:rsidRPr="004A3626">
        <w:rPr>
          <w:rFonts w:ascii="Calibri" w:hAnsi="Calibri" w:cs="Calibri"/>
          <w:bCs/>
          <w:color w:val="000000"/>
          <w:sz w:val="26"/>
          <w:szCs w:val="26"/>
        </w:rPr>
        <w:t xml:space="preserve"> a altor bunuri fără </w:t>
      </w:r>
      <w:proofErr w:type="spellStart"/>
      <w:r w:rsidRPr="004A3626">
        <w:rPr>
          <w:rFonts w:ascii="Calibri" w:hAnsi="Calibri" w:cs="Calibri"/>
          <w:bCs/>
          <w:color w:val="000000"/>
          <w:sz w:val="26"/>
          <w:szCs w:val="26"/>
        </w:rPr>
        <w:t>mişcare</w:t>
      </w:r>
      <w:proofErr w:type="spellEnd"/>
      <w:r w:rsidRPr="004A3626">
        <w:rPr>
          <w:rFonts w:ascii="Calibri" w:hAnsi="Calibri" w:cs="Calibri"/>
          <w:bCs/>
          <w:color w:val="000000"/>
          <w:sz w:val="26"/>
          <w:szCs w:val="26"/>
        </w:rPr>
        <w:t>, potrivit reglementărilor legale în vigoare</w:t>
      </w:r>
      <w:r w:rsidR="001673F0">
        <w:rPr>
          <w:rFonts w:ascii="Calibri" w:hAnsi="Calibri" w:cs="Calibri"/>
          <w:bCs/>
          <w:color w:val="000000"/>
          <w:sz w:val="26"/>
          <w:szCs w:val="26"/>
        </w:rPr>
        <w:t>.</w:t>
      </w:r>
    </w:p>
    <w:p w14:paraId="07980D62" w14:textId="77777777" w:rsidR="004A3626" w:rsidRP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(3) Serviciul financiar, buget și contabilitate </w:t>
      </w:r>
      <w:proofErr w:type="spellStart"/>
      <w:r w:rsidRPr="004A3626">
        <w:rPr>
          <w:rFonts w:ascii="Calibri" w:hAnsi="Calibri" w:cs="Calibri"/>
          <w:bCs/>
          <w:color w:val="000000"/>
          <w:sz w:val="26"/>
          <w:szCs w:val="26"/>
        </w:rPr>
        <w:t>îndeplineşte</w:t>
      </w:r>
      <w:proofErr w:type="spellEnd"/>
      <w:r w:rsidRPr="004A3626">
        <w:rPr>
          <w:rFonts w:ascii="Calibri" w:hAnsi="Calibri" w:cs="Calibri"/>
          <w:bCs/>
          <w:color w:val="000000"/>
          <w:sz w:val="26"/>
          <w:szCs w:val="26"/>
        </w:rPr>
        <w:t xml:space="preserve"> orice alte sarcini dispuse de managerul economic sau stabilite de conducerea </w:t>
      </w:r>
      <w:proofErr w:type="spellStart"/>
      <w:r w:rsidRPr="004A3626">
        <w:rPr>
          <w:rFonts w:ascii="Calibri" w:hAnsi="Calibri" w:cs="Calibri"/>
          <w:bCs/>
          <w:color w:val="000000"/>
          <w:sz w:val="26"/>
          <w:szCs w:val="26"/>
        </w:rPr>
        <w:t>Direcţiei</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Naţionale</w:t>
      </w:r>
      <w:proofErr w:type="spellEnd"/>
      <w:r w:rsidRPr="004A3626">
        <w:rPr>
          <w:rFonts w:ascii="Calibri" w:hAnsi="Calibri" w:cs="Calibri"/>
          <w:bCs/>
          <w:color w:val="000000"/>
          <w:sz w:val="26"/>
          <w:szCs w:val="26"/>
        </w:rPr>
        <w:t xml:space="preserve"> </w:t>
      </w:r>
      <w:proofErr w:type="spellStart"/>
      <w:r w:rsidRPr="004A3626">
        <w:rPr>
          <w:rFonts w:ascii="Calibri" w:hAnsi="Calibri" w:cs="Calibri"/>
          <w:bCs/>
          <w:color w:val="000000"/>
          <w:sz w:val="26"/>
          <w:szCs w:val="26"/>
        </w:rPr>
        <w:t>Anticorupţie</w:t>
      </w:r>
      <w:proofErr w:type="spellEnd"/>
      <w:r w:rsidRPr="004A3626">
        <w:rPr>
          <w:rFonts w:ascii="Calibri" w:hAnsi="Calibri" w:cs="Calibri"/>
          <w:bCs/>
          <w:color w:val="000000"/>
          <w:sz w:val="26"/>
          <w:szCs w:val="26"/>
        </w:rPr>
        <w:t xml:space="preserve">, în </w:t>
      </w:r>
      <w:proofErr w:type="spellStart"/>
      <w:r w:rsidRPr="004A3626">
        <w:rPr>
          <w:rFonts w:ascii="Calibri" w:hAnsi="Calibri" w:cs="Calibri"/>
          <w:bCs/>
          <w:color w:val="000000"/>
          <w:sz w:val="26"/>
          <w:szCs w:val="26"/>
        </w:rPr>
        <w:t>condiţiile</w:t>
      </w:r>
      <w:proofErr w:type="spellEnd"/>
      <w:r w:rsidRPr="004A3626">
        <w:rPr>
          <w:rFonts w:ascii="Calibri" w:hAnsi="Calibri" w:cs="Calibri"/>
          <w:bCs/>
          <w:color w:val="000000"/>
          <w:sz w:val="26"/>
          <w:szCs w:val="26"/>
        </w:rPr>
        <w:t xml:space="preserve"> legii.</w:t>
      </w:r>
    </w:p>
    <w:p w14:paraId="4F1F68BC" w14:textId="60A29DE1" w:rsidR="004A3626" w:rsidRDefault="004A3626" w:rsidP="004A3626">
      <w:pPr>
        <w:widowControl w:val="0"/>
        <w:spacing w:line="276" w:lineRule="auto"/>
        <w:ind w:firstLine="708"/>
        <w:jc w:val="both"/>
        <w:rPr>
          <w:rFonts w:ascii="Calibri" w:hAnsi="Calibri" w:cs="Calibri"/>
          <w:bCs/>
          <w:color w:val="000000"/>
          <w:sz w:val="26"/>
          <w:szCs w:val="26"/>
        </w:rPr>
      </w:pPr>
      <w:r w:rsidRPr="004A3626">
        <w:rPr>
          <w:rFonts w:ascii="Calibri" w:hAnsi="Calibri" w:cs="Calibri"/>
          <w:bCs/>
          <w:color w:val="000000"/>
          <w:sz w:val="26"/>
          <w:szCs w:val="26"/>
        </w:rPr>
        <w:t xml:space="preserve">(4) Serviciul financiar, buget și contabilitate </w:t>
      </w:r>
      <w:proofErr w:type="spellStart"/>
      <w:r w:rsidRPr="004A3626">
        <w:rPr>
          <w:rFonts w:ascii="Calibri" w:hAnsi="Calibri" w:cs="Calibri"/>
          <w:bCs/>
          <w:color w:val="000000"/>
          <w:sz w:val="26"/>
          <w:szCs w:val="26"/>
        </w:rPr>
        <w:t>îndeplineşte</w:t>
      </w:r>
      <w:proofErr w:type="spellEnd"/>
      <w:r w:rsidRPr="004A3626">
        <w:rPr>
          <w:rFonts w:ascii="Calibri" w:hAnsi="Calibri" w:cs="Calibri"/>
          <w:bCs/>
          <w:color w:val="000000"/>
          <w:sz w:val="26"/>
          <w:szCs w:val="26"/>
        </w:rPr>
        <w:t>, în mod corespunzător, atribuțiile prevăzute la alin. (2) și în ceea ce privește activitatea Structurii de sprijin a procurorilor europeni delegați în România pentru Parchetul European, după caz.</w:t>
      </w:r>
      <w:r>
        <w:rPr>
          <w:rFonts w:ascii="Calibri" w:hAnsi="Calibri" w:cs="Calibri"/>
          <w:bCs/>
          <w:color w:val="000000"/>
          <w:sz w:val="26"/>
          <w:szCs w:val="26"/>
        </w:rPr>
        <w:t>”</w:t>
      </w:r>
      <w:r w:rsidRPr="004A3626">
        <w:rPr>
          <w:rFonts w:ascii="Calibri" w:hAnsi="Calibri" w:cs="Calibri"/>
          <w:bCs/>
          <w:color w:val="000000"/>
          <w:sz w:val="26"/>
          <w:szCs w:val="26"/>
        </w:rPr>
        <w:t xml:space="preserve"> </w:t>
      </w:r>
    </w:p>
    <w:p w14:paraId="5D87CC53" w14:textId="38BF961F" w:rsidR="00FC4442" w:rsidRDefault="003C228A" w:rsidP="00FC4442">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511D92">
        <w:rPr>
          <w:rFonts w:ascii="Calibri" w:hAnsi="Calibri" w:cs="Calibri"/>
          <w:b/>
          <w:color w:val="000000"/>
          <w:sz w:val="26"/>
          <w:szCs w:val="26"/>
        </w:rPr>
        <w:t>2</w:t>
      </w:r>
      <w:r w:rsidR="00511B0F">
        <w:rPr>
          <w:rFonts w:ascii="Calibri" w:hAnsi="Calibri" w:cs="Calibri"/>
          <w:b/>
          <w:color w:val="000000"/>
          <w:sz w:val="26"/>
          <w:szCs w:val="26"/>
        </w:rPr>
        <w:t>.</w:t>
      </w:r>
      <w:r w:rsidR="00FC4442">
        <w:rPr>
          <w:rFonts w:ascii="Calibri" w:hAnsi="Calibri" w:cs="Calibri"/>
          <w:b/>
          <w:color w:val="000000"/>
          <w:sz w:val="26"/>
          <w:szCs w:val="26"/>
        </w:rPr>
        <w:t xml:space="preserve"> </w:t>
      </w:r>
      <w:r w:rsidR="00CE6513">
        <w:rPr>
          <w:rFonts w:ascii="Calibri" w:hAnsi="Calibri" w:cs="Calibri"/>
          <w:b/>
          <w:color w:val="000000"/>
          <w:sz w:val="26"/>
          <w:szCs w:val="26"/>
        </w:rPr>
        <w:t>După articolul 92 se introduce un nou</w:t>
      </w:r>
      <w:r w:rsidR="00CE6513">
        <w:rPr>
          <w:rFonts w:ascii="Calibri" w:hAnsi="Calibri" w:cs="Calibri"/>
          <w:b/>
          <w:color w:val="000000"/>
          <w:sz w:val="26"/>
          <w:szCs w:val="26"/>
        </w:rPr>
        <w:t xml:space="preserve"> c</w:t>
      </w:r>
      <w:r w:rsidR="000536F4">
        <w:rPr>
          <w:rFonts w:ascii="Calibri" w:hAnsi="Calibri" w:cs="Calibri"/>
          <w:b/>
          <w:color w:val="000000"/>
          <w:sz w:val="26"/>
          <w:szCs w:val="26"/>
        </w:rPr>
        <w:t>apitolul</w:t>
      </w:r>
      <w:r w:rsidR="00CE6513">
        <w:rPr>
          <w:rFonts w:ascii="Calibri" w:hAnsi="Calibri" w:cs="Calibri"/>
          <w:b/>
          <w:color w:val="000000"/>
          <w:sz w:val="26"/>
          <w:szCs w:val="26"/>
        </w:rPr>
        <w:t xml:space="preserve">, </w:t>
      </w:r>
      <w:r w:rsidR="00FC4442">
        <w:rPr>
          <w:rFonts w:ascii="Calibri" w:hAnsi="Calibri" w:cs="Calibri"/>
          <w:b/>
          <w:color w:val="000000"/>
          <w:sz w:val="26"/>
          <w:szCs w:val="26"/>
        </w:rPr>
        <w:t>Capitolul II</w:t>
      </w:r>
      <w:r w:rsidR="00DC61A2">
        <w:rPr>
          <w:rFonts w:ascii="Calibri" w:hAnsi="Calibri" w:cs="Calibri"/>
          <w:b/>
          <w:color w:val="000000"/>
          <w:sz w:val="26"/>
          <w:szCs w:val="26"/>
          <w:vertAlign w:val="superscript"/>
        </w:rPr>
        <w:t>1</w:t>
      </w:r>
      <w:r w:rsidR="00DC61A2">
        <w:rPr>
          <w:rFonts w:ascii="Calibri" w:hAnsi="Calibri" w:cs="Calibri"/>
          <w:b/>
          <w:color w:val="000000"/>
          <w:sz w:val="26"/>
          <w:szCs w:val="26"/>
        </w:rPr>
        <w:t xml:space="preserve">, </w:t>
      </w:r>
      <w:r w:rsidR="00CE6513">
        <w:rPr>
          <w:rFonts w:ascii="Calibri" w:hAnsi="Calibri" w:cs="Calibri"/>
          <w:b/>
          <w:color w:val="000000"/>
          <w:sz w:val="26"/>
          <w:szCs w:val="26"/>
        </w:rPr>
        <w:t xml:space="preserve">cuprinzând </w:t>
      </w:r>
      <w:r w:rsidR="001570C0">
        <w:rPr>
          <w:rFonts w:ascii="Calibri" w:hAnsi="Calibri" w:cs="Calibri"/>
          <w:b/>
          <w:color w:val="000000"/>
          <w:sz w:val="26"/>
          <w:szCs w:val="26"/>
        </w:rPr>
        <w:t>articolul 92</w:t>
      </w:r>
      <w:r w:rsidR="001570C0">
        <w:rPr>
          <w:rFonts w:ascii="Calibri" w:hAnsi="Calibri" w:cs="Calibri"/>
          <w:b/>
          <w:color w:val="000000"/>
          <w:sz w:val="26"/>
          <w:szCs w:val="26"/>
          <w:vertAlign w:val="superscript"/>
        </w:rPr>
        <w:t>1</w:t>
      </w:r>
      <w:r w:rsidR="001570C0">
        <w:rPr>
          <w:rFonts w:ascii="Calibri" w:hAnsi="Calibri" w:cs="Calibri"/>
          <w:b/>
          <w:color w:val="000000"/>
          <w:sz w:val="26"/>
          <w:szCs w:val="26"/>
        </w:rPr>
        <w:t xml:space="preserve">, </w:t>
      </w:r>
      <w:r w:rsidR="00DC61A2">
        <w:rPr>
          <w:rFonts w:ascii="Calibri" w:hAnsi="Calibri" w:cs="Calibri"/>
          <w:b/>
          <w:color w:val="000000"/>
          <w:sz w:val="26"/>
          <w:szCs w:val="26"/>
        </w:rPr>
        <w:t>cu</w:t>
      </w:r>
      <w:r w:rsidR="00FC4442">
        <w:rPr>
          <w:rFonts w:ascii="Calibri" w:hAnsi="Calibri" w:cs="Calibri"/>
          <w:b/>
          <w:color w:val="000000"/>
          <w:sz w:val="26"/>
          <w:szCs w:val="26"/>
        </w:rPr>
        <w:t xml:space="preserve"> următorul cuprins:</w:t>
      </w:r>
    </w:p>
    <w:p w14:paraId="395BF26A" w14:textId="176F95B7" w:rsidR="001570C0" w:rsidRPr="001570C0" w:rsidRDefault="00FC4442" w:rsidP="00FC4442">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w:t>
      </w:r>
      <w:r w:rsidR="001570C0">
        <w:rPr>
          <w:rFonts w:ascii="Calibri" w:hAnsi="Calibri" w:cs="Calibri"/>
          <w:b/>
          <w:color w:val="000000"/>
          <w:sz w:val="26"/>
          <w:szCs w:val="26"/>
        </w:rPr>
        <w:t>Cap. II</w:t>
      </w:r>
      <w:r w:rsidR="001570C0">
        <w:rPr>
          <w:rFonts w:ascii="Calibri" w:hAnsi="Calibri" w:cs="Calibri"/>
          <w:b/>
          <w:color w:val="000000"/>
          <w:sz w:val="26"/>
          <w:szCs w:val="26"/>
          <w:vertAlign w:val="superscript"/>
        </w:rPr>
        <w:t>1</w:t>
      </w:r>
    </w:p>
    <w:p w14:paraId="3DB67B1F" w14:textId="3E8E2871" w:rsidR="00FC4442" w:rsidRDefault="008E3305" w:rsidP="00FC4442">
      <w:pPr>
        <w:widowControl w:val="0"/>
        <w:spacing w:line="276" w:lineRule="auto"/>
        <w:ind w:firstLine="708"/>
        <w:jc w:val="both"/>
        <w:rPr>
          <w:rFonts w:ascii="Calibri" w:hAnsi="Calibri" w:cs="Calibri"/>
          <w:b/>
          <w:color w:val="000000"/>
          <w:sz w:val="26"/>
          <w:szCs w:val="26"/>
        </w:rPr>
      </w:pPr>
      <w:r w:rsidRPr="008E3305">
        <w:rPr>
          <w:rFonts w:ascii="Calibri" w:hAnsi="Calibri" w:cs="Calibri"/>
          <w:b/>
          <w:color w:val="000000"/>
          <w:sz w:val="26"/>
          <w:szCs w:val="26"/>
        </w:rPr>
        <w:t>Conducerea, structura și atribuțiile Serviciului salarizare, decontări și angajamente bugetare</w:t>
      </w:r>
    </w:p>
    <w:p w14:paraId="7DBC1AEE" w14:textId="707E7652" w:rsidR="00034F11" w:rsidRPr="00034F11" w:rsidRDefault="004033E5" w:rsidP="00034F11">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Art. 9</w:t>
      </w:r>
      <w:r w:rsidR="00AD1FCE">
        <w:rPr>
          <w:rFonts w:ascii="Calibri" w:hAnsi="Calibri" w:cs="Calibri"/>
          <w:bCs/>
          <w:color w:val="000000"/>
          <w:sz w:val="26"/>
          <w:szCs w:val="26"/>
        </w:rPr>
        <w:t>2</w:t>
      </w:r>
      <w:r w:rsidR="00AD1FCE">
        <w:rPr>
          <w:rFonts w:ascii="Calibri" w:hAnsi="Calibri" w:cs="Calibri"/>
          <w:bCs/>
          <w:color w:val="000000"/>
          <w:sz w:val="26"/>
          <w:szCs w:val="26"/>
          <w:vertAlign w:val="superscript"/>
        </w:rPr>
        <w:t>1</w:t>
      </w:r>
      <w:r>
        <w:rPr>
          <w:rFonts w:ascii="Calibri" w:hAnsi="Calibri" w:cs="Calibri"/>
          <w:bCs/>
          <w:color w:val="000000"/>
          <w:sz w:val="26"/>
          <w:szCs w:val="26"/>
        </w:rPr>
        <w:t xml:space="preserve"> </w:t>
      </w:r>
      <w:r w:rsidR="00FB355D">
        <w:rPr>
          <w:rFonts w:ascii="Calibri" w:hAnsi="Calibri" w:cs="Calibri"/>
          <w:bCs/>
          <w:color w:val="000000"/>
          <w:sz w:val="26"/>
          <w:szCs w:val="26"/>
        </w:rPr>
        <w:t xml:space="preserve">- </w:t>
      </w:r>
      <w:r w:rsidR="00034F11" w:rsidRPr="00034F11">
        <w:rPr>
          <w:rFonts w:ascii="Calibri" w:hAnsi="Calibri" w:cs="Calibri"/>
          <w:bCs/>
          <w:color w:val="000000"/>
          <w:sz w:val="26"/>
          <w:szCs w:val="26"/>
        </w:rPr>
        <w:t xml:space="preserve">(1) Serviciul salarizare, decontări și angajamente bugetare este condus de un </w:t>
      </w:r>
      <w:proofErr w:type="spellStart"/>
      <w:r w:rsidR="00034F11" w:rsidRPr="00034F11">
        <w:rPr>
          <w:rFonts w:ascii="Calibri" w:hAnsi="Calibri" w:cs="Calibri"/>
          <w:bCs/>
          <w:color w:val="000000"/>
          <w:sz w:val="26"/>
          <w:szCs w:val="26"/>
        </w:rPr>
        <w:t>şef</w:t>
      </w:r>
      <w:proofErr w:type="spellEnd"/>
      <w:r w:rsidR="00034F11" w:rsidRPr="00034F11">
        <w:rPr>
          <w:rFonts w:ascii="Calibri" w:hAnsi="Calibri" w:cs="Calibri"/>
          <w:bCs/>
          <w:color w:val="000000"/>
          <w:sz w:val="26"/>
          <w:szCs w:val="26"/>
        </w:rPr>
        <w:t xml:space="preserve"> serviciu.</w:t>
      </w:r>
    </w:p>
    <w:p w14:paraId="346204FD"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(2) Serviciul salarizare, decontări și angajamente bugetare are următoarele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w:t>
      </w:r>
    </w:p>
    <w:p w14:paraId="2F66205F"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 xml:space="preserve"> referitoare la </w:t>
      </w:r>
      <w:proofErr w:type="spellStart"/>
      <w:r w:rsidRPr="00034F11">
        <w:rPr>
          <w:rFonts w:ascii="Calibri" w:hAnsi="Calibri" w:cs="Calibri"/>
          <w:bCs/>
          <w:color w:val="000000"/>
          <w:sz w:val="26"/>
          <w:szCs w:val="26"/>
        </w:rPr>
        <w:t>operaţiunile</w:t>
      </w:r>
      <w:proofErr w:type="spellEnd"/>
      <w:r w:rsidRPr="00034F11">
        <w:rPr>
          <w:rFonts w:ascii="Calibri" w:hAnsi="Calibri" w:cs="Calibri"/>
          <w:bCs/>
          <w:color w:val="000000"/>
          <w:sz w:val="26"/>
          <w:szCs w:val="26"/>
        </w:rPr>
        <w:t xml:space="preserve"> de trezorerie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casierie:</w:t>
      </w:r>
    </w:p>
    <w:p w14:paraId="7BF4BAC5"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w:t>
      </w:r>
      <w:proofErr w:type="spellStart"/>
      <w:r w:rsidRPr="00034F11">
        <w:rPr>
          <w:rFonts w:ascii="Calibri" w:hAnsi="Calibri" w:cs="Calibri"/>
          <w:bCs/>
          <w:color w:val="000000"/>
          <w:sz w:val="26"/>
          <w:szCs w:val="26"/>
        </w:rPr>
        <w:t>urmăreşte</w:t>
      </w:r>
      <w:proofErr w:type="spellEnd"/>
      <w:r w:rsidRPr="00034F11">
        <w:rPr>
          <w:rFonts w:ascii="Calibri" w:hAnsi="Calibri" w:cs="Calibri"/>
          <w:bCs/>
          <w:color w:val="000000"/>
          <w:sz w:val="26"/>
          <w:szCs w:val="26"/>
        </w:rPr>
        <w:t xml:space="preserve">, efectuează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răspunde de </w:t>
      </w:r>
      <w:proofErr w:type="spellStart"/>
      <w:r w:rsidRPr="00034F11">
        <w:rPr>
          <w:rFonts w:ascii="Calibri" w:hAnsi="Calibri" w:cs="Calibri"/>
          <w:bCs/>
          <w:color w:val="000000"/>
          <w:sz w:val="26"/>
          <w:szCs w:val="26"/>
        </w:rPr>
        <w:t>execuţia</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plăţilor</w:t>
      </w:r>
      <w:proofErr w:type="spellEnd"/>
      <w:r w:rsidRPr="00034F11">
        <w:rPr>
          <w:rFonts w:ascii="Calibri" w:hAnsi="Calibri" w:cs="Calibri"/>
          <w:bCs/>
          <w:color w:val="000000"/>
          <w:sz w:val="26"/>
          <w:szCs w:val="26"/>
        </w:rPr>
        <w:t xml:space="preserve">, încasărilor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decontărilor de natură salarială din fondurile bugetare ori extrabugetare;</w:t>
      </w:r>
    </w:p>
    <w:p w14:paraId="76AE04BC"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w:t>
      </w:r>
      <w:proofErr w:type="spellStart"/>
      <w:r w:rsidRPr="00034F11">
        <w:rPr>
          <w:rFonts w:ascii="Calibri" w:hAnsi="Calibri" w:cs="Calibri"/>
          <w:bCs/>
          <w:color w:val="000000"/>
          <w:sz w:val="26"/>
          <w:szCs w:val="26"/>
        </w:rPr>
        <w:t>urmăreşte</w:t>
      </w:r>
      <w:proofErr w:type="spellEnd"/>
      <w:r w:rsidRPr="00034F11">
        <w:rPr>
          <w:rFonts w:ascii="Calibri" w:hAnsi="Calibri" w:cs="Calibri"/>
          <w:bCs/>
          <w:color w:val="000000"/>
          <w:sz w:val="26"/>
          <w:szCs w:val="26"/>
        </w:rPr>
        <w:t xml:space="preserve"> corectitudinea încasărilor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 efectuării decontărilor de natură salarială cu persoanele fizice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juridice;</w:t>
      </w:r>
    </w:p>
    <w:p w14:paraId="0CF8932A" w14:textId="0AAD9513"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lastRenderedPageBreak/>
        <w:t xml:space="preserve">c) organizează activitatea casieriei, în conformitate cu prevederile legale,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ţine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evidenţa</w:t>
      </w:r>
      <w:proofErr w:type="spellEnd"/>
      <w:r w:rsidRPr="00034F11">
        <w:rPr>
          <w:rFonts w:ascii="Calibri" w:hAnsi="Calibri" w:cs="Calibri"/>
          <w:bCs/>
          <w:color w:val="000000"/>
          <w:sz w:val="26"/>
          <w:szCs w:val="26"/>
        </w:rPr>
        <w:t xml:space="preserve"> documentelor de încasări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plăţi</w:t>
      </w:r>
      <w:proofErr w:type="spellEnd"/>
      <w:r w:rsidRPr="00034F11">
        <w:rPr>
          <w:rFonts w:ascii="Calibri" w:hAnsi="Calibri" w:cs="Calibri"/>
          <w:bCs/>
          <w:color w:val="000000"/>
          <w:sz w:val="26"/>
          <w:szCs w:val="26"/>
        </w:rPr>
        <w:t xml:space="preserve"> prin casierie, precum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 celorlalte valori </w:t>
      </w:r>
      <w:proofErr w:type="spellStart"/>
      <w:r w:rsidRPr="00034F11">
        <w:rPr>
          <w:rFonts w:ascii="Calibri" w:hAnsi="Calibri" w:cs="Calibri"/>
          <w:bCs/>
          <w:color w:val="000000"/>
          <w:sz w:val="26"/>
          <w:szCs w:val="26"/>
        </w:rPr>
        <w:t>băneşti</w:t>
      </w:r>
      <w:proofErr w:type="spellEnd"/>
      <w:r w:rsidR="00DC1628">
        <w:rPr>
          <w:rFonts w:ascii="Calibri" w:hAnsi="Calibri" w:cs="Calibri"/>
          <w:bCs/>
          <w:color w:val="000000"/>
          <w:sz w:val="26"/>
          <w:szCs w:val="26"/>
        </w:rPr>
        <w:t>,</w:t>
      </w:r>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predă</w:t>
      </w:r>
      <w:r w:rsidR="00DC1628">
        <w:rPr>
          <w:rFonts w:ascii="Calibri" w:hAnsi="Calibri" w:cs="Calibri"/>
          <w:bCs/>
          <w:color w:val="000000"/>
          <w:sz w:val="26"/>
          <w:szCs w:val="26"/>
        </w:rPr>
        <w:t>,</w:t>
      </w:r>
      <w:r w:rsidRPr="00034F11">
        <w:rPr>
          <w:rFonts w:ascii="Calibri" w:hAnsi="Calibri" w:cs="Calibri"/>
          <w:bCs/>
          <w:color w:val="000000"/>
          <w:sz w:val="26"/>
          <w:szCs w:val="26"/>
        </w:rPr>
        <w:t xml:space="preserve"> zilnic, pentru înregistrare în contabilitate, documentele justificative cuprinse în registrul de casă;</w:t>
      </w:r>
    </w:p>
    <w:p w14:paraId="37327745"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d) asigură fondurile necesare pentru deplasările în </w:t>
      </w:r>
      <w:proofErr w:type="spellStart"/>
      <w:r w:rsidRPr="00034F11">
        <w:rPr>
          <w:rFonts w:ascii="Calibri" w:hAnsi="Calibri" w:cs="Calibri"/>
          <w:bCs/>
          <w:color w:val="000000"/>
          <w:sz w:val="26"/>
          <w:szCs w:val="26"/>
        </w:rPr>
        <w:t>ţară</w:t>
      </w:r>
      <w:proofErr w:type="spellEnd"/>
      <w:r w:rsidRPr="00034F11">
        <w:rPr>
          <w:rFonts w:ascii="Calibri" w:hAnsi="Calibri" w:cs="Calibri"/>
          <w:bCs/>
          <w:color w:val="000000"/>
          <w:sz w:val="26"/>
          <w:szCs w:val="26"/>
        </w:rPr>
        <w:t xml:space="preserve"> ale </w:t>
      </w:r>
      <w:proofErr w:type="spellStart"/>
      <w:r w:rsidRPr="00034F11">
        <w:rPr>
          <w:rFonts w:ascii="Calibri" w:hAnsi="Calibri" w:cs="Calibri"/>
          <w:bCs/>
          <w:color w:val="000000"/>
          <w:sz w:val="26"/>
          <w:szCs w:val="26"/>
        </w:rPr>
        <w:t>salariaţilor</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ţine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evidenţa</w:t>
      </w:r>
      <w:proofErr w:type="spellEnd"/>
      <w:r w:rsidRPr="00034F11">
        <w:rPr>
          <w:rFonts w:ascii="Calibri" w:hAnsi="Calibri" w:cs="Calibri"/>
          <w:bCs/>
          <w:color w:val="000000"/>
          <w:sz w:val="26"/>
          <w:szCs w:val="26"/>
        </w:rPr>
        <w:t xml:space="preserve"> avansurilor acordate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verifică deconturile, stabilind </w:t>
      </w:r>
      <w:proofErr w:type="spellStart"/>
      <w:r w:rsidRPr="00034F11">
        <w:rPr>
          <w:rFonts w:ascii="Calibri" w:hAnsi="Calibri" w:cs="Calibri"/>
          <w:bCs/>
          <w:color w:val="000000"/>
          <w:sz w:val="26"/>
          <w:szCs w:val="26"/>
        </w:rPr>
        <w:t>diferenţele</w:t>
      </w:r>
      <w:proofErr w:type="spellEnd"/>
      <w:r w:rsidRPr="00034F11">
        <w:rPr>
          <w:rFonts w:ascii="Calibri" w:hAnsi="Calibri" w:cs="Calibri"/>
          <w:bCs/>
          <w:color w:val="000000"/>
          <w:sz w:val="26"/>
          <w:szCs w:val="26"/>
        </w:rPr>
        <w:t xml:space="preserve"> de plată/încasare;</w:t>
      </w:r>
    </w:p>
    <w:p w14:paraId="261650B5" w14:textId="1CFE9204"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e) asigură programarea </w:t>
      </w:r>
      <w:proofErr w:type="spellStart"/>
      <w:r w:rsidRPr="00034F11">
        <w:rPr>
          <w:rFonts w:ascii="Calibri" w:hAnsi="Calibri" w:cs="Calibri"/>
          <w:bCs/>
          <w:color w:val="000000"/>
          <w:sz w:val="26"/>
          <w:szCs w:val="26"/>
        </w:rPr>
        <w:t>plăţilor</w:t>
      </w:r>
      <w:proofErr w:type="spellEnd"/>
      <w:r w:rsidRPr="00034F11">
        <w:rPr>
          <w:rFonts w:ascii="Calibri" w:hAnsi="Calibri" w:cs="Calibri"/>
          <w:bCs/>
          <w:color w:val="000000"/>
          <w:sz w:val="26"/>
          <w:szCs w:val="26"/>
        </w:rPr>
        <w:t xml:space="preserve"> la Trezoreria Statului, conform prevederilor legale</w:t>
      </w:r>
      <w:r w:rsidR="001A2333">
        <w:rPr>
          <w:rFonts w:ascii="Calibri" w:hAnsi="Calibri" w:cs="Calibri"/>
          <w:bCs/>
          <w:color w:val="000000"/>
          <w:sz w:val="26"/>
          <w:szCs w:val="26"/>
        </w:rPr>
        <w:t>.</w:t>
      </w:r>
    </w:p>
    <w:p w14:paraId="412303E6"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 xml:space="preserve"> privind </w:t>
      </w:r>
      <w:proofErr w:type="spellStart"/>
      <w:r w:rsidRPr="00034F11">
        <w:rPr>
          <w:rFonts w:ascii="Calibri" w:hAnsi="Calibri" w:cs="Calibri"/>
          <w:bCs/>
          <w:color w:val="000000"/>
          <w:sz w:val="26"/>
          <w:szCs w:val="26"/>
        </w:rPr>
        <w:t>obligaţiile</w:t>
      </w:r>
      <w:proofErr w:type="spellEnd"/>
      <w:r w:rsidRPr="00034F11">
        <w:rPr>
          <w:rFonts w:ascii="Calibri" w:hAnsi="Calibri" w:cs="Calibri"/>
          <w:bCs/>
          <w:color w:val="000000"/>
          <w:sz w:val="26"/>
          <w:szCs w:val="26"/>
        </w:rPr>
        <w:t xml:space="preserve"> fiscale:</w:t>
      </w:r>
    </w:p>
    <w:p w14:paraId="775967B7"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răspunde de îndeplinirea </w:t>
      </w:r>
      <w:proofErr w:type="spellStart"/>
      <w:r w:rsidRPr="00034F11">
        <w:rPr>
          <w:rFonts w:ascii="Calibri" w:hAnsi="Calibri" w:cs="Calibri"/>
          <w:bCs/>
          <w:color w:val="000000"/>
          <w:sz w:val="26"/>
          <w:szCs w:val="26"/>
        </w:rPr>
        <w:t>obligaţiilor</w:t>
      </w:r>
      <w:proofErr w:type="spellEnd"/>
      <w:r w:rsidRPr="00034F11">
        <w:rPr>
          <w:rFonts w:ascii="Calibri" w:hAnsi="Calibri" w:cs="Calibri"/>
          <w:bCs/>
          <w:color w:val="000000"/>
          <w:sz w:val="26"/>
          <w:szCs w:val="26"/>
        </w:rPr>
        <w:t xml:space="preserve"> fiscale referitoare la taxe, impozite, </w:t>
      </w:r>
      <w:proofErr w:type="spellStart"/>
      <w:r w:rsidRPr="00034F11">
        <w:rPr>
          <w:rFonts w:ascii="Calibri" w:hAnsi="Calibri" w:cs="Calibri"/>
          <w:bCs/>
          <w:color w:val="000000"/>
          <w:sz w:val="26"/>
          <w:szCs w:val="26"/>
        </w:rPr>
        <w:t>contribuţii</w:t>
      </w:r>
      <w:proofErr w:type="spellEnd"/>
      <w:r w:rsidRPr="00034F11">
        <w:rPr>
          <w:rFonts w:ascii="Calibri" w:hAnsi="Calibri" w:cs="Calibri"/>
          <w:bCs/>
          <w:color w:val="000000"/>
          <w:sz w:val="26"/>
          <w:szCs w:val="26"/>
        </w:rPr>
        <w:t xml:space="preserve"> sociale de stat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alte fonduri speciale;</w:t>
      </w:r>
    </w:p>
    <w:p w14:paraId="3BECDD87"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depune lunar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/sau anual </w:t>
      </w:r>
      <w:proofErr w:type="spellStart"/>
      <w:r w:rsidRPr="00034F11">
        <w:rPr>
          <w:rFonts w:ascii="Calibri" w:hAnsi="Calibri" w:cs="Calibri"/>
          <w:bCs/>
          <w:color w:val="000000"/>
          <w:sz w:val="26"/>
          <w:szCs w:val="26"/>
        </w:rPr>
        <w:t>declaraţiile</w:t>
      </w:r>
      <w:proofErr w:type="spellEnd"/>
      <w:r w:rsidRPr="00034F11">
        <w:rPr>
          <w:rFonts w:ascii="Calibri" w:hAnsi="Calibri" w:cs="Calibri"/>
          <w:bCs/>
          <w:color w:val="000000"/>
          <w:sz w:val="26"/>
          <w:szCs w:val="26"/>
        </w:rPr>
        <w:t xml:space="preserve"> privind îndeplinirea </w:t>
      </w:r>
      <w:proofErr w:type="spellStart"/>
      <w:r w:rsidRPr="00034F11">
        <w:rPr>
          <w:rFonts w:ascii="Calibri" w:hAnsi="Calibri" w:cs="Calibri"/>
          <w:bCs/>
          <w:color w:val="000000"/>
          <w:sz w:val="26"/>
          <w:szCs w:val="26"/>
        </w:rPr>
        <w:t>obligaţiilor</w:t>
      </w:r>
      <w:proofErr w:type="spellEnd"/>
      <w:r w:rsidRPr="00034F11">
        <w:rPr>
          <w:rFonts w:ascii="Calibri" w:hAnsi="Calibri" w:cs="Calibri"/>
          <w:bCs/>
          <w:color w:val="000000"/>
          <w:sz w:val="26"/>
          <w:szCs w:val="26"/>
        </w:rPr>
        <w:t xml:space="preserve"> de natură fiscală, potrivit legii,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răspunde pentru întocmirea corectă a acestora.</w:t>
      </w:r>
    </w:p>
    <w:p w14:paraId="08FB5C3D"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C.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 xml:space="preserve"> privind </w:t>
      </w:r>
      <w:proofErr w:type="spellStart"/>
      <w:r w:rsidRPr="00034F11">
        <w:rPr>
          <w:rFonts w:ascii="Calibri" w:hAnsi="Calibri" w:cs="Calibri"/>
          <w:bCs/>
          <w:color w:val="000000"/>
          <w:sz w:val="26"/>
          <w:szCs w:val="26"/>
        </w:rPr>
        <w:t>relaţia</w:t>
      </w:r>
      <w:proofErr w:type="spellEnd"/>
      <w:r w:rsidRPr="00034F11">
        <w:rPr>
          <w:rFonts w:ascii="Calibri" w:hAnsi="Calibri" w:cs="Calibri"/>
          <w:bCs/>
          <w:color w:val="000000"/>
          <w:sz w:val="26"/>
          <w:szCs w:val="26"/>
        </w:rPr>
        <w:t xml:space="preserve"> cu </w:t>
      </w:r>
      <w:proofErr w:type="spellStart"/>
      <w:r w:rsidRPr="00034F11">
        <w:rPr>
          <w:rFonts w:ascii="Calibri" w:hAnsi="Calibri" w:cs="Calibri"/>
          <w:bCs/>
          <w:color w:val="000000"/>
          <w:sz w:val="26"/>
          <w:szCs w:val="26"/>
        </w:rPr>
        <w:t>salariaţii</w:t>
      </w:r>
      <w:proofErr w:type="spellEnd"/>
      <w:r w:rsidRPr="00034F11">
        <w:rPr>
          <w:rFonts w:ascii="Calibri" w:hAnsi="Calibri" w:cs="Calibri"/>
          <w:bCs/>
          <w:color w:val="000000"/>
          <w:sz w:val="26"/>
          <w:szCs w:val="26"/>
        </w:rPr>
        <w:t>:</w:t>
      </w:r>
    </w:p>
    <w:p w14:paraId="2E0E3B9F"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calculează drepturile </w:t>
      </w:r>
      <w:proofErr w:type="spellStart"/>
      <w:r w:rsidRPr="00034F11">
        <w:rPr>
          <w:rFonts w:ascii="Calibri" w:hAnsi="Calibri" w:cs="Calibri"/>
          <w:bCs/>
          <w:color w:val="000000"/>
          <w:sz w:val="26"/>
          <w:szCs w:val="26"/>
        </w:rPr>
        <w:t>băneşti</w:t>
      </w:r>
      <w:proofErr w:type="spellEnd"/>
      <w:r w:rsidRPr="00034F11">
        <w:rPr>
          <w:rFonts w:ascii="Calibri" w:hAnsi="Calibri" w:cs="Calibri"/>
          <w:bCs/>
          <w:color w:val="000000"/>
          <w:sz w:val="26"/>
          <w:szCs w:val="26"/>
        </w:rPr>
        <w:t xml:space="preserve"> cuvenite </w:t>
      </w:r>
      <w:proofErr w:type="spellStart"/>
      <w:r w:rsidRPr="00034F11">
        <w:rPr>
          <w:rFonts w:ascii="Calibri" w:hAnsi="Calibri" w:cs="Calibri"/>
          <w:bCs/>
          <w:color w:val="000000"/>
          <w:sz w:val="26"/>
          <w:szCs w:val="26"/>
        </w:rPr>
        <w:t>salariaţilor</w:t>
      </w:r>
      <w:proofErr w:type="spellEnd"/>
      <w:r w:rsidRPr="00034F11">
        <w:rPr>
          <w:rFonts w:ascii="Calibri" w:hAnsi="Calibri" w:cs="Calibri"/>
          <w:bCs/>
          <w:color w:val="000000"/>
          <w:sz w:val="26"/>
          <w:szCs w:val="26"/>
        </w:rPr>
        <w:t>;</w:t>
      </w:r>
    </w:p>
    <w:p w14:paraId="731203B9"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documentele pentru plata drepturilor salariale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 altor drepturi </w:t>
      </w:r>
      <w:proofErr w:type="spellStart"/>
      <w:r w:rsidRPr="00034F11">
        <w:rPr>
          <w:rFonts w:ascii="Calibri" w:hAnsi="Calibri" w:cs="Calibri"/>
          <w:bCs/>
          <w:color w:val="000000"/>
          <w:sz w:val="26"/>
          <w:szCs w:val="26"/>
        </w:rPr>
        <w:t>băneşti</w:t>
      </w:r>
      <w:proofErr w:type="spellEnd"/>
      <w:r w:rsidRPr="00034F11">
        <w:rPr>
          <w:rFonts w:ascii="Calibri" w:hAnsi="Calibri" w:cs="Calibri"/>
          <w:bCs/>
          <w:color w:val="000000"/>
          <w:sz w:val="26"/>
          <w:szCs w:val="26"/>
        </w:rPr>
        <w:t xml:space="preserve"> care decurg din raporturile de muncă, în conformitate cu prevederile legale în vigoare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răspunde pentru corecta întocmire a formelor de plată;</w:t>
      </w:r>
    </w:p>
    <w:p w14:paraId="1525BC8E" w14:textId="0E6A5DF1"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c)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depune </w:t>
      </w:r>
      <w:proofErr w:type="spellStart"/>
      <w:r w:rsidRPr="00034F11">
        <w:rPr>
          <w:rFonts w:ascii="Calibri" w:hAnsi="Calibri" w:cs="Calibri"/>
          <w:bCs/>
          <w:color w:val="000000"/>
          <w:sz w:val="26"/>
          <w:szCs w:val="26"/>
        </w:rPr>
        <w:t>declaraţia</w:t>
      </w:r>
      <w:proofErr w:type="spellEnd"/>
      <w:r w:rsidRPr="00034F11">
        <w:rPr>
          <w:rFonts w:ascii="Calibri" w:hAnsi="Calibri" w:cs="Calibri"/>
          <w:bCs/>
          <w:color w:val="000000"/>
          <w:sz w:val="26"/>
          <w:szCs w:val="26"/>
        </w:rPr>
        <w:t xml:space="preserve"> nominală privind obligațiile de plată a </w:t>
      </w:r>
      <w:proofErr w:type="spellStart"/>
      <w:r w:rsidRPr="00034F11">
        <w:rPr>
          <w:rFonts w:ascii="Calibri" w:hAnsi="Calibri" w:cs="Calibri"/>
          <w:bCs/>
          <w:color w:val="000000"/>
          <w:sz w:val="26"/>
          <w:szCs w:val="26"/>
        </w:rPr>
        <w:t>contribuţiilor</w:t>
      </w:r>
      <w:proofErr w:type="spellEnd"/>
      <w:r w:rsidRPr="00034F11">
        <w:rPr>
          <w:rFonts w:ascii="Calibri" w:hAnsi="Calibri" w:cs="Calibri"/>
          <w:bCs/>
          <w:color w:val="000000"/>
          <w:sz w:val="26"/>
          <w:szCs w:val="26"/>
        </w:rPr>
        <w:t xml:space="preserve"> sociale, impozitul pe venit și evidența nominală a persoanelor asigura</w:t>
      </w:r>
      <w:r w:rsidR="001A2333">
        <w:rPr>
          <w:rFonts w:ascii="Calibri" w:hAnsi="Calibri" w:cs="Calibri"/>
          <w:bCs/>
          <w:color w:val="000000"/>
          <w:sz w:val="26"/>
          <w:szCs w:val="26"/>
        </w:rPr>
        <w:t>t</w:t>
      </w:r>
      <w:r w:rsidRPr="00034F11">
        <w:rPr>
          <w:rFonts w:ascii="Calibri" w:hAnsi="Calibri" w:cs="Calibri"/>
          <w:bCs/>
          <w:color w:val="000000"/>
          <w:sz w:val="26"/>
          <w:szCs w:val="26"/>
        </w:rPr>
        <w:t>e, declarația privind obligațiile de plată la bugetul de stat, alte declarații, după caz;</w:t>
      </w:r>
    </w:p>
    <w:p w14:paraId="63BF603C"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d) eliberează </w:t>
      </w:r>
      <w:proofErr w:type="spellStart"/>
      <w:r w:rsidRPr="00034F11">
        <w:rPr>
          <w:rFonts w:ascii="Calibri" w:hAnsi="Calibri" w:cs="Calibri"/>
          <w:bCs/>
          <w:color w:val="000000"/>
          <w:sz w:val="26"/>
          <w:szCs w:val="26"/>
        </w:rPr>
        <w:t>adeverinţele</w:t>
      </w:r>
      <w:proofErr w:type="spellEnd"/>
      <w:r w:rsidRPr="00034F11">
        <w:rPr>
          <w:rFonts w:ascii="Calibri" w:hAnsi="Calibri" w:cs="Calibri"/>
          <w:bCs/>
          <w:color w:val="000000"/>
          <w:sz w:val="26"/>
          <w:szCs w:val="26"/>
        </w:rPr>
        <w:t xml:space="preserve"> solicitate de </w:t>
      </w:r>
      <w:proofErr w:type="spellStart"/>
      <w:r w:rsidRPr="00034F11">
        <w:rPr>
          <w:rFonts w:ascii="Calibri" w:hAnsi="Calibri" w:cs="Calibri"/>
          <w:bCs/>
          <w:color w:val="000000"/>
          <w:sz w:val="26"/>
          <w:szCs w:val="26"/>
        </w:rPr>
        <w:t>salariaţi</w:t>
      </w:r>
      <w:proofErr w:type="spellEnd"/>
      <w:r w:rsidRPr="00034F11">
        <w:rPr>
          <w:rFonts w:ascii="Calibri" w:hAnsi="Calibri" w:cs="Calibri"/>
          <w:bCs/>
          <w:color w:val="000000"/>
          <w:sz w:val="26"/>
          <w:szCs w:val="26"/>
        </w:rPr>
        <w:t>;</w:t>
      </w:r>
    </w:p>
    <w:p w14:paraId="3FDBD708"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e) răspunde, din punct de vedere salarial, de aplicarea ordinelor procurorului-</w:t>
      </w:r>
      <w:proofErr w:type="spellStart"/>
      <w:r w:rsidRPr="00034F11">
        <w:rPr>
          <w:rFonts w:ascii="Calibri" w:hAnsi="Calibri" w:cs="Calibri"/>
          <w:bCs/>
          <w:color w:val="000000"/>
          <w:sz w:val="26"/>
          <w:szCs w:val="26"/>
        </w:rPr>
        <w:t>şef</w:t>
      </w:r>
      <w:proofErr w:type="spellEnd"/>
      <w:r w:rsidRPr="00034F11">
        <w:rPr>
          <w:rFonts w:ascii="Calibri" w:hAnsi="Calibri" w:cs="Calibri"/>
          <w:bCs/>
          <w:color w:val="000000"/>
          <w:sz w:val="26"/>
          <w:szCs w:val="26"/>
        </w:rPr>
        <w:t xml:space="preserve"> al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 xml:space="preserve"> privind încadrarea, promovarea, </w:t>
      </w:r>
      <w:proofErr w:type="spellStart"/>
      <w:r w:rsidRPr="00034F11">
        <w:rPr>
          <w:rFonts w:ascii="Calibri" w:hAnsi="Calibri" w:cs="Calibri"/>
          <w:bCs/>
          <w:color w:val="000000"/>
          <w:sz w:val="26"/>
          <w:szCs w:val="26"/>
        </w:rPr>
        <w:t>sancţionarea</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eliberarea din </w:t>
      </w:r>
      <w:proofErr w:type="spellStart"/>
      <w:r w:rsidRPr="00034F11">
        <w:rPr>
          <w:rFonts w:ascii="Calibri" w:hAnsi="Calibri" w:cs="Calibri"/>
          <w:bCs/>
          <w:color w:val="000000"/>
          <w:sz w:val="26"/>
          <w:szCs w:val="26"/>
        </w:rPr>
        <w:t>funcţie</w:t>
      </w:r>
      <w:proofErr w:type="spellEnd"/>
      <w:r w:rsidRPr="00034F11">
        <w:rPr>
          <w:rFonts w:ascii="Calibri" w:hAnsi="Calibri" w:cs="Calibri"/>
          <w:bCs/>
          <w:color w:val="000000"/>
          <w:sz w:val="26"/>
          <w:szCs w:val="26"/>
        </w:rPr>
        <w:t>/desfacerea contractelor de muncă;</w:t>
      </w:r>
    </w:p>
    <w:p w14:paraId="6FD523B2"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f) execută deciziile de </w:t>
      </w:r>
      <w:proofErr w:type="spellStart"/>
      <w:r w:rsidRPr="00034F11">
        <w:rPr>
          <w:rFonts w:ascii="Calibri" w:hAnsi="Calibri" w:cs="Calibri"/>
          <w:bCs/>
          <w:color w:val="000000"/>
          <w:sz w:val="26"/>
          <w:szCs w:val="26"/>
        </w:rPr>
        <w:t>reţinere</w:t>
      </w:r>
      <w:proofErr w:type="spellEnd"/>
      <w:r w:rsidRPr="00034F11">
        <w:rPr>
          <w:rFonts w:ascii="Calibri" w:hAnsi="Calibri" w:cs="Calibri"/>
          <w:bCs/>
          <w:color w:val="000000"/>
          <w:sz w:val="26"/>
          <w:szCs w:val="26"/>
        </w:rPr>
        <w:t xml:space="preserve"> sau imputare avizate de consilierul juridic privind recuperarea pagubelor cauzate de </w:t>
      </w:r>
      <w:proofErr w:type="spellStart"/>
      <w:r w:rsidRPr="00034F11">
        <w:rPr>
          <w:rFonts w:ascii="Calibri" w:hAnsi="Calibri" w:cs="Calibri"/>
          <w:bCs/>
          <w:color w:val="000000"/>
          <w:sz w:val="26"/>
          <w:szCs w:val="26"/>
        </w:rPr>
        <w:t>salariaţi</w:t>
      </w:r>
      <w:proofErr w:type="spellEnd"/>
      <w:r w:rsidRPr="00034F11">
        <w:rPr>
          <w:rFonts w:ascii="Calibri" w:hAnsi="Calibri" w:cs="Calibri"/>
          <w:bCs/>
          <w:color w:val="000000"/>
          <w:sz w:val="26"/>
          <w:szCs w:val="26"/>
        </w:rPr>
        <w:t>;</w:t>
      </w:r>
    </w:p>
    <w:p w14:paraId="5EC7630A"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g) </w:t>
      </w:r>
      <w:proofErr w:type="spellStart"/>
      <w:r w:rsidRPr="00034F11">
        <w:rPr>
          <w:rFonts w:ascii="Calibri" w:hAnsi="Calibri" w:cs="Calibri"/>
          <w:bCs/>
          <w:color w:val="000000"/>
          <w:sz w:val="26"/>
          <w:szCs w:val="26"/>
        </w:rPr>
        <w:t>stabileşte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efectuează vărsămintele la bugetul statului, bugetul asigurărilor sociale de stat, bugetul asigurărilor sociale de sănătate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al fondurilor speciale, în termenele prevăzute de lege;</w:t>
      </w:r>
    </w:p>
    <w:p w14:paraId="222F6EBF"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h)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dările de seamă statistice lunare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periodice privind indicatorii de muncă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de salarii, asigurând transmiterea acestora către Institutul </w:t>
      </w:r>
      <w:proofErr w:type="spellStart"/>
      <w:r w:rsidRPr="00034F11">
        <w:rPr>
          <w:rFonts w:ascii="Calibri" w:hAnsi="Calibri" w:cs="Calibri"/>
          <w:bCs/>
          <w:color w:val="000000"/>
          <w:sz w:val="26"/>
          <w:szCs w:val="26"/>
        </w:rPr>
        <w:t>Naţional</w:t>
      </w:r>
      <w:proofErr w:type="spellEnd"/>
      <w:r w:rsidRPr="00034F11">
        <w:rPr>
          <w:rFonts w:ascii="Calibri" w:hAnsi="Calibri" w:cs="Calibri"/>
          <w:bCs/>
          <w:color w:val="000000"/>
          <w:sz w:val="26"/>
          <w:szCs w:val="26"/>
        </w:rPr>
        <w:t xml:space="preserve"> de Statistică;</w:t>
      </w:r>
    </w:p>
    <w:p w14:paraId="10B84F62"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i) </w:t>
      </w:r>
      <w:proofErr w:type="spellStart"/>
      <w:r w:rsidRPr="00034F11">
        <w:rPr>
          <w:rFonts w:ascii="Calibri" w:hAnsi="Calibri" w:cs="Calibri"/>
          <w:bCs/>
          <w:color w:val="000000"/>
          <w:sz w:val="26"/>
          <w:szCs w:val="26"/>
        </w:rPr>
        <w:t>urmăreşte</w:t>
      </w:r>
      <w:proofErr w:type="spellEnd"/>
      <w:r w:rsidRPr="00034F11">
        <w:rPr>
          <w:rFonts w:ascii="Calibri" w:hAnsi="Calibri" w:cs="Calibri"/>
          <w:bCs/>
          <w:color w:val="000000"/>
          <w:sz w:val="26"/>
          <w:szCs w:val="26"/>
        </w:rPr>
        <w:t xml:space="preserve"> angajarea, lichidarea, </w:t>
      </w:r>
      <w:proofErr w:type="spellStart"/>
      <w:r w:rsidRPr="00034F11">
        <w:rPr>
          <w:rFonts w:ascii="Calibri" w:hAnsi="Calibri" w:cs="Calibri"/>
          <w:bCs/>
          <w:color w:val="000000"/>
          <w:sz w:val="26"/>
          <w:szCs w:val="26"/>
        </w:rPr>
        <w:t>ordonanţarea</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plata cheltuielilor de personal, conform Legii nr. 500/2002, cu modificările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completările ulterioare;</w:t>
      </w:r>
    </w:p>
    <w:p w14:paraId="09CA2CB6"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j) elaborează puncte de vedere la cererile, sesizările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memoriile primite din partea personalului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 xml:space="preserve"> privind problematica pe linie de salarizare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alte </w:t>
      </w:r>
      <w:r w:rsidRPr="00034F11">
        <w:rPr>
          <w:rFonts w:ascii="Calibri" w:hAnsi="Calibri" w:cs="Calibri"/>
          <w:bCs/>
          <w:color w:val="000000"/>
          <w:sz w:val="26"/>
          <w:szCs w:val="26"/>
        </w:rPr>
        <w:lastRenderedPageBreak/>
        <w:t>drepturi ale acestuia, potrivit legii.</w:t>
      </w:r>
    </w:p>
    <w:p w14:paraId="2BC9918F"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D.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 xml:space="preserve"> privind angajarea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plata fondurilor bugetare alocate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w:t>
      </w:r>
    </w:p>
    <w:p w14:paraId="6EE1E739"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documentele prevăzute de lege privind propunerile de angajare a cheltuielilor, angajamentele bugetare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ordonanţările</w:t>
      </w:r>
      <w:proofErr w:type="spellEnd"/>
      <w:r w:rsidRPr="00034F11">
        <w:rPr>
          <w:rFonts w:ascii="Calibri" w:hAnsi="Calibri" w:cs="Calibri"/>
          <w:bCs/>
          <w:color w:val="000000"/>
          <w:sz w:val="26"/>
          <w:szCs w:val="26"/>
        </w:rPr>
        <w:t xml:space="preserve"> de plată, potrivit </w:t>
      </w:r>
      <w:proofErr w:type="spellStart"/>
      <w:r w:rsidRPr="00034F11">
        <w:rPr>
          <w:rFonts w:ascii="Calibri" w:hAnsi="Calibri" w:cs="Calibri"/>
          <w:bCs/>
          <w:color w:val="000000"/>
          <w:sz w:val="26"/>
          <w:szCs w:val="26"/>
        </w:rPr>
        <w:t>competenţelor</w:t>
      </w:r>
      <w:proofErr w:type="spellEnd"/>
      <w:r w:rsidRPr="00034F11">
        <w:rPr>
          <w:rFonts w:ascii="Calibri" w:hAnsi="Calibri" w:cs="Calibri"/>
          <w:bCs/>
          <w:color w:val="000000"/>
          <w:sz w:val="26"/>
          <w:szCs w:val="26"/>
        </w:rPr>
        <w:t xml:space="preserve"> sale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reglementărilor din actele de decizie internă, aprobate de conducerea </w:t>
      </w:r>
      <w:proofErr w:type="spellStart"/>
      <w:r w:rsidRPr="00034F11">
        <w:rPr>
          <w:rFonts w:ascii="Calibri" w:hAnsi="Calibri" w:cs="Calibri"/>
          <w:bCs/>
          <w:color w:val="000000"/>
          <w:sz w:val="26"/>
          <w:szCs w:val="26"/>
        </w:rPr>
        <w:t>instituţiei</w:t>
      </w:r>
      <w:proofErr w:type="spellEnd"/>
      <w:r w:rsidRPr="00034F11">
        <w:rPr>
          <w:rFonts w:ascii="Calibri" w:hAnsi="Calibri" w:cs="Calibri"/>
          <w:bCs/>
          <w:color w:val="000000"/>
          <w:sz w:val="26"/>
          <w:szCs w:val="26"/>
        </w:rPr>
        <w:t>;</w:t>
      </w:r>
    </w:p>
    <w:p w14:paraId="6B707276"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efectuează </w:t>
      </w:r>
      <w:proofErr w:type="spellStart"/>
      <w:r w:rsidRPr="00034F11">
        <w:rPr>
          <w:rFonts w:ascii="Calibri" w:hAnsi="Calibri" w:cs="Calibri"/>
          <w:bCs/>
          <w:color w:val="000000"/>
          <w:sz w:val="26"/>
          <w:szCs w:val="26"/>
        </w:rPr>
        <w:t>plăţi</w:t>
      </w:r>
      <w:proofErr w:type="spellEnd"/>
      <w:r w:rsidRPr="00034F11">
        <w:rPr>
          <w:rFonts w:ascii="Calibri" w:hAnsi="Calibri" w:cs="Calibri"/>
          <w:bCs/>
          <w:color w:val="000000"/>
          <w:sz w:val="26"/>
          <w:szCs w:val="26"/>
        </w:rPr>
        <w:t xml:space="preserve"> de natură salarială din creditele bugetare, numai după ce cheltuielile au fost angajate, lichidate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ordonanţate</w:t>
      </w:r>
      <w:proofErr w:type="spellEnd"/>
      <w:r w:rsidRPr="00034F11">
        <w:rPr>
          <w:rFonts w:ascii="Calibri" w:hAnsi="Calibri" w:cs="Calibri"/>
          <w:bCs/>
          <w:color w:val="000000"/>
          <w:sz w:val="26"/>
          <w:szCs w:val="26"/>
        </w:rPr>
        <w:t xml:space="preserve"> de ordonatorul de credite;</w:t>
      </w:r>
    </w:p>
    <w:p w14:paraId="53E40357" w14:textId="11803106"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c) asigur</w:t>
      </w:r>
      <w:r w:rsidR="001A2333">
        <w:rPr>
          <w:rFonts w:ascii="Calibri" w:hAnsi="Calibri" w:cs="Calibri"/>
          <w:bCs/>
          <w:color w:val="000000"/>
          <w:sz w:val="26"/>
          <w:szCs w:val="26"/>
        </w:rPr>
        <w:t>ă</w:t>
      </w:r>
      <w:r w:rsidRPr="00034F11">
        <w:rPr>
          <w:rFonts w:ascii="Calibri" w:hAnsi="Calibri" w:cs="Calibri"/>
          <w:bCs/>
          <w:color w:val="000000"/>
          <w:sz w:val="26"/>
          <w:szCs w:val="26"/>
        </w:rPr>
        <w:t xml:space="preserve"> înregistrarea în Sistemul na</w:t>
      </w:r>
      <w:r w:rsidR="001A2333">
        <w:rPr>
          <w:rFonts w:ascii="Calibri" w:hAnsi="Calibri" w:cs="Calibri"/>
          <w:bCs/>
          <w:color w:val="000000"/>
          <w:sz w:val="26"/>
          <w:szCs w:val="26"/>
        </w:rPr>
        <w:t>ț</w:t>
      </w:r>
      <w:r w:rsidRPr="00034F11">
        <w:rPr>
          <w:rFonts w:ascii="Calibri" w:hAnsi="Calibri" w:cs="Calibri"/>
          <w:bCs/>
          <w:color w:val="000000"/>
          <w:sz w:val="26"/>
          <w:szCs w:val="26"/>
        </w:rPr>
        <w:t xml:space="preserve">ional de raportare FOREXE a creditelor de angajament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 creditelor bugetare, a angajamentelor legale, precum și punerea în rezervă a creditelor deschise în vederea efectuării plăților;</w:t>
      </w:r>
    </w:p>
    <w:p w14:paraId="6D60FECA"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d) asigură aplicarea </w:t>
      </w:r>
      <w:proofErr w:type="spellStart"/>
      <w:r w:rsidRPr="00034F11">
        <w:rPr>
          <w:rFonts w:ascii="Calibri" w:hAnsi="Calibri" w:cs="Calibri"/>
          <w:bCs/>
          <w:color w:val="000000"/>
          <w:sz w:val="26"/>
          <w:szCs w:val="26"/>
        </w:rPr>
        <w:t>legislaţiei</w:t>
      </w:r>
      <w:proofErr w:type="spellEnd"/>
      <w:r w:rsidRPr="00034F11">
        <w:rPr>
          <w:rFonts w:ascii="Calibri" w:hAnsi="Calibri" w:cs="Calibri"/>
          <w:bCs/>
          <w:color w:val="000000"/>
          <w:sz w:val="26"/>
          <w:szCs w:val="26"/>
        </w:rPr>
        <w:t xml:space="preserve"> în domeniu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aduce la </w:t>
      </w:r>
      <w:proofErr w:type="spellStart"/>
      <w:r w:rsidRPr="00034F11">
        <w:rPr>
          <w:rFonts w:ascii="Calibri" w:hAnsi="Calibri" w:cs="Calibri"/>
          <w:bCs/>
          <w:color w:val="000000"/>
          <w:sz w:val="26"/>
          <w:szCs w:val="26"/>
        </w:rPr>
        <w:t>cunoştinţa</w:t>
      </w:r>
      <w:proofErr w:type="spellEnd"/>
      <w:r w:rsidRPr="00034F11">
        <w:rPr>
          <w:rFonts w:ascii="Calibri" w:hAnsi="Calibri" w:cs="Calibri"/>
          <w:bCs/>
          <w:color w:val="000000"/>
          <w:sz w:val="26"/>
          <w:szCs w:val="26"/>
        </w:rPr>
        <w:t xml:space="preserve"> conducerii </w:t>
      </w:r>
      <w:proofErr w:type="spellStart"/>
      <w:r w:rsidRPr="00034F11">
        <w:rPr>
          <w:rFonts w:ascii="Calibri" w:hAnsi="Calibri" w:cs="Calibri"/>
          <w:bCs/>
          <w:color w:val="000000"/>
          <w:sz w:val="26"/>
          <w:szCs w:val="26"/>
        </w:rPr>
        <w:t>apariţia</w:t>
      </w:r>
      <w:proofErr w:type="spellEnd"/>
      <w:r w:rsidRPr="00034F11">
        <w:rPr>
          <w:rFonts w:ascii="Calibri" w:hAnsi="Calibri" w:cs="Calibri"/>
          <w:bCs/>
          <w:color w:val="000000"/>
          <w:sz w:val="26"/>
          <w:szCs w:val="26"/>
        </w:rPr>
        <w:t xml:space="preserve"> unor </w:t>
      </w:r>
      <w:proofErr w:type="spellStart"/>
      <w:r w:rsidRPr="00034F11">
        <w:rPr>
          <w:rFonts w:ascii="Calibri" w:hAnsi="Calibri" w:cs="Calibri"/>
          <w:bCs/>
          <w:color w:val="000000"/>
          <w:sz w:val="26"/>
          <w:szCs w:val="26"/>
        </w:rPr>
        <w:t>situaţii</w:t>
      </w:r>
      <w:proofErr w:type="spellEnd"/>
      <w:r w:rsidRPr="00034F11">
        <w:rPr>
          <w:rFonts w:ascii="Calibri" w:hAnsi="Calibri" w:cs="Calibri"/>
          <w:bCs/>
          <w:color w:val="000000"/>
          <w:sz w:val="26"/>
          <w:szCs w:val="26"/>
        </w:rPr>
        <w:t xml:space="preserve"> financiare neprevăzute.</w:t>
      </w:r>
    </w:p>
    <w:p w14:paraId="3D1B7196" w14:textId="2F71074A"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E. </w:t>
      </w:r>
      <w:proofErr w:type="spellStart"/>
      <w:r w:rsidRPr="00034F11">
        <w:rPr>
          <w:rFonts w:ascii="Calibri" w:hAnsi="Calibri" w:cs="Calibri"/>
          <w:bCs/>
          <w:color w:val="000000"/>
          <w:sz w:val="26"/>
          <w:szCs w:val="26"/>
        </w:rPr>
        <w:t>Atribuţii</w:t>
      </w:r>
      <w:proofErr w:type="spellEnd"/>
      <w:r w:rsidRPr="00034F11">
        <w:rPr>
          <w:rFonts w:ascii="Calibri" w:hAnsi="Calibri" w:cs="Calibri"/>
          <w:bCs/>
          <w:color w:val="000000"/>
          <w:sz w:val="26"/>
          <w:szCs w:val="26"/>
        </w:rPr>
        <w:t xml:space="preserve"> în domeniul controlului financiar preventiv propriu - activitatea de control financiar preventiv propriu </w:t>
      </w:r>
      <w:proofErr w:type="spellStart"/>
      <w:r w:rsidRPr="00034F11">
        <w:rPr>
          <w:rFonts w:ascii="Calibri" w:hAnsi="Calibri" w:cs="Calibri"/>
          <w:bCs/>
          <w:color w:val="000000"/>
          <w:sz w:val="26"/>
          <w:szCs w:val="26"/>
        </w:rPr>
        <w:t>desfăşurată</w:t>
      </w:r>
      <w:proofErr w:type="spellEnd"/>
      <w:r w:rsidRPr="00034F11">
        <w:rPr>
          <w:rFonts w:ascii="Calibri" w:hAnsi="Calibri" w:cs="Calibri"/>
          <w:bCs/>
          <w:color w:val="000000"/>
          <w:sz w:val="26"/>
          <w:szCs w:val="26"/>
        </w:rPr>
        <w:t xml:space="preserve"> de către un consilier din cadrul Serviciului Salarizare, decontări și angajamente bugetare cu </w:t>
      </w:r>
      <w:proofErr w:type="spellStart"/>
      <w:r w:rsidRPr="00034F11">
        <w:rPr>
          <w:rFonts w:ascii="Calibri" w:hAnsi="Calibri" w:cs="Calibri"/>
          <w:bCs/>
          <w:color w:val="000000"/>
          <w:sz w:val="26"/>
          <w:szCs w:val="26"/>
        </w:rPr>
        <w:t>independenţă</w:t>
      </w:r>
      <w:proofErr w:type="spellEnd"/>
      <w:r w:rsidRPr="00034F11">
        <w:rPr>
          <w:rFonts w:ascii="Calibri" w:hAnsi="Calibri" w:cs="Calibri"/>
          <w:bCs/>
          <w:color w:val="000000"/>
          <w:sz w:val="26"/>
          <w:szCs w:val="26"/>
        </w:rPr>
        <w:t xml:space="preserve"> decizională în activitatea profesională:</w:t>
      </w:r>
    </w:p>
    <w:p w14:paraId="60E1580A"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a) organizează, potrivit legii, controlul financiar preventiv propriu la nivelul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w:t>
      </w:r>
    </w:p>
    <w:p w14:paraId="3FFB5B96"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b) exercită viza de control financiar preventiv propriu asupra proiectelor de </w:t>
      </w:r>
      <w:proofErr w:type="spellStart"/>
      <w:r w:rsidRPr="00034F11">
        <w:rPr>
          <w:rFonts w:ascii="Calibri" w:hAnsi="Calibri" w:cs="Calibri"/>
          <w:bCs/>
          <w:color w:val="000000"/>
          <w:sz w:val="26"/>
          <w:szCs w:val="26"/>
        </w:rPr>
        <w:t>operaţiuni</w:t>
      </w:r>
      <w:proofErr w:type="spellEnd"/>
      <w:r w:rsidRPr="00034F11">
        <w:rPr>
          <w:rFonts w:ascii="Calibri" w:hAnsi="Calibri" w:cs="Calibri"/>
          <w:bCs/>
          <w:color w:val="000000"/>
          <w:sz w:val="26"/>
          <w:szCs w:val="26"/>
        </w:rPr>
        <w:t xml:space="preserve">, potrivit limitelor de </w:t>
      </w:r>
      <w:proofErr w:type="spellStart"/>
      <w:r w:rsidRPr="00034F11">
        <w:rPr>
          <w:rFonts w:ascii="Calibri" w:hAnsi="Calibri" w:cs="Calibri"/>
          <w:bCs/>
          <w:color w:val="000000"/>
          <w:sz w:val="26"/>
          <w:szCs w:val="26"/>
        </w:rPr>
        <w:t>competenţă</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şi</w:t>
      </w:r>
      <w:proofErr w:type="spellEnd"/>
      <w:r w:rsidRPr="00034F11">
        <w:rPr>
          <w:rFonts w:ascii="Calibri" w:hAnsi="Calibri" w:cs="Calibri"/>
          <w:bCs/>
          <w:color w:val="000000"/>
          <w:sz w:val="26"/>
          <w:szCs w:val="26"/>
        </w:rPr>
        <w:t xml:space="preserve"> normelor metodologice prevăzute de </w:t>
      </w:r>
      <w:proofErr w:type="spellStart"/>
      <w:r w:rsidRPr="00034F11">
        <w:rPr>
          <w:rFonts w:ascii="Calibri" w:hAnsi="Calibri" w:cs="Calibri"/>
          <w:bCs/>
          <w:color w:val="000000"/>
          <w:sz w:val="26"/>
          <w:szCs w:val="26"/>
        </w:rPr>
        <w:t>legislaţia</w:t>
      </w:r>
      <w:proofErr w:type="spellEnd"/>
      <w:r w:rsidRPr="00034F11">
        <w:rPr>
          <w:rFonts w:ascii="Calibri" w:hAnsi="Calibri" w:cs="Calibri"/>
          <w:bCs/>
          <w:color w:val="000000"/>
          <w:sz w:val="26"/>
          <w:szCs w:val="26"/>
        </w:rPr>
        <w:t xml:space="preserve"> în vigoare pentru persoanele care </w:t>
      </w:r>
      <w:proofErr w:type="spellStart"/>
      <w:r w:rsidRPr="00034F11">
        <w:rPr>
          <w:rFonts w:ascii="Calibri" w:hAnsi="Calibri" w:cs="Calibri"/>
          <w:bCs/>
          <w:color w:val="000000"/>
          <w:sz w:val="26"/>
          <w:szCs w:val="26"/>
        </w:rPr>
        <w:t>desfăşoară</w:t>
      </w:r>
      <w:proofErr w:type="spellEnd"/>
      <w:r w:rsidRPr="00034F11">
        <w:rPr>
          <w:rFonts w:ascii="Calibri" w:hAnsi="Calibri" w:cs="Calibri"/>
          <w:bCs/>
          <w:color w:val="000000"/>
          <w:sz w:val="26"/>
          <w:szCs w:val="26"/>
        </w:rPr>
        <w:t xml:space="preserve"> activitatea de control financiar preventiv propriu;</w:t>
      </w:r>
    </w:p>
    <w:p w14:paraId="28F56F2C"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c) </w:t>
      </w:r>
      <w:proofErr w:type="spellStart"/>
      <w:r w:rsidRPr="00034F11">
        <w:rPr>
          <w:rFonts w:ascii="Calibri" w:hAnsi="Calibri" w:cs="Calibri"/>
          <w:bCs/>
          <w:color w:val="000000"/>
          <w:sz w:val="26"/>
          <w:szCs w:val="26"/>
        </w:rPr>
        <w:t>întocmeşte</w:t>
      </w:r>
      <w:proofErr w:type="spellEnd"/>
      <w:r w:rsidRPr="00034F11">
        <w:rPr>
          <w:rFonts w:ascii="Calibri" w:hAnsi="Calibri" w:cs="Calibri"/>
          <w:bCs/>
          <w:color w:val="000000"/>
          <w:sz w:val="26"/>
          <w:szCs w:val="26"/>
        </w:rPr>
        <w:t xml:space="preserve">, conform legii, rapoarte trimestriale privind activitatea de control financiar preventiv propriu la nivelul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w:t>
      </w:r>
    </w:p>
    <w:p w14:paraId="6AB6B11D" w14:textId="77777777" w:rsidR="00034F11" w:rsidRP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(3) Serviciul salarizare, decontări și angajamente bugetare </w:t>
      </w:r>
      <w:proofErr w:type="spellStart"/>
      <w:r w:rsidRPr="00034F11">
        <w:rPr>
          <w:rFonts w:ascii="Calibri" w:hAnsi="Calibri" w:cs="Calibri"/>
          <w:bCs/>
          <w:color w:val="000000"/>
          <w:sz w:val="26"/>
          <w:szCs w:val="26"/>
        </w:rPr>
        <w:t>îndeplineşte</w:t>
      </w:r>
      <w:proofErr w:type="spellEnd"/>
      <w:r w:rsidRPr="00034F11">
        <w:rPr>
          <w:rFonts w:ascii="Calibri" w:hAnsi="Calibri" w:cs="Calibri"/>
          <w:bCs/>
          <w:color w:val="000000"/>
          <w:sz w:val="26"/>
          <w:szCs w:val="26"/>
        </w:rPr>
        <w:t xml:space="preserve"> orice alte sarcini dispuse de managerul economic sau stabilite de conducerea </w:t>
      </w:r>
      <w:proofErr w:type="spellStart"/>
      <w:r w:rsidRPr="00034F11">
        <w:rPr>
          <w:rFonts w:ascii="Calibri" w:hAnsi="Calibri" w:cs="Calibri"/>
          <w:bCs/>
          <w:color w:val="000000"/>
          <w:sz w:val="26"/>
          <w:szCs w:val="26"/>
        </w:rPr>
        <w:t>Direcţiei</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Naţionale</w:t>
      </w:r>
      <w:proofErr w:type="spellEnd"/>
      <w:r w:rsidRPr="00034F11">
        <w:rPr>
          <w:rFonts w:ascii="Calibri" w:hAnsi="Calibri" w:cs="Calibri"/>
          <w:bCs/>
          <w:color w:val="000000"/>
          <w:sz w:val="26"/>
          <w:szCs w:val="26"/>
        </w:rPr>
        <w:t xml:space="preserve"> </w:t>
      </w:r>
      <w:proofErr w:type="spellStart"/>
      <w:r w:rsidRPr="00034F11">
        <w:rPr>
          <w:rFonts w:ascii="Calibri" w:hAnsi="Calibri" w:cs="Calibri"/>
          <w:bCs/>
          <w:color w:val="000000"/>
          <w:sz w:val="26"/>
          <w:szCs w:val="26"/>
        </w:rPr>
        <w:t>Anticorupţie</w:t>
      </w:r>
      <w:proofErr w:type="spellEnd"/>
      <w:r w:rsidRPr="00034F11">
        <w:rPr>
          <w:rFonts w:ascii="Calibri" w:hAnsi="Calibri" w:cs="Calibri"/>
          <w:bCs/>
          <w:color w:val="000000"/>
          <w:sz w:val="26"/>
          <w:szCs w:val="26"/>
        </w:rPr>
        <w:t xml:space="preserve">, în </w:t>
      </w:r>
      <w:proofErr w:type="spellStart"/>
      <w:r w:rsidRPr="00034F11">
        <w:rPr>
          <w:rFonts w:ascii="Calibri" w:hAnsi="Calibri" w:cs="Calibri"/>
          <w:bCs/>
          <w:color w:val="000000"/>
          <w:sz w:val="26"/>
          <w:szCs w:val="26"/>
        </w:rPr>
        <w:t>condiţiile</w:t>
      </w:r>
      <w:proofErr w:type="spellEnd"/>
      <w:r w:rsidRPr="00034F11">
        <w:rPr>
          <w:rFonts w:ascii="Calibri" w:hAnsi="Calibri" w:cs="Calibri"/>
          <w:bCs/>
          <w:color w:val="000000"/>
          <w:sz w:val="26"/>
          <w:szCs w:val="26"/>
        </w:rPr>
        <w:t xml:space="preserve"> legii.</w:t>
      </w:r>
    </w:p>
    <w:p w14:paraId="40C54DC5" w14:textId="7FCBF439" w:rsidR="00034F11" w:rsidRDefault="00034F11" w:rsidP="00034F11">
      <w:pPr>
        <w:widowControl w:val="0"/>
        <w:spacing w:line="276" w:lineRule="auto"/>
        <w:ind w:firstLine="708"/>
        <w:jc w:val="both"/>
        <w:rPr>
          <w:rFonts w:ascii="Calibri" w:hAnsi="Calibri" w:cs="Calibri"/>
          <w:bCs/>
          <w:color w:val="000000"/>
          <w:sz w:val="26"/>
          <w:szCs w:val="26"/>
        </w:rPr>
      </w:pPr>
      <w:r w:rsidRPr="00034F11">
        <w:rPr>
          <w:rFonts w:ascii="Calibri" w:hAnsi="Calibri" w:cs="Calibri"/>
          <w:bCs/>
          <w:color w:val="000000"/>
          <w:sz w:val="26"/>
          <w:szCs w:val="26"/>
        </w:rPr>
        <w:t xml:space="preserve">(4) Serviciul salarizare, decontări și angajamente bugetare </w:t>
      </w:r>
      <w:proofErr w:type="spellStart"/>
      <w:r w:rsidRPr="00034F11">
        <w:rPr>
          <w:rFonts w:ascii="Calibri" w:hAnsi="Calibri" w:cs="Calibri"/>
          <w:bCs/>
          <w:color w:val="000000"/>
          <w:sz w:val="26"/>
          <w:szCs w:val="26"/>
        </w:rPr>
        <w:t>îndeplineşte</w:t>
      </w:r>
      <w:proofErr w:type="spellEnd"/>
      <w:r w:rsidRPr="00034F11">
        <w:rPr>
          <w:rFonts w:ascii="Calibri" w:hAnsi="Calibri" w:cs="Calibri"/>
          <w:bCs/>
          <w:color w:val="000000"/>
          <w:sz w:val="26"/>
          <w:szCs w:val="26"/>
        </w:rPr>
        <w:t>, în mod corespunzător, atribuțiile prevăzute la alin. (2) și în ceea ce privește activitatea Structurii de sprijin a procurorilor europeni delegați în România pentru Parchetul European, după caz.</w:t>
      </w:r>
      <w:r w:rsidR="00996536">
        <w:rPr>
          <w:rFonts w:ascii="Calibri" w:hAnsi="Calibri" w:cs="Calibri"/>
          <w:bCs/>
          <w:color w:val="000000"/>
          <w:sz w:val="26"/>
          <w:szCs w:val="26"/>
        </w:rPr>
        <w:t>”</w:t>
      </w:r>
    </w:p>
    <w:p w14:paraId="2D3F5957" w14:textId="05FFF512" w:rsidR="00722560" w:rsidRDefault="00D6287C" w:rsidP="0072256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076182">
        <w:rPr>
          <w:rFonts w:ascii="Calibri" w:hAnsi="Calibri" w:cs="Calibri"/>
          <w:b/>
          <w:color w:val="000000"/>
          <w:sz w:val="26"/>
          <w:szCs w:val="26"/>
        </w:rPr>
        <w:t>3</w:t>
      </w:r>
      <w:r w:rsidR="00722560">
        <w:rPr>
          <w:rFonts w:ascii="Calibri" w:hAnsi="Calibri" w:cs="Calibri"/>
          <w:b/>
          <w:color w:val="000000"/>
          <w:sz w:val="26"/>
          <w:szCs w:val="26"/>
        </w:rPr>
        <w:t xml:space="preserve">. La Titlul IX, titlul </w:t>
      </w:r>
      <w:r w:rsidR="00076182">
        <w:rPr>
          <w:rFonts w:ascii="Calibri" w:hAnsi="Calibri" w:cs="Calibri"/>
          <w:b/>
          <w:color w:val="000000"/>
          <w:sz w:val="26"/>
          <w:szCs w:val="26"/>
        </w:rPr>
        <w:t>c</w:t>
      </w:r>
      <w:r w:rsidR="00722560">
        <w:rPr>
          <w:rFonts w:ascii="Calibri" w:hAnsi="Calibri" w:cs="Calibri"/>
          <w:b/>
          <w:color w:val="000000"/>
          <w:sz w:val="26"/>
          <w:szCs w:val="26"/>
        </w:rPr>
        <w:t>apitolului I</w:t>
      </w:r>
      <w:r w:rsidR="002B1230">
        <w:rPr>
          <w:rFonts w:ascii="Calibri" w:hAnsi="Calibri" w:cs="Calibri"/>
          <w:b/>
          <w:color w:val="000000"/>
          <w:sz w:val="26"/>
          <w:szCs w:val="26"/>
        </w:rPr>
        <w:t>I</w:t>
      </w:r>
      <w:r w:rsidR="00722560">
        <w:rPr>
          <w:rFonts w:ascii="Calibri" w:hAnsi="Calibri" w:cs="Calibri"/>
          <w:b/>
          <w:color w:val="000000"/>
          <w:sz w:val="26"/>
          <w:szCs w:val="26"/>
        </w:rPr>
        <w:t>I se modifică și va avea următorul cuprins:</w:t>
      </w:r>
    </w:p>
    <w:p w14:paraId="28472E0C" w14:textId="77777777" w:rsidR="00076182" w:rsidRDefault="00722560" w:rsidP="00722560">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w:t>
      </w:r>
      <w:r w:rsidR="00076182">
        <w:rPr>
          <w:rFonts w:ascii="Calibri" w:hAnsi="Calibri" w:cs="Calibri"/>
          <w:b/>
          <w:color w:val="000000"/>
          <w:sz w:val="26"/>
          <w:szCs w:val="26"/>
        </w:rPr>
        <w:t>Cap. III</w:t>
      </w:r>
    </w:p>
    <w:p w14:paraId="72532E7A" w14:textId="164676C5" w:rsidR="00722560" w:rsidRDefault="00722560" w:rsidP="00722560">
      <w:pPr>
        <w:widowControl w:val="0"/>
        <w:spacing w:line="276" w:lineRule="auto"/>
        <w:ind w:firstLine="708"/>
        <w:jc w:val="both"/>
        <w:rPr>
          <w:rFonts w:ascii="Calibri" w:hAnsi="Calibri" w:cs="Calibri"/>
          <w:b/>
          <w:color w:val="000000"/>
          <w:sz w:val="26"/>
          <w:szCs w:val="26"/>
        </w:rPr>
      </w:pPr>
      <w:r w:rsidRPr="00300D33">
        <w:rPr>
          <w:rFonts w:ascii="Calibri" w:hAnsi="Calibri" w:cs="Calibri"/>
          <w:b/>
          <w:color w:val="000000"/>
          <w:sz w:val="26"/>
          <w:szCs w:val="26"/>
        </w:rPr>
        <w:t xml:space="preserve">Conducerea, structura și atribuțiile Serviciului </w:t>
      </w:r>
      <w:r w:rsidR="002B1230">
        <w:rPr>
          <w:rFonts w:ascii="Calibri" w:hAnsi="Calibri" w:cs="Calibri"/>
          <w:b/>
          <w:color w:val="000000"/>
          <w:sz w:val="26"/>
          <w:szCs w:val="26"/>
        </w:rPr>
        <w:t>achiziții, parc auto și deservire</w:t>
      </w:r>
      <w:r w:rsidRPr="00F82A56">
        <w:rPr>
          <w:rFonts w:ascii="Calibri" w:hAnsi="Calibri" w:cs="Calibri"/>
          <w:b/>
          <w:color w:val="000000"/>
          <w:sz w:val="26"/>
          <w:szCs w:val="26"/>
        </w:rPr>
        <w:t>”</w:t>
      </w:r>
    </w:p>
    <w:p w14:paraId="7C2AF048" w14:textId="184EBFF2" w:rsidR="00722560" w:rsidRDefault="00D6287C" w:rsidP="0072256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076182">
        <w:rPr>
          <w:rFonts w:ascii="Calibri" w:hAnsi="Calibri" w:cs="Calibri"/>
          <w:b/>
          <w:color w:val="000000"/>
          <w:sz w:val="26"/>
          <w:szCs w:val="26"/>
        </w:rPr>
        <w:t>4</w:t>
      </w:r>
      <w:r w:rsidR="00722560">
        <w:rPr>
          <w:rFonts w:ascii="Calibri" w:hAnsi="Calibri" w:cs="Calibri"/>
          <w:b/>
          <w:color w:val="000000"/>
          <w:sz w:val="26"/>
          <w:szCs w:val="26"/>
        </w:rPr>
        <w:t>. Articolul 9</w:t>
      </w:r>
      <w:r w:rsidR="00BE3926">
        <w:rPr>
          <w:rFonts w:ascii="Calibri" w:hAnsi="Calibri" w:cs="Calibri"/>
          <w:b/>
          <w:color w:val="000000"/>
          <w:sz w:val="26"/>
          <w:szCs w:val="26"/>
        </w:rPr>
        <w:t>3</w:t>
      </w:r>
      <w:r w:rsidR="00722560">
        <w:rPr>
          <w:rFonts w:ascii="Calibri" w:hAnsi="Calibri" w:cs="Calibri"/>
          <w:b/>
          <w:color w:val="000000"/>
          <w:sz w:val="26"/>
          <w:szCs w:val="26"/>
        </w:rPr>
        <w:t xml:space="preserve"> se modifică și va avea următorul cuprins:</w:t>
      </w:r>
    </w:p>
    <w:p w14:paraId="05E564EA" w14:textId="55A67A4C" w:rsidR="001D0C94" w:rsidRPr="001D0C94" w:rsidRDefault="00337D2C" w:rsidP="001D0C94">
      <w:pPr>
        <w:widowControl w:val="0"/>
        <w:spacing w:line="276" w:lineRule="auto"/>
        <w:ind w:firstLine="708"/>
        <w:jc w:val="both"/>
        <w:rPr>
          <w:rFonts w:ascii="Calibri" w:hAnsi="Calibri" w:cs="Calibri"/>
          <w:bCs/>
          <w:color w:val="000000"/>
          <w:sz w:val="26"/>
          <w:szCs w:val="26"/>
        </w:rPr>
      </w:pPr>
      <w:r w:rsidRPr="00337D2C">
        <w:rPr>
          <w:rFonts w:ascii="Calibri" w:hAnsi="Calibri" w:cs="Calibri"/>
          <w:b/>
          <w:color w:val="000000"/>
          <w:sz w:val="26"/>
          <w:szCs w:val="26"/>
        </w:rPr>
        <w:t>„</w:t>
      </w:r>
      <w:r w:rsidR="001D0C94" w:rsidRPr="00337D2C">
        <w:rPr>
          <w:rFonts w:ascii="Calibri" w:hAnsi="Calibri" w:cs="Calibri"/>
          <w:b/>
          <w:color w:val="000000"/>
          <w:sz w:val="26"/>
          <w:szCs w:val="26"/>
        </w:rPr>
        <w:t>Art. 93</w:t>
      </w:r>
      <w:r w:rsidR="001D0C94">
        <w:rPr>
          <w:rFonts w:ascii="Calibri" w:hAnsi="Calibri" w:cs="Calibri"/>
          <w:bCs/>
          <w:color w:val="000000"/>
          <w:sz w:val="26"/>
          <w:szCs w:val="26"/>
        </w:rPr>
        <w:t xml:space="preserve"> -</w:t>
      </w:r>
      <w:r w:rsidR="001D0C94" w:rsidRPr="001D0C94">
        <w:rPr>
          <w:rFonts w:ascii="Calibri" w:hAnsi="Calibri" w:cs="Calibri"/>
          <w:bCs/>
          <w:color w:val="000000"/>
          <w:sz w:val="26"/>
          <w:szCs w:val="26"/>
        </w:rPr>
        <w:t xml:space="preserve"> (1) Serviciul achiziții,</w:t>
      </w:r>
      <w:r w:rsidR="00591803">
        <w:rPr>
          <w:rFonts w:ascii="Calibri" w:hAnsi="Calibri" w:cs="Calibri"/>
          <w:bCs/>
          <w:color w:val="000000"/>
          <w:sz w:val="26"/>
          <w:szCs w:val="26"/>
        </w:rPr>
        <w:t xml:space="preserve"> parc auto</w:t>
      </w:r>
      <w:r w:rsidR="001D0C94" w:rsidRPr="001D0C94">
        <w:rPr>
          <w:rFonts w:ascii="Calibri" w:hAnsi="Calibri" w:cs="Calibri"/>
          <w:bCs/>
          <w:color w:val="000000"/>
          <w:sz w:val="26"/>
          <w:szCs w:val="26"/>
        </w:rPr>
        <w:t xml:space="preserve"> și deservire este condus de un </w:t>
      </w:r>
      <w:proofErr w:type="spellStart"/>
      <w:r w:rsidR="001D0C94" w:rsidRPr="001D0C94">
        <w:rPr>
          <w:rFonts w:ascii="Calibri" w:hAnsi="Calibri" w:cs="Calibri"/>
          <w:bCs/>
          <w:color w:val="000000"/>
          <w:sz w:val="26"/>
          <w:szCs w:val="26"/>
        </w:rPr>
        <w:t>şef</w:t>
      </w:r>
      <w:proofErr w:type="spellEnd"/>
      <w:r w:rsidR="001D0C94" w:rsidRPr="001D0C94">
        <w:rPr>
          <w:rFonts w:ascii="Calibri" w:hAnsi="Calibri" w:cs="Calibri"/>
          <w:bCs/>
          <w:color w:val="000000"/>
          <w:sz w:val="26"/>
          <w:szCs w:val="26"/>
        </w:rPr>
        <w:t xml:space="preserve"> serviciu.</w:t>
      </w:r>
    </w:p>
    <w:p w14:paraId="4C5D17E2" w14:textId="44B654FA"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(2) </w:t>
      </w:r>
      <w:r w:rsidR="00591803" w:rsidRPr="001D0C94">
        <w:rPr>
          <w:rFonts w:ascii="Calibri" w:hAnsi="Calibri" w:cs="Calibri"/>
          <w:bCs/>
          <w:color w:val="000000"/>
          <w:sz w:val="26"/>
          <w:szCs w:val="26"/>
        </w:rPr>
        <w:t>Serviciul achiziții,</w:t>
      </w:r>
      <w:r w:rsidR="00591803">
        <w:rPr>
          <w:rFonts w:ascii="Calibri" w:hAnsi="Calibri" w:cs="Calibri"/>
          <w:bCs/>
          <w:color w:val="000000"/>
          <w:sz w:val="26"/>
          <w:szCs w:val="26"/>
        </w:rPr>
        <w:t xml:space="preserve"> parc auto</w:t>
      </w:r>
      <w:r w:rsidR="00591803" w:rsidRPr="001D0C94">
        <w:rPr>
          <w:rFonts w:ascii="Calibri" w:hAnsi="Calibri" w:cs="Calibri"/>
          <w:bCs/>
          <w:color w:val="000000"/>
          <w:sz w:val="26"/>
          <w:szCs w:val="26"/>
        </w:rPr>
        <w:t xml:space="preserve"> și deservire</w:t>
      </w:r>
      <w:r w:rsidRPr="001D0C94">
        <w:rPr>
          <w:rFonts w:ascii="Calibri" w:hAnsi="Calibri" w:cs="Calibri"/>
          <w:bCs/>
          <w:color w:val="000000"/>
          <w:sz w:val="26"/>
          <w:szCs w:val="26"/>
        </w:rPr>
        <w:t xml:space="preserve"> îndeplinește următoarele </w:t>
      </w:r>
      <w:proofErr w:type="spellStart"/>
      <w:r w:rsidRPr="001D0C94">
        <w:rPr>
          <w:rFonts w:ascii="Calibri" w:hAnsi="Calibri" w:cs="Calibri"/>
          <w:bCs/>
          <w:color w:val="000000"/>
          <w:sz w:val="26"/>
          <w:szCs w:val="26"/>
        </w:rPr>
        <w:t>atribuţii</w:t>
      </w:r>
      <w:proofErr w:type="spellEnd"/>
      <w:r w:rsidRPr="001D0C94">
        <w:rPr>
          <w:rFonts w:ascii="Calibri" w:hAnsi="Calibri" w:cs="Calibri"/>
          <w:bCs/>
          <w:color w:val="000000"/>
          <w:sz w:val="26"/>
          <w:szCs w:val="26"/>
        </w:rPr>
        <w:t>:</w:t>
      </w:r>
    </w:p>
    <w:p w14:paraId="2A6A1FC1"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lastRenderedPageBreak/>
        <w:t xml:space="preserve">A. </w:t>
      </w:r>
      <w:proofErr w:type="spellStart"/>
      <w:r w:rsidRPr="001D0C94">
        <w:rPr>
          <w:rFonts w:ascii="Calibri" w:hAnsi="Calibri" w:cs="Calibri"/>
          <w:bCs/>
          <w:color w:val="000000"/>
          <w:sz w:val="26"/>
          <w:szCs w:val="26"/>
        </w:rPr>
        <w:t>Atribuţiile</w:t>
      </w:r>
      <w:proofErr w:type="spellEnd"/>
      <w:r w:rsidRPr="001D0C94">
        <w:rPr>
          <w:rFonts w:ascii="Calibri" w:hAnsi="Calibri" w:cs="Calibri"/>
          <w:bCs/>
          <w:color w:val="000000"/>
          <w:sz w:val="26"/>
          <w:szCs w:val="26"/>
        </w:rPr>
        <w:t xml:space="preserve"> Compartimentului de achiziții publice :</w:t>
      </w:r>
    </w:p>
    <w:p w14:paraId="4451031C" w14:textId="26A550F9"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a) elaborează și actualizează pe baza </w:t>
      </w:r>
      <w:proofErr w:type="spellStart"/>
      <w:r w:rsidRPr="001D0C94">
        <w:rPr>
          <w:rFonts w:ascii="Calibri" w:hAnsi="Calibri" w:cs="Calibri"/>
          <w:bCs/>
          <w:color w:val="000000"/>
          <w:sz w:val="26"/>
          <w:szCs w:val="26"/>
        </w:rPr>
        <w:t>necesităţilor</w:t>
      </w:r>
      <w:proofErr w:type="spellEnd"/>
      <w:r w:rsidRPr="001D0C94">
        <w:rPr>
          <w:rFonts w:ascii="Calibri" w:hAnsi="Calibri" w:cs="Calibri"/>
          <w:bCs/>
          <w:color w:val="000000"/>
          <w:sz w:val="26"/>
          <w:szCs w:val="26"/>
        </w:rPr>
        <w:t xml:space="preserve"> transmise de celelalte compartimente ale </w:t>
      </w:r>
      <w:proofErr w:type="spellStart"/>
      <w:r w:rsidRPr="001D0C94">
        <w:rPr>
          <w:rFonts w:ascii="Calibri" w:hAnsi="Calibri" w:cs="Calibri"/>
          <w:bCs/>
          <w:color w:val="000000"/>
          <w:sz w:val="26"/>
          <w:szCs w:val="26"/>
        </w:rPr>
        <w:t>autorităţii</w:t>
      </w:r>
      <w:proofErr w:type="spellEnd"/>
      <w:r w:rsidRPr="001D0C94">
        <w:rPr>
          <w:rFonts w:ascii="Calibri" w:hAnsi="Calibri" w:cs="Calibri"/>
          <w:bCs/>
          <w:color w:val="000000"/>
          <w:sz w:val="26"/>
          <w:szCs w:val="26"/>
        </w:rPr>
        <w:t xml:space="preserve"> contractante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supune aprobării conducerii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0077666F">
        <w:rPr>
          <w:rFonts w:ascii="Calibri" w:hAnsi="Calibri" w:cs="Calibri"/>
          <w:bCs/>
          <w:color w:val="000000"/>
          <w:sz w:val="26"/>
          <w:szCs w:val="26"/>
        </w:rPr>
        <w:t>,</w:t>
      </w:r>
      <w:r w:rsidRPr="001D0C94">
        <w:rPr>
          <w:rFonts w:ascii="Calibri" w:hAnsi="Calibri" w:cs="Calibri"/>
          <w:bCs/>
          <w:color w:val="000000"/>
          <w:sz w:val="26"/>
          <w:szCs w:val="26"/>
        </w:rPr>
        <w:t xml:space="preserve">  conform legii, Programul anual al </w:t>
      </w:r>
      <w:proofErr w:type="spellStart"/>
      <w:r w:rsidRPr="001D0C94">
        <w:rPr>
          <w:rFonts w:ascii="Calibri" w:hAnsi="Calibri" w:cs="Calibri"/>
          <w:bCs/>
          <w:color w:val="000000"/>
          <w:sz w:val="26"/>
          <w:szCs w:val="26"/>
        </w:rPr>
        <w:t>achiziţiilor</w:t>
      </w:r>
      <w:proofErr w:type="spellEnd"/>
      <w:r w:rsidRPr="001D0C94">
        <w:rPr>
          <w:rFonts w:ascii="Calibri" w:hAnsi="Calibri" w:cs="Calibri"/>
          <w:bCs/>
          <w:color w:val="000000"/>
          <w:sz w:val="26"/>
          <w:szCs w:val="26"/>
        </w:rPr>
        <w:t xml:space="preserve"> publice pentru bunuri,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ca instrument managerial pe baza căruia se planifică procesul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în </w:t>
      </w:r>
      <w:proofErr w:type="spellStart"/>
      <w:r w:rsidRPr="001D0C94">
        <w:rPr>
          <w:rFonts w:ascii="Calibri" w:hAnsi="Calibri" w:cs="Calibri"/>
          <w:bCs/>
          <w:color w:val="000000"/>
          <w:sz w:val="26"/>
          <w:szCs w:val="26"/>
        </w:rPr>
        <w:t>funcţie</w:t>
      </w:r>
      <w:proofErr w:type="spellEnd"/>
      <w:r w:rsidRPr="001D0C94">
        <w:rPr>
          <w:rFonts w:ascii="Calibri" w:hAnsi="Calibri" w:cs="Calibri"/>
          <w:bCs/>
          <w:color w:val="000000"/>
          <w:sz w:val="26"/>
          <w:szCs w:val="26"/>
        </w:rPr>
        <w:t xml:space="preserve"> de obiectivele/propunerile/proiectele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prioritizate</w:t>
      </w:r>
      <w:proofErr w:type="spellEnd"/>
      <w:r w:rsidRPr="001D0C94">
        <w:rPr>
          <w:rFonts w:ascii="Calibri" w:hAnsi="Calibri" w:cs="Calibri"/>
          <w:bCs/>
          <w:color w:val="000000"/>
          <w:sz w:val="26"/>
          <w:szCs w:val="26"/>
        </w:rPr>
        <w:t>, în vederea cuprinderii cheltuielilor în proiectul de buget;</w:t>
      </w:r>
    </w:p>
    <w:p w14:paraId="72F11466"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b) </w:t>
      </w:r>
      <w:proofErr w:type="spellStart"/>
      <w:r w:rsidRPr="001D0C94">
        <w:rPr>
          <w:rFonts w:ascii="Calibri" w:hAnsi="Calibri" w:cs="Calibri"/>
          <w:bCs/>
          <w:color w:val="000000"/>
          <w:sz w:val="26"/>
          <w:szCs w:val="26"/>
        </w:rPr>
        <w:t>urmăreşte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verifică întocmirea studiilor de fezabilitate </w:t>
      </w:r>
      <w:proofErr w:type="spellStart"/>
      <w:r w:rsidRPr="001D0C94">
        <w:rPr>
          <w:rFonts w:ascii="Calibri" w:hAnsi="Calibri" w:cs="Calibri"/>
          <w:bCs/>
          <w:color w:val="000000"/>
          <w:sz w:val="26"/>
          <w:szCs w:val="26"/>
        </w:rPr>
        <w:t>tehnico</w:t>
      </w:r>
      <w:proofErr w:type="spellEnd"/>
      <w:r w:rsidRPr="001D0C94">
        <w:rPr>
          <w:rFonts w:ascii="Calibri" w:hAnsi="Calibri" w:cs="Calibri"/>
          <w:bCs/>
          <w:color w:val="000000"/>
          <w:sz w:val="26"/>
          <w:szCs w:val="26"/>
        </w:rPr>
        <w:t xml:space="preserve">-economice pentru </w:t>
      </w:r>
      <w:proofErr w:type="spellStart"/>
      <w:r w:rsidRPr="001D0C94">
        <w:rPr>
          <w:rFonts w:ascii="Calibri" w:hAnsi="Calibri" w:cs="Calibri"/>
          <w:bCs/>
          <w:color w:val="000000"/>
          <w:sz w:val="26"/>
          <w:szCs w:val="26"/>
        </w:rPr>
        <w:t>investiţiile</w:t>
      </w:r>
      <w:proofErr w:type="spellEnd"/>
      <w:r w:rsidRPr="001D0C94">
        <w:rPr>
          <w:rFonts w:ascii="Calibri" w:hAnsi="Calibri" w:cs="Calibri"/>
          <w:bCs/>
          <w:color w:val="000000"/>
          <w:sz w:val="26"/>
          <w:szCs w:val="26"/>
        </w:rPr>
        <w:t xml:space="preserve"> planificate, precum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 </w:t>
      </w:r>
      <w:proofErr w:type="spellStart"/>
      <w:r w:rsidRPr="001D0C94">
        <w:rPr>
          <w:rFonts w:ascii="Calibri" w:hAnsi="Calibri" w:cs="Calibri"/>
          <w:bCs/>
          <w:color w:val="000000"/>
          <w:sz w:val="26"/>
          <w:szCs w:val="26"/>
        </w:rPr>
        <w:t>documentaţiilor</w:t>
      </w:r>
      <w:proofErr w:type="spellEnd"/>
      <w:r w:rsidRPr="001D0C94">
        <w:rPr>
          <w:rFonts w:ascii="Calibri" w:hAnsi="Calibri" w:cs="Calibri"/>
          <w:bCs/>
          <w:color w:val="000000"/>
          <w:sz w:val="26"/>
          <w:szCs w:val="26"/>
        </w:rPr>
        <w:t xml:space="preserve"> de avizare a lucrărilor de </w:t>
      </w:r>
      <w:proofErr w:type="spellStart"/>
      <w:r w:rsidRPr="001D0C94">
        <w:rPr>
          <w:rFonts w:ascii="Calibri" w:hAnsi="Calibri" w:cs="Calibri"/>
          <w:bCs/>
          <w:color w:val="000000"/>
          <w:sz w:val="26"/>
          <w:szCs w:val="26"/>
        </w:rPr>
        <w:t>intervenţii</w:t>
      </w:r>
      <w:proofErr w:type="spellEnd"/>
      <w:r w:rsidRPr="001D0C94">
        <w:rPr>
          <w:rFonts w:ascii="Calibri" w:hAnsi="Calibri" w:cs="Calibri"/>
          <w:bCs/>
          <w:color w:val="000000"/>
          <w:sz w:val="26"/>
          <w:szCs w:val="26"/>
        </w:rPr>
        <w:t xml:space="preserve"> pentru </w:t>
      </w:r>
      <w:proofErr w:type="spellStart"/>
      <w:r w:rsidRPr="001D0C94">
        <w:rPr>
          <w:rFonts w:ascii="Calibri" w:hAnsi="Calibri" w:cs="Calibri"/>
          <w:bCs/>
          <w:color w:val="000000"/>
          <w:sz w:val="26"/>
          <w:szCs w:val="26"/>
        </w:rPr>
        <w:t>reparaţii</w:t>
      </w:r>
      <w:proofErr w:type="spellEnd"/>
      <w:r w:rsidRPr="001D0C94">
        <w:rPr>
          <w:rFonts w:ascii="Calibri" w:hAnsi="Calibri" w:cs="Calibri"/>
          <w:bCs/>
          <w:color w:val="000000"/>
          <w:sz w:val="26"/>
          <w:szCs w:val="26"/>
        </w:rPr>
        <w:t xml:space="preserve"> capitale;</w:t>
      </w:r>
    </w:p>
    <w:p w14:paraId="25A874FB" w14:textId="7D9AFEA1"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c) asigură îndrumarea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supravegherea tehnică pentru realizarea </w:t>
      </w:r>
      <w:proofErr w:type="spellStart"/>
      <w:r w:rsidRPr="001D0C94">
        <w:rPr>
          <w:rFonts w:ascii="Calibri" w:hAnsi="Calibri" w:cs="Calibri"/>
          <w:bCs/>
          <w:color w:val="000000"/>
          <w:sz w:val="26"/>
          <w:szCs w:val="26"/>
        </w:rPr>
        <w:t>investiţiilor</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situaţiile</w:t>
      </w:r>
      <w:proofErr w:type="spellEnd"/>
      <w:r w:rsidRPr="001D0C94">
        <w:rPr>
          <w:rFonts w:ascii="Calibri" w:hAnsi="Calibri" w:cs="Calibri"/>
          <w:bCs/>
          <w:color w:val="000000"/>
          <w:sz w:val="26"/>
          <w:szCs w:val="26"/>
        </w:rPr>
        <w:t xml:space="preserve"> periodice privind stadiul de realizare a acestora</w:t>
      </w:r>
      <w:r w:rsidR="0077666F">
        <w:rPr>
          <w:rFonts w:ascii="Calibri" w:hAnsi="Calibri" w:cs="Calibri"/>
          <w:bCs/>
          <w:color w:val="000000"/>
          <w:sz w:val="26"/>
          <w:szCs w:val="26"/>
        </w:rPr>
        <w:t>,</w:t>
      </w:r>
      <w:r w:rsidRPr="001D0C94">
        <w:rPr>
          <w:rFonts w:ascii="Calibri" w:hAnsi="Calibri" w:cs="Calibri"/>
          <w:bCs/>
          <w:color w:val="000000"/>
          <w:sz w:val="26"/>
          <w:szCs w:val="26"/>
        </w:rPr>
        <w:t xml:space="preserve"> analizând periodic stadiul fizic al lucrărilor</w:t>
      </w:r>
      <w:r w:rsidR="0077666F">
        <w:rPr>
          <w:rFonts w:ascii="Calibri" w:hAnsi="Calibri" w:cs="Calibri"/>
          <w:bCs/>
          <w:color w:val="000000"/>
          <w:sz w:val="26"/>
          <w:szCs w:val="26"/>
        </w:rPr>
        <w:t>,</w:t>
      </w:r>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propune măsuri de încadrare în termenele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bugetele alocate;</w:t>
      </w:r>
    </w:p>
    <w:p w14:paraId="4A9C98A0"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d) verifică </w:t>
      </w:r>
      <w:proofErr w:type="spellStart"/>
      <w:r w:rsidRPr="001D0C94">
        <w:rPr>
          <w:rFonts w:ascii="Calibri" w:hAnsi="Calibri" w:cs="Calibri"/>
          <w:bCs/>
          <w:color w:val="000000"/>
          <w:sz w:val="26"/>
          <w:szCs w:val="26"/>
        </w:rPr>
        <w:t>documentaţiile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tehnico</w:t>
      </w:r>
      <w:proofErr w:type="spellEnd"/>
      <w:r w:rsidRPr="001D0C94">
        <w:rPr>
          <w:rFonts w:ascii="Calibri" w:hAnsi="Calibri" w:cs="Calibri"/>
          <w:bCs/>
          <w:color w:val="000000"/>
          <w:sz w:val="26"/>
          <w:szCs w:val="26"/>
        </w:rPr>
        <w:t xml:space="preserve">-economice pentru obiectivele/proiectele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documentaţiile</w:t>
      </w:r>
      <w:proofErr w:type="spellEnd"/>
      <w:r w:rsidRPr="001D0C94">
        <w:rPr>
          <w:rFonts w:ascii="Calibri" w:hAnsi="Calibri" w:cs="Calibri"/>
          <w:bCs/>
          <w:color w:val="000000"/>
          <w:sz w:val="26"/>
          <w:szCs w:val="26"/>
        </w:rPr>
        <w:t xml:space="preserve"> de avizare a lucrărilor de </w:t>
      </w:r>
      <w:proofErr w:type="spellStart"/>
      <w:r w:rsidRPr="001D0C94">
        <w:rPr>
          <w:rFonts w:ascii="Calibri" w:hAnsi="Calibri" w:cs="Calibri"/>
          <w:bCs/>
          <w:color w:val="000000"/>
          <w:sz w:val="26"/>
          <w:szCs w:val="26"/>
        </w:rPr>
        <w:t>intervenţii</w:t>
      </w:r>
      <w:proofErr w:type="spellEnd"/>
      <w:r w:rsidRPr="001D0C94">
        <w:rPr>
          <w:rFonts w:ascii="Calibri" w:hAnsi="Calibri" w:cs="Calibri"/>
          <w:bCs/>
          <w:color w:val="000000"/>
          <w:sz w:val="26"/>
          <w:szCs w:val="26"/>
        </w:rPr>
        <w:t xml:space="preserve">, respectiv a notelor de fundamentare privind necesitatea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oportunitatea efectuării cheltuielilor aferente categoriilor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după care le supune aprobării, în </w:t>
      </w:r>
      <w:proofErr w:type="spellStart"/>
      <w:r w:rsidRPr="001D0C94">
        <w:rPr>
          <w:rFonts w:ascii="Calibri" w:hAnsi="Calibri" w:cs="Calibri"/>
          <w:bCs/>
          <w:color w:val="000000"/>
          <w:sz w:val="26"/>
          <w:szCs w:val="26"/>
        </w:rPr>
        <w:t>condiţiile</w:t>
      </w:r>
      <w:proofErr w:type="spellEnd"/>
      <w:r w:rsidRPr="001D0C94">
        <w:rPr>
          <w:rFonts w:ascii="Calibri" w:hAnsi="Calibri" w:cs="Calibri"/>
          <w:bCs/>
          <w:color w:val="000000"/>
          <w:sz w:val="26"/>
          <w:szCs w:val="26"/>
        </w:rPr>
        <w:t xml:space="preserve"> legii;</w:t>
      </w:r>
    </w:p>
    <w:p w14:paraId="74980AF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e) fundamentează necesarul de credite bugetare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credite de angajament pentru cheltuieli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reparaţii</w:t>
      </w:r>
      <w:proofErr w:type="spellEnd"/>
      <w:r w:rsidRPr="001D0C94">
        <w:rPr>
          <w:rFonts w:ascii="Calibri" w:hAnsi="Calibri" w:cs="Calibri"/>
          <w:bCs/>
          <w:color w:val="000000"/>
          <w:sz w:val="26"/>
          <w:szCs w:val="26"/>
        </w:rPr>
        <w:t xml:space="preserve"> curente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obiecte de inventar destinate procesului </w:t>
      </w:r>
      <w:proofErr w:type="spellStart"/>
      <w:r w:rsidRPr="001D0C94">
        <w:rPr>
          <w:rFonts w:ascii="Calibri" w:hAnsi="Calibri" w:cs="Calibri"/>
          <w:bCs/>
          <w:color w:val="000000"/>
          <w:sz w:val="26"/>
          <w:szCs w:val="26"/>
        </w:rPr>
        <w:t>investiţional</w:t>
      </w:r>
      <w:proofErr w:type="spellEnd"/>
      <w:r w:rsidRPr="001D0C94">
        <w:rPr>
          <w:rFonts w:ascii="Calibri" w:hAnsi="Calibri" w:cs="Calibri"/>
          <w:bCs/>
          <w:color w:val="000000"/>
          <w:sz w:val="26"/>
          <w:szCs w:val="26"/>
        </w:rPr>
        <w:t xml:space="preserve">, în vederea cuprinderii acestora în proiectul de buget al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w:t>
      </w:r>
    </w:p>
    <w:p w14:paraId="07EA7616"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f) colaborează cu celelalte structuri din cadrul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în vederea cuprinderii în proiectul de buget a cheltuielilor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altele decât cele </w:t>
      </w:r>
      <w:proofErr w:type="spellStart"/>
      <w:r w:rsidRPr="001D0C94">
        <w:rPr>
          <w:rFonts w:ascii="Calibri" w:hAnsi="Calibri" w:cs="Calibri"/>
          <w:bCs/>
          <w:color w:val="000000"/>
          <w:sz w:val="26"/>
          <w:szCs w:val="26"/>
        </w:rPr>
        <w:t>finanţate</w:t>
      </w:r>
      <w:proofErr w:type="spellEnd"/>
      <w:r w:rsidRPr="001D0C94">
        <w:rPr>
          <w:rFonts w:ascii="Calibri" w:hAnsi="Calibri" w:cs="Calibri"/>
          <w:bCs/>
          <w:color w:val="000000"/>
          <w:sz w:val="26"/>
          <w:szCs w:val="26"/>
        </w:rPr>
        <w:t xml:space="preserve"> prin bugetul de stat;</w:t>
      </w:r>
    </w:p>
    <w:p w14:paraId="48C0EC4E" w14:textId="6B8E05A6"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g) întocmește, verifică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avizează, în </w:t>
      </w:r>
      <w:proofErr w:type="spellStart"/>
      <w:r w:rsidRPr="001D0C94">
        <w:rPr>
          <w:rFonts w:ascii="Calibri" w:hAnsi="Calibri" w:cs="Calibri"/>
          <w:bCs/>
          <w:color w:val="000000"/>
          <w:sz w:val="26"/>
          <w:szCs w:val="26"/>
        </w:rPr>
        <w:t>condiţiile</w:t>
      </w:r>
      <w:proofErr w:type="spellEnd"/>
      <w:r w:rsidRPr="001D0C94">
        <w:rPr>
          <w:rFonts w:ascii="Calibri" w:hAnsi="Calibri" w:cs="Calibri"/>
          <w:bCs/>
          <w:color w:val="000000"/>
          <w:sz w:val="26"/>
          <w:szCs w:val="26"/>
        </w:rPr>
        <w:t xml:space="preserve"> legii, propunerile de solicitări de deschideri lunare de credite pentru cheltuieli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reparaţii</w:t>
      </w:r>
      <w:proofErr w:type="spellEnd"/>
      <w:r w:rsidRPr="001D0C94">
        <w:rPr>
          <w:rFonts w:ascii="Calibri" w:hAnsi="Calibri" w:cs="Calibri"/>
          <w:bCs/>
          <w:color w:val="000000"/>
          <w:sz w:val="26"/>
          <w:szCs w:val="26"/>
        </w:rPr>
        <w:t xml:space="preserve"> curente, obiecte de inventar sau alte bunuri și servicii</w:t>
      </w:r>
      <w:r w:rsidR="00E36012">
        <w:rPr>
          <w:rFonts w:ascii="Calibri" w:hAnsi="Calibri" w:cs="Calibri"/>
          <w:bCs/>
          <w:color w:val="000000"/>
          <w:sz w:val="26"/>
          <w:szCs w:val="26"/>
        </w:rPr>
        <w:t>,</w:t>
      </w:r>
      <w:r w:rsidRPr="001D0C94">
        <w:rPr>
          <w:rFonts w:ascii="Calibri" w:hAnsi="Calibri" w:cs="Calibri"/>
          <w:bCs/>
          <w:color w:val="000000"/>
          <w:sz w:val="26"/>
          <w:szCs w:val="26"/>
        </w:rPr>
        <w:t xml:space="preserve"> precum și a propunerilor de virări de credite bugetare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/sau credite de angajament;</w:t>
      </w:r>
    </w:p>
    <w:p w14:paraId="2C363CA9"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h)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supune aprobării listele cheltuielilor de </w:t>
      </w:r>
      <w:proofErr w:type="spellStart"/>
      <w:r w:rsidRPr="001D0C94">
        <w:rPr>
          <w:rFonts w:ascii="Calibri" w:hAnsi="Calibri" w:cs="Calibri"/>
          <w:bCs/>
          <w:color w:val="000000"/>
          <w:sz w:val="26"/>
          <w:szCs w:val="26"/>
        </w:rPr>
        <w:t>investiţii</w:t>
      </w:r>
      <w:proofErr w:type="spellEnd"/>
      <w:r w:rsidRPr="001D0C94">
        <w:rPr>
          <w:rFonts w:ascii="Calibri" w:hAnsi="Calibri" w:cs="Calibri"/>
          <w:bCs/>
          <w:color w:val="000000"/>
          <w:sz w:val="26"/>
          <w:szCs w:val="26"/>
        </w:rPr>
        <w:t xml:space="preserve"> aprobate prin legea anuală a bugetului de stat, precum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modificările solicitate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aprobate pe parcursul anului;</w:t>
      </w:r>
    </w:p>
    <w:p w14:paraId="37C1EE72"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i) efectuează demersurile legale pentru </w:t>
      </w:r>
      <w:proofErr w:type="spellStart"/>
      <w:r w:rsidRPr="001D0C94">
        <w:rPr>
          <w:rFonts w:ascii="Calibri" w:hAnsi="Calibri" w:cs="Calibri"/>
          <w:bCs/>
          <w:color w:val="000000"/>
          <w:sz w:val="26"/>
          <w:szCs w:val="26"/>
        </w:rPr>
        <w:t>obţinerea</w:t>
      </w:r>
      <w:proofErr w:type="spellEnd"/>
      <w:r w:rsidRPr="001D0C94">
        <w:rPr>
          <w:rFonts w:ascii="Calibri" w:hAnsi="Calibri" w:cs="Calibri"/>
          <w:bCs/>
          <w:color w:val="000000"/>
          <w:sz w:val="26"/>
          <w:szCs w:val="26"/>
        </w:rPr>
        <w:t xml:space="preserve"> avizelor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 aprobărilor necesare de la </w:t>
      </w:r>
      <w:proofErr w:type="spellStart"/>
      <w:r w:rsidRPr="001D0C94">
        <w:rPr>
          <w:rFonts w:ascii="Calibri" w:hAnsi="Calibri" w:cs="Calibri"/>
          <w:bCs/>
          <w:color w:val="000000"/>
          <w:sz w:val="26"/>
          <w:szCs w:val="26"/>
        </w:rPr>
        <w:t>autorităţile</w:t>
      </w:r>
      <w:proofErr w:type="spellEnd"/>
      <w:r w:rsidRPr="001D0C94">
        <w:rPr>
          <w:rFonts w:ascii="Calibri" w:hAnsi="Calibri" w:cs="Calibri"/>
          <w:bCs/>
          <w:color w:val="000000"/>
          <w:sz w:val="26"/>
          <w:szCs w:val="26"/>
        </w:rPr>
        <w:t xml:space="preserve"> competente, pentru efectuarea lucrărilor de </w:t>
      </w:r>
      <w:proofErr w:type="spellStart"/>
      <w:r w:rsidRPr="001D0C94">
        <w:rPr>
          <w:rFonts w:ascii="Calibri" w:hAnsi="Calibri" w:cs="Calibri"/>
          <w:bCs/>
          <w:color w:val="000000"/>
          <w:sz w:val="26"/>
          <w:szCs w:val="26"/>
        </w:rPr>
        <w:t>construcţii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reparaţii</w:t>
      </w:r>
      <w:proofErr w:type="spellEnd"/>
      <w:r w:rsidRPr="001D0C94">
        <w:rPr>
          <w:rFonts w:ascii="Calibri" w:hAnsi="Calibri" w:cs="Calibri"/>
          <w:bCs/>
          <w:color w:val="000000"/>
          <w:sz w:val="26"/>
          <w:szCs w:val="26"/>
        </w:rPr>
        <w:t xml:space="preserve"> capitale, după caz;</w:t>
      </w:r>
    </w:p>
    <w:p w14:paraId="25E55718"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j) coordonează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verifică activitatea </w:t>
      </w:r>
      <w:proofErr w:type="spellStart"/>
      <w:r w:rsidRPr="001D0C94">
        <w:rPr>
          <w:rFonts w:ascii="Calibri" w:hAnsi="Calibri" w:cs="Calibri"/>
          <w:bCs/>
          <w:color w:val="000000"/>
          <w:sz w:val="26"/>
          <w:szCs w:val="26"/>
        </w:rPr>
        <w:t>diriginţilor</w:t>
      </w:r>
      <w:proofErr w:type="spellEnd"/>
      <w:r w:rsidRPr="001D0C94">
        <w:rPr>
          <w:rFonts w:ascii="Calibri" w:hAnsi="Calibri" w:cs="Calibri"/>
          <w:bCs/>
          <w:color w:val="000000"/>
          <w:sz w:val="26"/>
          <w:szCs w:val="26"/>
        </w:rPr>
        <w:t xml:space="preserve"> de </w:t>
      </w:r>
      <w:proofErr w:type="spellStart"/>
      <w:r w:rsidRPr="001D0C94">
        <w:rPr>
          <w:rFonts w:ascii="Calibri" w:hAnsi="Calibri" w:cs="Calibri"/>
          <w:bCs/>
          <w:color w:val="000000"/>
          <w:sz w:val="26"/>
          <w:szCs w:val="26"/>
        </w:rPr>
        <w:t>şantier</w:t>
      </w:r>
      <w:proofErr w:type="spellEnd"/>
      <w:r w:rsidRPr="001D0C94">
        <w:rPr>
          <w:rFonts w:ascii="Calibri" w:hAnsi="Calibri" w:cs="Calibri"/>
          <w:bCs/>
          <w:color w:val="000000"/>
          <w:sz w:val="26"/>
          <w:szCs w:val="26"/>
        </w:rPr>
        <w:t xml:space="preserve"> pentru lucrările aflate în derulare;</w:t>
      </w:r>
    </w:p>
    <w:p w14:paraId="6A4AF8BA" w14:textId="1B2DDE64"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k) </w:t>
      </w:r>
      <w:proofErr w:type="spellStart"/>
      <w:r w:rsidRPr="001D0C94">
        <w:rPr>
          <w:rFonts w:ascii="Calibri" w:hAnsi="Calibri" w:cs="Calibri"/>
          <w:bCs/>
          <w:color w:val="000000"/>
          <w:sz w:val="26"/>
          <w:szCs w:val="26"/>
        </w:rPr>
        <w:t>iniţiază</w:t>
      </w:r>
      <w:proofErr w:type="spellEnd"/>
      <w:r w:rsidRPr="001D0C94">
        <w:rPr>
          <w:rFonts w:ascii="Calibri" w:hAnsi="Calibri" w:cs="Calibri"/>
          <w:bCs/>
          <w:color w:val="000000"/>
          <w:sz w:val="26"/>
          <w:szCs w:val="26"/>
        </w:rPr>
        <w:t xml:space="preserve"> proiecte de norme, </w:t>
      </w:r>
      <w:proofErr w:type="spellStart"/>
      <w:r w:rsidRPr="001D0C94">
        <w:rPr>
          <w:rFonts w:ascii="Calibri" w:hAnsi="Calibri" w:cs="Calibri"/>
          <w:bCs/>
          <w:color w:val="000000"/>
          <w:sz w:val="26"/>
          <w:szCs w:val="26"/>
        </w:rPr>
        <w:t>instrucţiuni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proceduri de lucru în domeniul de </w:t>
      </w:r>
      <w:proofErr w:type="spellStart"/>
      <w:r w:rsidRPr="001D0C94">
        <w:rPr>
          <w:rFonts w:ascii="Calibri" w:hAnsi="Calibri" w:cs="Calibri"/>
          <w:bCs/>
          <w:color w:val="000000"/>
          <w:sz w:val="26"/>
          <w:szCs w:val="26"/>
        </w:rPr>
        <w:t>competenţă</w:t>
      </w:r>
      <w:proofErr w:type="spellEnd"/>
      <w:r w:rsidRPr="001D0C94">
        <w:rPr>
          <w:rFonts w:ascii="Calibri" w:hAnsi="Calibri" w:cs="Calibri"/>
          <w:bCs/>
          <w:color w:val="000000"/>
          <w:sz w:val="26"/>
          <w:szCs w:val="26"/>
        </w:rPr>
        <w:t>, pe care le supune aprobării pe cale ierarhică</w:t>
      </w:r>
      <w:r w:rsidR="00E36012">
        <w:rPr>
          <w:rFonts w:ascii="Calibri" w:hAnsi="Calibri" w:cs="Calibri"/>
          <w:bCs/>
          <w:color w:val="000000"/>
          <w:sz w:val="26"/>
          <w:szCs w:val="26"/>
        </w:rPr>
        <w:t>;</w:t>
      </w:r>
    </w:p>
    <w:p w14:paraId="5934DC93"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lastRenderedPageBreak/>
        <w:t xml:space="preserve">l) centralizează propunerile structurilor interne ale </w:t>
      </w:r>
      <w:proofErr w:type="spellStart"/>
      <w:r w:rsidRPr="001D0C94">
        <w:rPr>
          <w:rFonts w:ascii="Calibri" w:hAnsi="Calibri" w:cs="Calibri"/>
          <w:bCs/>
          <w:color w:val="000000"/>
          <w:sz w:val="26"/>
          <w:szCs w:val="26"/>
        </w:rPr>
        <w:t>instituţiei</w:t>
      </w:r>
      <w:proofErr w:type="spellEnd"/>
      <w:r w:rsidRPr="001D0C94">
        <w:rPr>
          <w:rFonts w:ascii="Calibri" w:hAnsi="Calibri" w:cs="Calibri"/>
          <w:bCs/>
          <w:color w:val="000000"/>
          <w:sz w:val="26"/>
          <w:szCs w:val="26"/>
        </w:rPr>
        <w:t xml:space="preserve"> privind </w:t>
      </w:r>
      <w:proofErr w:type="spellStart"/>
      <w:r w:rsidRPr="001D0C94">
        <w:rPr>
          <w:rFonts w:ascii="Calibri" w:hAnsi="Calibri" w:cs="Calibri"/>
          <w:bCs/>
          <w:color w:val="000000"/>
          <w:sz w:val="26"/>
          <w:szCs w:val="26"/>
        </w:rPr>
        <w:t>achiziţionarea</w:t>
      </w:r>
      <w:proofErr w:type="spellEnd"/>
      <w:r w:rsidRPr="001D0C94">
        <w:rPr>
          <w:rFonts w:ascii="Calibri" w:hAnsi="Calibri" w:cs="Calibri"/>
          <w:bCs/>
          <w:color w:val="000000"/>
          <w:sz w:val="26"/>
          <w:szCs w:val="26"/>
        </w:rPr>
        <w:t xml:space="preserve"> de produse,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necesare pentru buna </w:t>
      </w:r>
      <w:proofErr w:type="spellStart"/>
      <w:r w:rsidRPr="001D0C94">
        <w:rPr>
          <w:rFonts w:ascii="Calibri" w:hAnsi="Calibri" w:cs="Calibri"/>
          <w:bCs/>
          <w:color w:val="000000"/>
          <w:sz w:val="26"/>
          <w:szCs w:val="26"/>
        </w:rPr>
        <w:t>desfăşurare</w:t>
      </w:r>
      <w:proofErr w:type="spellEnd"/>
      <w:r w:rsidRPr="001D0C94">
        <w:rPr>
          <w:rFonts w:ascii="Calibri" w:hAnsi="Calibri" w:cs="Calibri"/>
          <w:bCs/>
          <w:color w:val="000000"/>
          <w:sz w:val="26"/>
          <w:szCs w:val="26"/>
        </w:rPr>
        <w:t xml:space="preserve"> a </w:t>
      </w:r>
      <w:proofErr w:type="spellStart"/>
      <w:r w:rsidRPr="001D0C94">
        <w:rPr>
          <w:rFonts w:ascii="Calibri" w:hAnsi="Calibri" w:cs="Calibri"/>
          <w:bCs/>
          <w:color w:val="000000"/>
          <w:sz w:val="26"/>
          <w:szCs w:val="26"/>
        </w:rPr>
        <w:t>activităţii</w:t>
      </w:r>
      <w:proofErr w:type="spellEnd"/>
      <w:r w:rsidRPr="001D0C94">
        <w:rPr>
          <w:rFonts w:ascii="Calibri" w:hAnsi="Calibri" w:cs="Calibri"/>
          <w:bCs/>
          <w:color w:val="000000"/>
          <w:sz w:val="26"/>
          <w:szCs w:val="26"/>
        </w:rPr>
        <w:t xml:space="preserve"> în cadrul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w:t>
      </w:r>
    </w:p>
    <w:p w14:paraId="5BFEC78C"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m) organizează, derulează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finalizează procedurile de </w:t>
      </w:r>
      <w:proofErr w:type="spellStart"/>
      <w:r w:rsidRPr="001D0C94">
        <w:rPr>
          <w:rFonts w:ascii="Calibri" w:hAnsi="Calibri" w:cs="Calibri"/>
          <w:bCs/>
          <w:color w:val="000000"/>
          <w:sz w:val="26"/>
          <w:szCs w:val="26"/>
        </w:rPr>
        <w:t>achiziţii</w:t>
      </w:r>
      <w:proofErr w:type="spellEnd"/>
      <w:r w:rsidRPr="001D0C94">
        <w:rPr>
          <w:rFonts w:ascii="Calibri" w:hAnsi="Calibri" w:cs="Calibri"/>
          <w:bCs/>
          <w:color w:val="000000"/>
          <w:sz w:val="26"/>
          <w:szCs w:val="26"/>
        </w:rPr>
        <w:t xml:space="preserve"> publice pentru atribuirea contractelor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publică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achiziţionarea</w:t>
      </w:r>
      <w:proofErr w:type="spellEnd"/>
      <w:r w:rsidRPr="001D0C94">
        <w:rPr>
          <w:rFonts w:ascii="Calibri" w:hAnsi="Calibri" w:cs="Calibri"/>
          <w:bCs/>
          <w:color w:val="000000"/>
          <w:sz w:val="26"/>
          <w:szCs w:val="26"/>
        </w:rPr>
        <w:t xml:space="preserve"> de bunuri materiale,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prevăzute în Programul anual al </w:t>
      </w:r>
      <w:proofErr w:type="spellStart"/>
      <w:r w:rsidRPr="001D0C94">
        <w:rPr>
          <w:rFonts w:ascii="Calibri" w:hAnsi="Calibri" w:cs="Calibri"/>
          <w:bCs/>
          <w:color w:val="000000"/>
          <w:sz w:val="26"/>
          <w:szCs w:val="26"/>
        </w:rPr>
        <w:t>achiziţiilor</w:t>
      </w:r>
      <w:proofErr w:type="spellEnd"/>
      <w:r w:rsidRPr="001D0C94">
        <w:rPr>
          <w:rFonts w:ascii="Calibri" w:hAnsi="Calibri" w:cs="Calibri"/>
          <w:bCs/>
          <w:color w:val="000000"/>
          <w:sz w:val="26"/>
          <w:szCs w:val="26"/>
        </w:rPr>
        <w:t xml:space="preserve"> publice;</w:t>
      </w:r>
    </w:p>
    <w:p w14:paraId="583A1F06"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n) asigură </w:t>
      </w:r>
      <w:proofErr w:type="spellStart"/>
      <w:r w:rsidRPr="001D0C94">
        <w:rPr>
          <w:rFonts w:ascii="Calibri" w:hAnsi="Calibri" w:cs="Calibri"/>
          <w:bCs/>
          <w:color w:val="000000"/>
          <w:sz w:val="26"/>
          <w:szCs w:val="26"/>
        </w:rPr>
        <w:t>transparenţa</w:t>
      </w:r>
      <w:proofErr w:type="spellEnd"/>
      <w:r w:rsidRPr="001D0C94">
        <w:rPr>
          <w:rFonts w:ascii="Calibri" w:hAnsi="Calibri" w:cs="Calibri"/>
          <w:bCs/>
          <w:color w:val="000000"/>
          <w:sz w:val="26"/>
          <w:szCs w:val="26"/>
        </w:rPr>
        <w:t xml:space="preserve"> în aplicarea criteriilor de </w:t>
      </w:r>
      <w:proofErr w:type="spellStart"/>
      <w:r w:rsidRPr="001D0C94">
        <w:rPr>
          <w:rFonts w:ascii="Calibri" w:hAnsi="Calibri" w:cs="Calibri"/>
          <w:bCs/>
          <w:color w:val="000000"/>
          <w:sz w:val="26"/>
          <w:szCs w:val="26"/>
        </w:rPr>
        <w:t>selecţie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 celor pentru atribuirea contractului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publică, prin îndeplinirea </w:t>
      </w:r>
      <w:proofErr w:type="spellStart"/>
      <w:r w:rsidRPr="001D0C94">
        <w:rPr>
          <w:rFonts w:ascii="Calibri" w:hAnsi="Calibri" w:cs="Calibri"/>
          <w:bCs/>
          <w:color w:val="000000"/>
          <w:sz w:val="26"/>
          <w:szCs w:val="26"/>
        </w:rPr>
        <w:t>obligaţiilor</w:t>
      </w:r>
      <w:proofErr w:type="spellEnd"/>
      <w:r w:rsidRPr="001D0C94">
        <w:rPr>
          <w:rFonts w:ascii="Calibri" w:hAnsi="Calibri" w:cs="Calibri"/>
          <w:bCs/>
          <w:color w:val="000000"/>
          <w:sz w:val="26"/>
          <w:szCs w:val="26"/>
        </w:rPr>
        <w:t xml:space="preserve"> referitoare la publicitate, astfel cum sunt acestea prevăzute în </w:t>
      </w:r>
      <w:proofErr w:type="spellStart"/>
      <w:r w:rsidRPr="001D0C94">
        <w:rPr>
          <w:rFonts w:ascii="Calibri" w:hAnsi="Calibri" w:cs="Calibri"/>
          <w:bCs/>
          <w:color w:val="000000"/>
          <w:sz w:val="26"/>
          <w:szCs w:val="26"/>
        </w:rPr>
        <w:t>legislaţia</w:t>
      </w:r>
      <w:proofErr w:type="spellEnd"/>
      <w:r w:rsidRPr="001D0C94">
        <w:rPr>
          <w:rFonts w:ascii="Calibri" w:hAnsi="Calibri" w:cs="Calibri"/>
          <w:bCs/>
          <w:color w:val="000000"/>
          <w:sz w:val="26"/>
          <w:szCs w:val="26"/>
        </w:rPr>
        <w:t xml:space="preserve"> de specialitate;</w:t>
      </w:r>
    </w:p>
    <w:p w14:paraId="48C508D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o)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păstrează dosarele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publică pentru fiecare contract atribuit în urma aplicării procedurii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publică, urmărind cuprinderea cronologică a tuturor documentelor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actelor care au stat la baza atribuirii contractului, redactând cu operativitate </w:t>
      </w:r>
      <w:proofErr w:type="spellStart"/>
      <w:r w:rsidRPr="001D0C94">
        <w:rPr>
          <w:rFonts w:ascii="Calibri" w:hAnsi="Calibri" w:cs="Calibri"/>
          <w:bCs/>
          <w:color w:val="000000"/>
          <w:sz w:val="26"/>
          <w:szCs w:val="26"/>
        </w:rPr>
        <w:t>opisurile</w:t>
      </w:r>
      <w:proofErr w:type="spellEnd"/>
      <w:r w:rsidRPr="001D0C94">
        <w:rPr>
          <w:rFonts w:ascii="Calibri" w:hAnsi="Calibri" w:cs="Calibri"/>
          <w:bCs/>
          <w:color w:val="000000"/>
          <w:sz w:val="26"/>
          <w:szCs w:val="26"/>
        </w:rPr>
        <w:t xml:space="preserve"> dosarelor respective;</w:t>
      </w:r>
    </w:p>
    <w:p w14:paraId="49F1DE67" w14:textId="49B96A69"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p) asigură participarea personalului desemnat în comisia de evaluare verificând eligibilitatea </w:t>
      </w:r>
      <w:proofErr w:type="spellStart"/>
      <w:r w:rsidRPr="001D0C94">
        <w:rPr>
          <w:rFonts w:ascii="Calibri" w:hAnsi="Calibri" w:cs="Calibri"/>
          <w:bCs/>
          <w:color w:val="000000"/>
          <w:sz w:val="26"/>
          <w:szCs w:val="26"/>
        </w:rPr>
        <w:t>ofertanţilor</w:t>
      </w:r>
      <w:proofErr w:type="spellEnd"/>
      <w:r w:rsidRPr="001D0C94">
        <w:rPr>
          <w:rFonts w:ascii="Calibri" w:hAnsi="Calibri" w:cs="Calibri"/>
          <w:bCs/>
          <w:color w:val="000000"/>
          <w:sz w:val="26"/>
          <w:szCs w:val="26"/>
        </w:rPr>
        <w:t xml:space="preserve">, înregistrarea acestora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îndeplinirea criteriilor referitoare la capacitatea tehnică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economico</w:t>
      </w:r>
      <w:proofErr w:type="spellEnd"/>
      <w:r w:rsidRPr="001D0C94">
        <w:rPr>
          <w:rFonts w:ascii="Calibri" w:hAnsi="Calibri" w:cs="Calibri"/>
          <w:bCs/>
          <w:color w:val="000000"/>
          <w:sz w:val="26"/>
          <w:szCs w:val="26"/>
        </w:rPr>
        <w:t>-financiară;</w:t>
      </w:r>
    </w:p>
    <w:p w14:paraId="5EEDE045"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q) asigură întocmirea </w:t>
      </w:r>
      <w:proofErr w:type="spellStart"/>
      <w:r w:rsidRPr="001D0C94">
        <w:rPr>
          <w:rFonts w:ascii="Calibri" w:hAnsi="Calibri" w:cs="Calibri"/>
          <w:bCs/>
          <w:color w:val="000000"/>
          <w:sz w:val="26"/>
          <w:szCs w:val="26"/>
        </w:rPr>
        <w:t>documentaţiei</w:t>
      </w:r>
      <w:proofErr w:type="spellEnd"/>
      <w:r w:rsidRPr="001D0C94">
        <w:rPr>
          <w:rFonts w:ascii="Calibri" w:hAnsi="Calibri" w:cs="Calibri"/>
          <w:bCs/>
          <w:color w:val="000000"/>
          <w:sz w:val="26"/>
          <w:szCs w:val="26"/>
        </w:rPr>
        <w:t xml:space="preserve"> pentru elaborarea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prezentarea ofertelor, cu respectarea prevederilor legale;</w:t>
      </w:r>
    </w:p>
    <w:p w14:paraId="66C1A283"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r) transmite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urmăreşte</w:t>
      </w:r>
      <w:proofErr w:type="spellEnd"/>
      <w:r w:rsidRPr="001D0C94">
        <w:rPr>
          <w:rFonts w:ascii="Calibri" w:hAnsi="Calibri" w:cs="Calibri"/>
          <w:bCs/>
          <w:color w:val="000000"/>
          <w:sz w:val="26"/>
          <w:szCs w:val="26"/>
        </w:rPr>
        <w:t xml:space="preserve"> comunicările privind rezultatul etapei de selectare a </w:t>
      </w:r>
      <w:proofErr w:type="spellStart"/>
      <w:r w:rsidRPr="001D0C94">
        <w:rPr>
          <w:rFonts w:ascii="Calibri" w:hAnsi="Calibri" w:cs="Calibri"/>
          <w:bCs/>
          <w:color w:val="000000"/>
          <w:sz w:val="26"/>
          <w:szCs w:val="26"/>
        </w:rPr>
        <w:t>ofertanţilor</w:t>
      </w:r>
      <w:proofErr w:type="spellEnd"/>
      <w:r w:rsidRPr="001D0C94">
        <w:rPr>
          <w:rFonts w:ascii="Calibri" w:hAnsi="Calibri" w:cs="Calibri"/>
          <w:bCs/>
          <w:color w:val="000000"/>
          <w:sz w:val="26"/>
          <w:szCs w:val="26"/>
        </w:rPr>
        <w:t xml:space="preserve">, precum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al aplicării procedurii respective;</w:t>
      </w:r>
    </w:p>
    <w:p w14:paraId="2D846790"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s) redactează proiectul contractului de </w:t>
      </w:r>
      <w:proofErr w:type="spellStart"/>
      <w:r w:rsidRPr="001D0C94">
        <w:rPr>
          <w:rFonts w:ascii="Calibri" w:hAnsi="Calibri" w:cs="Calibri"/>
          <w:bCs/>
          <w:color w:val="000000"/>
          <w:sz w:val="26"/>
          <w:szCs w:val="26"/>
        </w:rPr>
        <w:t>achiziţie</w:t>
      </w:r>
      <w:proofErr w:type="spellEnd"/>
      <w:r w:rsidRPr="001D0C94">
        <w:rPr>
          <w:rFonts w:ascii="Calibri" w:hAnsi="Calibri" w:cs="Calibri"/>
          <w:bCs/>
          <w:color w:val="000000"/>
          <w:sz w:val="26"/>
          <w:szCs w:val="26"/>
        </w:rPr>
        <w:t xml:space="preserve"> publică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urmăreşte</w:t>
      </w:r>
      <w:proofErr w:type="spellEnd"/>
      <w:r w:rsidRPr="001D0C94">
        <w:rPr>
          <w:rFonts w:ascii="Calibri" w:hAnsi="Calibri" w:cs="Calibri"/>
          <w:bCs/>
          <w:color w:val="000000"/>
          <w:sz w:val="26"/>
          <w:szCs w:val="26"/>
        </w:rPr>
        <w:t xml:space="preserve"> încheierea acestuia cu ofertantul declarat </w:t>
      </w:r>
      <w:proofErr w:type="spellStart"/>
      <w:r w:rsidRPr="001D0C94">
        <w:rPr>
          <w:rFonts w:ascii="Calibri" w:hAnsi="Calibri" w:cs="Calibri"/>
          <w:bCs/>
          <w:color w:val="000000"/>
          <w:sz w:val="26"/>
          <w:szCs w:val="26"/>
        </w:rPr>
        <w:t>câştigător</w:t>
      </w:r>
      <w:proofErr w:type="spellEnd"/>
      <w:r w:rsidRPr="001D0C94">
        <w:rPr>
          <w:rFonts w:ascii="Calibri" w:hAnsi="Calibri" w:cs="Calibri"/>
          <w:bCs/>
          <w:color w:val="000000"/>
          <w:sz w:val="26"/>
          <w:szCs w:val="26"/>
        </w:rPr>
        <w:t>;</w:t>
      </w:r>
    </w:p>
    <w:p w14:paraId="4B85CF56"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ș) face propuneri privind </w:t>
      </w:r>
      <w:proofErr w:type="spellStart"/>
      <w:r w:rsidRPr="001D0C94">
        <w:rPr>
          <w:rFonts w:ascii="Calibri" w:hAnsi="Calibri" w:cs="Calibri"/>
          <w:bCs/>
          <w:color w:val="000000"/>
          <w:sz w:val="26"/>
          <w:szCs w:val="26"/>
        </w:rPr>
        <w:t>soluţionarea</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contestaţiilor</w:t>
      </w:r>
      <w:proofErr w:type="spellEnd"/>
      <w:r w:rsidRPr="001D0C94">
        <w:rPr>
          <w:rFonts w:ascii="Calibri" w:hAnsi="Calibri" w:cs="Calibri"/>
          <w:bCs/>
          <w:color w:val="000000"/>
          <w:sz w:val="26"/>
          <w:szCs w:val="26"/>
        </w:rPr>
        <w:t xml:space="preserve"> referitoare la atribuirea contractelor de </w:t>
      </w:r>
      <w:proofErr w:type="spellStart"/>
      <w:r w:rsidRPr="001D0C94">
        <w:rPr>
          <w:rFonts w:ascii="Calibri" w:hAnsi="Calibri" w:cs="Calibri"/>
          <w:bCs/>
          <w:color w:val="000000"/>
          <w:sz w:val="26"/>
          <w:szCs w:val="26"/>
        </w:rPr>
        <w:t>achiziţii</w:t>
      </w:r>
      <w:proofErr w:type="spellEnd"/>
      <w:r w:rsidRPr="001D0C94">
        <w:rPr>
          <w:rFonts w:ascii="Calibri" w:hAnsi="Calibri" w:cs="Calibri"/>
          <w:bCs/>
          <w:color w:val="000000"/>
          <w:sz w:val="26"/>
          <w:szCs w:val="26"/>
        </w:rPr>
        <w:t>;</w:t>
      </w:r>
    </w:p>
    <w:p w14:paraId="676FEFC8" w14:textId="45287BC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t)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raportări privind procedurile de </w:t>
      </w:r>
      <w:proofErr w:type="spellStart"/>
      <w:r w:rsidRPr="001D0C94">
        <w:rPr>
          <w:rFonts w:ascii="Calibri" w:hAnsi="Calibri" w:cs="Calibri"/>
          <w:bCs/>
          <w:color w:val="000000"/>
          <w:sz w:val="26"/>
          <w:szCs w:val="26"/>
        </w:rPr>
        <w:t>achiziţii</w:t>
      </w:r>
      <w:proofErr w:type="spellEnd"/>
      <w:r w:rsidRPr="001D0C94">
        <w:rPr>
          <w:rFonts w:ascii="Calibri" w:hAnsi="Calibri" w:cs="Calibri"/>
          <w:bCs/>
          <w:color w:val="000000"/>
          <w:sz w:val="26"/>
          <w:szCs w:val="26"/>
        </w:rPr>
        <w:t xml:space="preserve"> publice </w:t>
      </w:r>
      <w:proofErr w:type="spellStart"/>
      <w:r w:rsidRPr="001D0C94">
        <w:rPr>
          <w:rFonts w:ascii="Calibri" w:hAnsi="Calibri" w:cs="Calibri"/>
          <w:bCs/>
          <w:color w:val="000000"/>
          <w:sz w:val="26"/>
          <w:szCs w:val="26"/>
        </w:rPr>
        <w:t>desfăşurate</w:t>
      </w:r>
      <w:proofErr w:type="spellEnd"/>
      <w:r w:rsidR="00355708">
        <w:rPr>
          <w:rFonts w:ascii="Calibri" w:hAnsi="Calibri" w:cs="Calibri"/>
          <w:bCs/>
          <w:color w:val="000000"/>
          <w:sz w:val="26"/>
          <w:szCs w:val="26"/>
        </w:rPr>
        <w:t xml:space="preserve"> și</w:t>
      </w:r>
      <w:r w:rsidR="009350BB">
        <w:rPr>
          <w:rFonts w:ascii="Calibri" w:hAnsi="Calibri" w:cs="Calibri"/>
          <w:bCs/>
          <w:color w:val="000000"/>
          <w:sz w:val="26"/>
          <w:szCs w:val="26"/>
        </w:rPr>
        <w:t xml:space="preserve"> le</w:t>
      </w:r>
      <w:r w:rsidR="00355708">
        <w:rPr>
          <w:rFonts w:ascii="Calibri" w:hAnsi="Calibri" w:cs="Calibri"/>
          <w:bCs/>
          <w:color w:val="000000"/>
          <w:sz w:val="26"/>
          <w:szCs w:val="26"/>
        </w:rPr>
        <w:t xml:space="preserve"> transmite</w:t>
      </w:r>
      <w:r w:rsidRPr="001D0C94">
        <w:rPr>
          <w:rFonts w:ascii="Calibri" w:hAnsi="Calibri" w:cs="Calibri"/>
          <w:bCs/>
          <w:color w:val="000000"/>
          <w:sz w:val="26"/>
          <w:szCs w:val="26"/>
        </w:rPr>
        <w:t xml:space="preserve"> către alte </w:t>
      </w:r>
      <w:proofErr w:type="spellStart"/>
      <w:r w:rsidRPr="001D0C94">
        <w:rPr>
          <w:rFonts w:ascii="Calibri" w:hAnsi="Calibri" w:cs="Calibri"/>
          <w:bCs/>
          <w:color w:val="000000"/>
          <w:sz w:val="26"/>
          <w:szCs w:val="26"/>
        </w:rPr>
        <w:t>instituţii</w:t>
      </w:r>
      <w:proofErr w:type="spellEnd"/>
      <w:r w:rsidRPr="001D0C94">
        <w:rPr>
          <w:rFonts w:ascii="Calibri" w:hAnsi="Calibri" w:cs="Calibri"/>
          <w:bCs/>
          <w:color w:val="000000"/>
          <w:sz w:val="26"/>
          <w:szCs w:val="26"/>
        </w:rPr>
        <w:t xml:space="preserve"> sau </w:t>
      </w:r>
      <w:proofErr w:type="spellStart"/>
      <w:r w:rsidRPr="001D0C94">
        <w:rPr>
          <w:rFonts w:ascii="Calibri" w:hAnsi="Calibri" w:cs="Calibri"/>
          <w:bCs/>
          <w:color w:val="000000"/>
          <w:sz w:val="26"/>
          <w:szCs w:val="26"/>
        </w:rPr>
        <w:t>autorităţi</w:t>
      </w:r>
      <w:proofErr w:type="spellEnd"/>
      <w:r w:rsidRPr="001D0C94">
        <w:rPr>
          <w:rFonts w:ascii="Calibri" w:hAnsi="Calibri" w:cs="Calibri"/>
          <w:bCs/>
          <w:color w:val="000000"/>
          <w:sz w:val="26"/>
          <w:szCs w:val="26"/>
        </w:rPr>
        <w:t xml:space="preserve"> publice, în </w:t>
      </w:r>
      <w:proofErr w:type="spellStart"/>
      <w:r w:rsidRPr="001D0C94">
        <w:rPr>
          <w:rFonts w:ascii="Calibri" w:hAnsi="Calibri" w:cs="Calibri"/>
          <w:bCs/>
          <w:color w:val="000000"/>
          <w:sz w:val="26"/>
          <w:szCs w:val="26"/>
        </w:rPr>
        <w:t>condiţiile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la termenele prevăzute de lege;</w:t>
      </w:r>
    </w:p>
    <w:p w14:paraId="4C4EA7D1" w14:textId="3D214BFF"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ț) înaintează către structurile de specialitate</w:t>
      </w:r>
      <w:r w:rsidR="009350BB">
        <w:rPr>
          <w:rFonts w:ascii="Calibri" w:hAnsi="Calibri" w:cs="Calibri"/>
          <w:bCs/>
          <w:color w:val="000000"/>
          <w:sz w:val="26"/>
          <w:szCs w:val="26"/>
        </w:rPr>
        <w:t>,</w:t>
      </w:r>
      <w:r w:rsidRPr="001D0C94">
        <w:rPr>
          <w:rFonts w:ascii="Calibri" w:hAnsi="Calibri" w:cs="Calibri"/>
          <w:bCs/>
          <w:color w:val="000000"/>
          <w:sz w:val="26"/>
          <w:szCs w:val="26"/>
        </w:rPr>
        <w:t xml:space="preserve"> în vederea monitorizării derulării acestora, contractele și angajamentele legale de furnizare de bunuri, prestări de servicii și lucrări de reparații-întreținere care au fost încheiate. </w:t>
      </w:r>
    </w:p>
    <w:p w14:paraId="0088E6CE" w14:textId="416D5326"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B. </w:t>
      </w:r>
      <w:proofErr w:type="spellStart"/>
      <w:r w:rsidRPr="001D0C94">
        <w:rPr>
          <w:rFonts w:ascii="Calibri" w:hAnsi="Calibri" w:cs="Calibri"/>
          <w:bCs/>
          <w:color w:val="000000"/>
          <w:sz w:val="26"/>
          <w:szCs w:val="26"/>
        </w:rPr>
        <w:t>Atribuţiile</w:t>
      </w:r>
      <w:proofErr w:type="spellEnd"/>
      <w:r w:rsidRPr="001D0C94">
        <w:rPr>
          <w:rFonts w:ascii="Calibri" w:hAnsi="Calibri" w:cs="Calibri"/>
          <w:bCs/>
          <w:color w:val="000000"/>
          <w:sz w:val="26"/>
          <w:szCs w:val="26"/>
        </w:rPr>
        <w:t xml:space="preserve"> Compartimentului logistic și parc auto:</w:t>
      </w:r>
    </w:p>
    <w:p w14:paraId="1F0B1334" w14:textId="31D54A4E"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a)  asigură legăturile telefonice ale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cu celelalte parchete sau cu alte </w:t>
      </w:r>
      <w:proofErr w:type="spellStart"/>
      <w:r w:rsidRPr="001D0C94">
        <w:rPr>
          <w:rFonts w:ascii="Calibri" w:hAnsi="Calibri" w:cs="Calibri"/>
          <w:bCs/>
          <w:color w:val="000000"/>
          <w:sz w:val="26"/>
          <w:szCs w:val="26"/>
        </w:rPr>
        <w:t>instituţii</w:t>
      </w:r>
      <w:proofErr w:type="spellEnd"/>
      <w:r w:rsidR="009350BB">
        <w:rPr>
          <w:rFonts w:ascii="Calibri" w:hAnsi="Calibri" w:cs="Calibri"/>
          <w:bCs/>
          <w:color w:val="000000"/>
          <w:sz w:val="26"/>
          <w:szCs w:val="26"/>
        </w:rPr>
        <w:t>,</w:t>
      </w:r>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menţine</w:t>
      </w:r>
      <w:proofErr w:type="spellEnd"/>
      <w:r w:rsidRPr="001D0C94">
        <w:rPr>
          <w:rFonts w:ascii="Calibri" w:hAnsi="Calibri" w:cs="Calibri"/>
          <w:bCs/>
          <w:color w:val="000000"/>
          <w:sz w:val="26"/>
          <w:szCs w:val="26"/>
        </w:rPr>
        <w:t xml:space="preserve"> în stare de </w:t>
      </w:r>
      <w:proofErr w:type="spellStart"/>
      <w:r w:rsidRPr="001D0C94">
        <w:rPr>
          <w:rFonts w:ascii="Calibri" w:hAnsi="Calibri" w:cs="Calibri"/>
          <w:bCs/>
          <w:color w:val="000000"/>
          <w:sz w:val="26"/>
          <w:szCs w:val="26"/>
        </w:rPr>
        <w:t>funcţionare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remediază orice </w:t>
      </w:r>
      <w:proofErr w:type="spellStart"/>
      <w:r w:rsidRPr="001D0C94">
        <w:rPr>
          <w:rFonts w:ascii="Calibri" w:hAnsi="Calibri" w:cs="Calibri"/>
          <w:bCs/>
          <w:color w:val="000000"/>
          <w:sz w:val="26"/>
          <w:szCs w:val="26"/>
        </w:rPr>
        <w:t>defecţiuni</w:t>
      </w:r>
      <w:proofErr w:type="spellEnd"/>
      <w:r w:rsidRPr="001D0C94">
        <w:rPr>
          <w:rFonts w:ascii="Calibri" w:hAnsi="Calibri" w:cs="Calibri"/>
          <w:bCs/>
          <w:color w:val="000000"/>
          <w:sz w:val="26"/>
          <w:szCs w:val="26"/>
        </w:rPr>
        <w:t xml:space="preserve"> la centrala telefonică sau la aparatele telefonice din dotarea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w:t>
      </w:r>
    </w:p>
    <w:p w14:paraId="06EC655F"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b) ia măsurile necesare pentru elaborarea documentelor în vederea autorizării funcționării în condiții de legalitate a echipamentelor de producere a agentului termic și instalațiilor de ridicat, </w:t>
      </w:r>
      <w:r w:rsidRPr="001D0C94">
        <w:rPr>
          <w:rFonts w:ascii="Calibri" w:hAnsi="Calibri" w:cs="Calibri"/>
          <w:bCs/>
          <w:color w:val="000000"/>
          <w:sz w:val="26"/>
          <w:szCs w:val="26"/>
        </w:rPr>
        <w:lastRenderedPageBreak/>
        <w:t>precum și a instalațiilor de condiționare/climatizare a aerului;</w:t>
      </w:r>
    </w:p>
    <w:p w14:paraId="35F9A453" w14:textId="2270629D"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c) ia măsurile necesare pentru asigurarea bunei funcționări a echipamentelor de </w:t>
      </w:r>
      <w:proofErr w:type="spellStart"/>
      <w:r w:rsidRPr="001D0C94">
        <w:rPr>
          <w:rFonts w:ascii="Calibri" w:hAnsi="Calibri" w:cs="Calibri"/>
          <w:bCs/>
          <w:color w:val="000000"/>
          <w:sz w:val="26"/>
          <w:szCs w:val="26"/>
        </w:rPr>
        <w:t>printare</w:t>
      </w:r>
      <w:proofErr w:type="spellEnd"/>
      <w:r w:rsidRPr="001D0C94">
        <w:rPr>
          <w:rFonts w:ascii="Calibri" w:hAnsi="Calibri" w:cs="Calibri"/>
          <w:bCs/>
          <w:color w:val="000000"/>
          <w:sz w:val="26"/>
          <w:szCs w:val="26"/>
        </w:rPr>
        <w:t xml:space="preserve">, copiere, scanare și </w:t>
      </w:r>
      <w:r w:rsidR="003F0095">
        <w:rPr>
          <w:rFonts w:ascii="Calibri" w:hAnsi="Calibri" w:cs="Calibri"/>
          <w:bCs/>
          <w:color w:val="000000"/>
          <w:sz w:val="26"/>
          <w:szCs w:val="26"/>
        </w:rPr>
        <w:t xml:space="preserve">pentru </w:t>
      </w:r>
      <w:r w:rsidRPr="001D0C94">
        <w:rPr>
          <w:rFonts w:ascii="Calibri" w:hAnsi="Calibri" w:cs="Calibri"/>
          <w:bCs/>
          <w:color w:val="000000"/>
          <w:sz w:val="26"/>
          <w:szCs w:val="26"/>
        </w:rPr>
        <w:t xml:space="preserve">remediere a oricăror defecțiuni </w:t>
      </w:r>
      <w:r w:rsidR="003F0095">
        <w:rPr>
          <w:rFonts w:ascii="Calibri" w:hAnsi="Calibri" w:cs="Calibri"/>
          <w:bCs/>
          <w:color w:val="000000"/>
          <w:sz w:val="26"/>
          <w:szCs w:val="26"/>
        </w:rPr>
        <w:t xml:space="preserve">a </w:t>
      </w:r>
      <w:r w:rsidRPr="001D0C94">
        <w:rPr>
          <w:rFonts w:ascii="Calibri" w:hAnsi="Calibri" w:cs="Calibri"/>
          <w:bCs/>
          <w:color w:val="000000"/>
          <w:sz w:val="26"/>
          <w:szCs w:val="26"/>
        </w:rPr>
        <w:t>acest</w:t>
      </w:r>
      <w:r w:rsidR="003F0095">
        <w:rPr>
          <w:rFonts w:ascii="Calibri" w:hAnsi="Calibri" w:cs="Calibri"/>
          <w:bCs/>
          <w:color w:val="000000"/>
          <w:sz w:val="26"/>
          <w:szCs w:val="26"/>
        </w:rPr>
        <w:t>ora</w:t>
      </w:r>
      <w:r w:rsidRPr="001D0C94">
        <w:rPr>
          <w:rFonts w:ascii="Calibri" w:hAnsi="Calibri" w:cs="Calibri"/>
          <w:bCs/>
          <w:color w:val="000000"/>
          <w:sz w:val="26"/>
          <w:szCs w:val="26"/>
        </w:rPr>
        <w:t>;</w:t>
      </w:r>
    </w:p>
    <w:p w14:paraId="4521C5D4" w14:textId="79260FA1"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d) ia măsurile necesare pentru buna funcționare a echipamentelor care asigură monitorizarea activităților din sediile instituției și cele care privesc accesul în și din incintele instituției</w:t>
      </w:r>
      <w:r w:rsidR="003F0095">
        <w:rPr>
          <w:rFonts w:ascii="Calibri" w:hAnsi="Calibri" w:cs="Calibri"/>
          <w:bCs/>
          <w:color w:val="000000"/>
          <w:sz w:val="26"/>
          <w:szCs w:val="26"/>
        </w:rPr>
        <w:t>;</w:t>
      </w:r>
    </w:p>
    <w:p w14:paraId="3BAF24B1"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e) ia măsurile necesare pentru dotarea sediilor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cu materiale pentru prevenirea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stingerea incendiilor, precum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pentru înlăturarea </w:t>
      </w:r>
      <w:proofErr w:type="spellStart"/>
      <w:r w:rsidRPr="001D0C94">
        <w:rPr>
          <w:rFonts w:ascii="Calibri" w:hAnsi="Calibri" w:cs="Calibri"/>
          <w:bCs/>
          <w:color w:val="000000"/>
          <w:sz w:val="26"/>
          <w:szCs w:val="26"/>
        </w:rPr>
        <w:t>consecinţelor</w:t>
      </w:r>
      <w:proofErr w:type="spellEnd"/>
      <w:r w:rsidRPr="001D0C94">
        <w:rPr>
          <w:rFonts w:ascii="Calibri" w:hAnsi="Calibri" w:cs="Calibri"/>
          <w:bCs/>
          <w:color w:val="000000"/>
          <w:sz w:val="26"/>
          <w:szCs w:val="26"/>
        </w:rPr>
        <w:t xml:space="preserve"> unor </w:t>
      </w:r>
      <w:proofErr w:type="spellStart"/>
      <w:r w:rsidRPr="001D0C94">
        <w:rPr>
          <w:rFonts w:ascii="Calibri" w:hAnsi="Calibri" w:cs="Calibri"/>
          <w:bCs/>
          <w:color w:val="000000"/>
          <w:sz w:val="26"/>
          <w:szCs w:val="26"/>
        </w:rPr>
        <w:t>calamităţi</w:t>
      </w:r>
      <w:proofErr w:type="spellEnd"/>
      <w:r w:rsidRPr="001D0C94">
        <w:rPr>
          <w:rFonts w:ascii="Calibri" w:hAnsi="Calibri" w:cs="Calibri"/>
          <w:bCs/>
          <w:color w:val="000000"/>
          <w:sz w:val="26"/>
          <w:szCs w:val="26"/>
        </w:rPr>
        <w:t>;</w:t>
      </w:r>
    </w:p>
    <w:p w14:paraId="491F6980" w14:textId="558F47A4"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f) monitorizează derularea contractelor de furnizare de bunuri, prestări de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de </w:t>
      </w:r>
      <w:proofErr w:type="spellStart"/>
      <w:r w:rsidRPr="001D0C94">
        <w:rPr>
          <w:rFonts w:ascii="Calibri" w:hAnsi="Calibri" w:cs="Calibri"/>
          <w:bCs/>
          <w:color w:val="000000"/>
          <w:sz w:val="26"/>
          <w:szCs w:val="26"/>
        </w:rPr>
        <w:t>reparaţii-întreţinere</w:t>
      </w:r>
      <w:proofErr w:type="spellEnd"/>
      <w:r w:rsidRPr="001D0C94">
        <w:rPr>
          <w:rFonts w:ascii="Calibri" w:hAnsi="Calibri" w:cs="Calibri"/>
          <w:bCs/>
          <w:color w:val="000000"/>
          <w:sz w:val="26"/>
          <w:szCs w:val="26"/>
        </w:rPr>
        <w:t xml:space="preserve"> care au fost încheiate, confirmând îndeplinirea </w:t>
      </w:r>
      <w:proofErr w:type="spellStart"/>
      <w:r w:rsidRPr="001D0C94">
        <w:rPr>
          <w:rFonts w:ascii="Calibri" w:hAnsi="Calibri" w:cs="Calibri"/>
          <w:bCs/>
          <w:color w:val="000000"/>
          <w:sz w:val="26"/>
          <w:szCs w:val="26"/>
        </w:rPr>
        <w:t>obligaţiilor</w:t>
      </w:r>
      <w:proofErr w:type="spellEnd"/>
      <w:r w:rsidR="00345B78">
        <w:rPr>
          <w:rFonts w:ascii="Calibri" w:hAnsi="Calibri" w:cs="Calibri"/>
          <w:bCs/>
          <w:color w:val="000000"/>
          <w:sz w:val="26"/>
          <w:szCs w:val="26"/>
        </w:rPr>
        <w:t>,</w:t>
      </w:r>
      <w:r w:rsidRPr="001D0C94">
        <w:rPr>
          <w:rFonts w:ascii="Calibri" w:hAnsi="Calibri" w:cs="Calibri"/>
          <w:bCs/>
          <w:color w:val="000000"/>
          <w:sz w:val="26"/>
          <w:szCs w:val="26"/>
        </w:rPr>
        <w:t xml:space="preserve"> în vederea efectuării </w:t>
      </w:r>
      <w:proofErr w:type="spellStart"/>
      <w:r w:rsidRPr="001D0C94">
        <w:rPr>
          <w:rFonts w:ascii="Calibri" w:hAnsi="Calibri" w:cs="Calibri"/>
          <w:bCs/>
          <w:color w:val="000000"/>
          <w:sz w:val="26"/>
          <w:szCs w:val="26"/>
        </w:rPr>
        <w:t>plăţii</w:t>
      </w:r>
      <w:proofErr w:type="spellEnd"/>
      <w:r w:rsidR="00345B78">
        <w:rPr>
          <w:rFonts w:ascii="Calibri" w:hAnsi="Calibri" w:cs="Calibri"/>
          <w:bCs/>
          <w:color w:val="000000"/>
          <w:sz w:val="26"/>
          <w:szCs w:val="26"/>
        </w:rPr>
        <w:t>;</w:t>
      </w:r>
    </w:p>
    <w:p w14:paraId="551F2D1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g) </w:t>
      </w:r>
      <w:proofErr w:type="spellStart"/>
      <w:r w:rsidRPr="001D0C94">
        <w:rPr>
          <w:rFonts w:ascii="Calibri" w:hAnsi="Calibri" w:cs="Calibri"/>
          <w:bCs/>
          <w:color w:val="000000"/>
          <w:sz w:val="26"/>
          <w:szCs w:val="26"/>
        </w:rPr>
        <w:t>ţine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evidenţa</w:t>
      </w:r>
      <w:proofErr w:type="spellEnd"/>
      <w:r w:rsidRPr="001D0C94">
        <w:rPr>
          <w:rFonts w:ascii="Calibri" w:hAnsi="Calibri" w:cs="Calibri"/>
          <w:bCs/>
          <w:color w:val="000000"/>
          <w:sz w:val="26"/>
          <w:szCs w:val="26"/>
        </w:rPr>
        <w:t xml:space="preserve"> autovehiculelor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organizează activitatea de exploatare a parcului auto al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a materialelor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pieselor auto pe </w:t>
      </w:r>
      <w:proofErr w:type="spellStart"/>
      <w:r w:rsidRPr="001D0C94">
        <w:rPr>
          <w:rFonts w:ascii="Calibri" w:hAnsi="Calibri" w:cs="Calibri"/>
          <w:bCs/>
          <w:color w:val="000000"/>
          <w:sz w:val="26"/>
          <w:szCs w:val="26"/>
        </w:rPr>
        <w:t>fişe</w:t>
      </w:r>
      <w:proofErr w:type="spellEnd"/>
      <w:r w:rsidRPr="001D0C94">
        <w:rPr>
          <w:rFonts w:ascii="Calibri" w:hAnsi="Calibri" w:cs="Calibri"/>
          <w:bCs/>
          <w:color w:val="000000"/>
          <w:sz w:val="26"/>
          <w:szCs w:val="26"/>
        </w:rPr>
        <w:t xml:space="preserve"> distincte pentru fiecare autoturism;</w:t>
      </w:r>
    </w:p>
    <w:p w14:paraId="281294AB" w14:textId="739974DE"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h) eliberează foile de parcurs</w:t>
      </w:r>
      <w:r w:rsidR="00345B78">
        <w:rPr>
          <w:rFonts w:ascii="Calibri" w:hAnsi="Calibri" w:cs="Calibri"/>
          <w:bCs/>
          <w:color w:val="000000"/>
          <w:sz w:val="26"/>
          <w:szCs w:val="26"/>
        </w:rPr>
        <w:t>,</w:t>
      </w:r>
      <w:r w:rsidRPr="001D0C94">
        <w:rPr>
          <w:rFonts w:ascii="Calibri" w:hAnsi="Calibri" w:cs="Calibri"/>
          <w:bCs/>
          <w:color w:val="000000"/>
          <w:sz w:val="26"/>
          <w:szCs w:val="26"/>
        </w:rPr>
        <w:t xml:space="preserve"> verifică completarea acestora de către conducătorii auto cu toate datele necesare întocmirii </w:t>
      </w:r>
      <w:proofErr w:type="spellStart"/>
      <w:r w:rsidRPr="001D0C94">
        <w:rPr>
          <w:rFonts w:ascii="Calibri" w:hAnsi="Calibri" w:cs="Calibri"/>
          <w:bCs/>
          <w:color w:val="000000"/>
          <w:sz w:val="26"/>
          <w:szCs w:val="26"/>
        </w:rPr>
        <w:t>situaţiilor</w:t>
      </w:r>
      <w:proofErr w:type="spellEnd"/>
      <w:r w:rsidRPr="001D0C94">
        <w:rPr>
          <w:rFonts w:ascii="Calibri" w:hAnsi="Calibri" w:cs="Calibri"/>
          <w:bCs/>
          <w:color w:val="000000"/>
          <w:sz w:val="26"/>
          <w:szCs w:val="26"/>
        </w:rPr>
        <w:t xml:space="preserve"> cerute de lege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de procedurile interne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asigură întocmirea </w:t>
      </w:r>
      <w:proofErr w:type="spellStart"/>
      <w:r w:rsidRPr="001D0C94">
        <w:rPr>
          <w:rFonts w:ascii="Calibri" w:hAnsi="Calibri" w:cs="Calibri"/>
          <w:bCs/>
          <w:color w:val="000000"/>
          <w:sz w:val="26"/>
          <w:szCs w:val="26"/>
        </w:rPr>
        <w:t>situaţiei</w:t>
      </w:r>
      <w:proofErr w:type="spellEnd"/>
      <w:r w:rsidRPr="001D0C94">
        <w:rPr>
          <w:rFonts w:ascii="Calibri" w:hAnsi="Calibri" w:cs="Calibri"/>
          <w:bCs/>
          <w:color w:val="000000"/>
          <w:sz w:val="26"/>
          <w:szCs w:val="26"/>
        </w:rPr>
        <w:t xml:space="preserve"> consumului de </w:t>
      </w:r>
      <w:proofErr w:type="spellStart"/>
      <w:r w:rsidRPr="001D0C94">
        <w:rPr>
          <w:rFonts w:ascii="Calibri" w:hAnsi="Calibri" w:cs="Calibri"/>
          <w:bCs/>
          <w:color w:val="000000"/>
          <w:sz w:val="26"/>
          <w:szCs w:val="26"/>
        </w:rPr>
        <w:t>carburanţi</w:t>
      </w:r>
      <w:proofErr w:type="spellEnd"/>
      <w:r w:rsidRPr="001D0C94">
        <w:rPr>
          <w:rFonts w:ascii="Calibri" w:hAnsi="Calibri" w:cs="Calibri"/>
          <w:bCs/>
          <w:color w:val="000000"/>
          <w:sz w:val="26"/>
          <w:szCs w:val="26"/>
        </w:rPr>
        <w:t xml:space="preserve"> pentru fiecare autovehicul;</w:t>
      </w:r>
    </w:p>
    <w:p w14:paraId="6BDE2382"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i)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fişa</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activităţii</w:t>
      </w:r>
      <w:proofErr w:type="spellEnd"/>
      <w:r w:rsidRPr="001D0C94">
        <w:rPr>
          <w:rFonts w:ascii="Calibri" w:hAnsi="Calibri" w:cs="Calibri"/>
          <w:bCs/>
          <w:color w:val="000000"/>
          <w:sz w:val="26"/>
          <w:szCs w:val="26"/>
        </w:rPr>
        <w:t xml:space="preserve"> zilnice pentru fiecare autovehicul aflat în dotarea sau </w:t>
      </w:r>
      <w:proofErr w:type="spellStart"/>
      <w:r w:rsidRPr="001D0C94">
        <w:rPr>
          <w:rFonts w:ascii="Calibri" w:hAnsi="Calibri" w:cs="Calibri"/>
          <w:bCs/>
          <w:color w:val="000000"/>
          <w:sz w:val="26"/>
          <w:szCs w:val="26"/>
        </w:rPr>
        <w:t>folosinţa</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w:t>
      </w:r>
    </w:p>
    <w:p w14:paraId="440525B1"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j)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situaţia</w:t>
      </w:r>
      <w:proofErr w:type="spellEnd"/>
      <w:r w:rsidRPr="001D0C94">
        <w:rPr>
          <w:rFonts w:ascii="Calibri" w:hAnsi="Calibri" w:cs="Calibri"/>
          <w:bCs/>
          <w:color w:val="000000"/>
          <w:sz w:val="26"/>
          <w:szCs w:val="26"/>
        </w:rPr>
        <w:t xml:space="preserve"> lunară a parcului auto al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pe mărci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tipuri de autovehicule;</w:t>
      </w:r>
    </w:p>
    <w:p w14:paraId="1483CDB2"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k) gestionează bonurile valorice de </w:t>
      </w:r>
      <w:proofErr w:type="spellStart"/>
      <w:r w:rsidRPr="001D0C94">
        <w:rPr>
          <w:rFonts w:ascii="Calibri" w:hAnsi="Calibri" w:cs="Calibri"/>
          <w:bCs/>
          <w:color w:val="000000"/>
          <w:sz w:val="26"/>
          <w:szCs w:val="26"/>
        </w:rPr>
        <w:t>carburanţi</w:t>
      </w:r>
      <w:proofErr w:type="spellEnd"/>
      <w:r w:rsidRPr="001D0C94">
        <w:rPr>
          <w:rFonts w:ascii="Calibri" w:hAnsi="Calibri" w:cs="Calibri"/>
          <w:bCs/>
          <w:color w:val="000000"/>
          <w:sz w:val="26"/>
          <w:szCs w:val="26"/>
        </w:rPr>
        <w:t xml:space="preserve"> auto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cardurile de carburant auto, pe care le distribuie conducătorilor auto în </w:t>
      </w:r>
      <w:proofErr w:type="spellStart"/>
      <w:r w:rsidRPr="001D0C94">
        <w:rPr>
          <w:rFonts w:ascii="Calibri" w:hAnsi="Calibri" w:cs="Calibri"/>
          <w:bCs/>
          <w:color w:val="000000"/>
          <w:sz w:val="26"/>
          <w:szCs w:val="26"/>
        </w:rPr>
        <w:t>funcţie</w:t>
      </w:r>
      <w:proofErr w:type="spellEnd"/>
      <w:r w:rsidRPr="001D0C94">
        <w:rPr>
          <w:rFonts w:ascii="Calibri" w:hAnsi="Calibri" w:cs="Calibri"/>
          <w:bCs/>
          <w:color w:val="000000"/>
          <w:sz w:val="26"/>
          <w:szCs w:val="26"/>
        </w:rPr>
        <w:t xml:space="preserve"> de </w:t>
      </w:r>
      <w:proofErr w:type="spellStart"/>
      <w:r w:rsidRPr="001D0C94">
        <w:rPr>
          <w:rFonts w:ascii="Calibri" w:hAnsi="Calibri" w:cs="Calibri"/>
          <w:bCs/>
          <w:color w:val="000000"/>
          <w:sz w:val="26"/>
          <w:szCs w:val="26"/>
        </w:rPr>
        <w:t>necesităţi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de stocul "la zi" înregistrat în </w:t>
      </w:r>
      <w:proofErr w:type="spellStart"/>
      <w:r w:rsidRPr="001D0C94">
        <w:rPr>
          <w:rFonts w:ascii="Calibri" w:hAnsi="Calibri" w:cs="Calibri"/>
          <w:bCs/>
          <w:color w:val="000000"/>
          <w:sz w:val="26"/>
          <w:szCs w:val="26"/>
        </w:rPr>
        <w:t>fişa</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activităţii</w:t>
      </w:r>
      <w:proofErr w:type="spellEnd"/>
      <w:r w:rsidRPr="001D0C94">
        <w:rPr>
          <w:rFonts w:ascii="Calibri" w:hAnsi="Calibri" w:cs="Calibri"/>
          <w:bCs/>
          <w:color w:val="000000"/>
          <w:sz w:val="26"/>
          <w:szCs w:val="26"/>
        </w:rPr>
        <w:t xml:space="preserve"> zilnice (F.A.Z.);</w:t>
      </w:r>
    </w:p>
    <w:p w14:paraId="1F76E9B4"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l) monitorizează modul de încadrare al consumului de </w:t>
      </w:r>
      <w:proofErr w:type="spellStart"/>
      <w:r w:rsidRPr="001D0C94">
        <w:rPr>
          <w:rFonts w:ascii="Calibri" w:hAnsi="Calibri" w:cs="Calibri"/>
          <w:bCs/>
          <w:color w:val="000000"/>
          <w:sz w:val="26"/>
          <w:szCs w:val="26"/>
        </w:rPr>
        <w:t>carburanţi</w:t>
      </w:r>
      <w:proofErr w:type="spellEnd"/>
      <w:r w:rsidRPr="001D0C94">
        <w:rPr>
          <w:rFonts w:ascii="Calibri" w:hAnsi="Calibri" w:cs="Calibri"/>
          <w:bCs/>
          <w:color w:val="000000"/>
          <w:sz w:val="26"/>
          <w:szCs w:val="26"/>
        </w:rPr>
        <w:t xml:space="preserve"> auto în limitele stabilite prin acte normative specifice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normele interne;</w:t>
      </w:r>
    </w:p>
    <w:p w14:paraId="2FF04F2C"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m) face propuneri privind proiectul de buget referitoare la cheltuielile de exploatare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de întreținere a parcului auto, în vederea cuprinderii acestora în proiectul de buget al Direcției Naționale Anticorupție;</w:t>
      </w:r>
    </w:p>
    <w:p w14:paraId="311A07FA"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n) </w:t>
      </w:r>
      <w:proofErr w:type="spellStart"/>
      <w:r w:rsidRPr="001D0C94">
        <w:rPr>
          <w:rFonts w:ascii="Calibri" w:hAnsi="Calibri" w:cs="Calibri"/>
          <w:bCs/>
          <w:color w:val="000000"/>
          <w:sz w:val="26"/>
          <w:szCs w:val="26"/>
        </w:rPr>
        <w:t>urmăreşte</w:t>
      </w:r>
      <w:proofErr w:type="spellEnd"/>
      <w:r w:rsidRPr="001D0C94">
        <w:rPr>
          <w:rFonts w:ascii="Calibri" w:hAnsi="Calibri" w:cs="Calibri"/>
          <w:bCs/>
          <w:color w:val="000000"/>
          <w:sz w:val="26"/>
          <w:szCs w:val="26"/>
        </w:rPr>
        <w:t xml:space="preserve"> efectuarea reviziei tehnice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plata asigurării obligatorii de răspundere civilă auto în termen, pentru toate autovehiculele;</w:t>
      </w:r>
    </w:p>
    <w:p w14:paraId="4EB0D61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o) </w:t>
      </w:r>
      <w:proofErr w:type="spellStart"/>
      <w:r w:rsidRPr="001D0C94">
        <w:rPr>
          <w:rFonts w:ascii="Calibri" w:hAnsi="Calibri" w:cs="Calibri"/>
          <w:bCs/>
          <w:color w:val="000000"/>
          <w:sz w:val="26"/>
          <w:szCs w:val="26"/>
        </w:rPr>
        <w:t>ţine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evidenţa</w:t>
      </w:r>
      <w:proofErr w:type="spellEnd"/>
      <w:r w:rsidRPr="001D0C94">
        <w:rPr>
          <w:rFonts w:ascii="Calibri" w:hAnsi="Calibri" w:cs="Calibri"/>
          <w:bCs/>
          <w:color w:val="000000"/>
          <w:sz w:val="26"/>
          <w:szCs w:val="26"/>
        </w:rPr>
        <w:t xml:space="preserve"> termenelor scadente ale </w:t>
      </w:r>
      <w:proofErr w:type="spellStart"/>
      <w:r w:rsidRPr="001D0C94">
        <w:rPr>
          <w:rFonts w:ascii="Calibri" w:hAnsi="Calibri" w:cs="Calibri"/>
          <w:bCs/>
          <w:color w:val="000000"/>
          <w:sz w:val="26"/>
          <w:szCs w:val="26"/>
        </w:rPr>
        <w:t>poliţelor</w:t>
      </w:r>
      <w:proofErr w:type="spellEnd"/>
      <w:r w:rsidRPr="001D0C94">
        <w:rPr>
          <w:rFonts w:ascii="Calibri" w:hAnsi="Calibri" w:cs="Calibri"/>
          <w:bCs/>
          <w:color w:val="000000"/>
          <w:sz w:val="26"/>
          <w:szCs w:val="26"/>
        </w:rPr>
        <w:t xml:space="preserve"> de asigurare auto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ia măsuri în vederea înnoirii în termen a acestora;</w:t>
      </w:r>
    </w:p>
    <w:p w14:paraId="7112FDA2" w14:textId="450B6CB0"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p) </w:t>
      </w:r>
      <w:proofErr w:type="spellStart"/>
      <w:r w:rsidRPr="001D0C94">
        <w:rPr>
          <w:rFonts w:ascii="Calibri" w:hAnsi="Calibri" w:cs="Calibri"/>
          <w:bCs/>
          <w:color w:val="000000"/>
          <w:sz w:val="26"/>
          <w:szCs w:val="26"/>
        </w:rPr>
        <w:t>ţine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evidenţa</w:t>
      </w:r>
      <w:proofErr w:type="spellEnd"/>
      <w:r w:rsidRPr="001D0C94">
        <w:rPr>
          <w:rFonts w:ascii="Calibri" w:hAnsi="Calibri" w:cs="Calibri"/>
          <w:bCs/>
          <w:color w:val="000000"/>
          <w:sz w:val="26"/>
          <w:szCs w:val="26"/>
        </w:rPr>
        <w:t xml:space="preserve"> dosarelor de daune în cazul accidentelor în care sunt implicate </w:t>
      </w:r>
      <w:r w:rsidRPr="001D0C94">
        <w:rPr>
          <w:rFonts w:ascii="Calibri" w:hAnsi="Calibri" w:cs="Calibri"/>
          <w:bCs/>
          <w:color w:val="000000"/>
          <w:sz w:val="26"/>
          <w:szCs w:val="26"/>
        </w:rPr>
        <w:lastRenderedPageBreak/>
        <w:t>autovehicule</w:t>
      </w:r>
      <w:r w:rsidR="008917F1">
        <w:rPr>
          <w:rFonts w:ascii="Calibri" w:hAnsi="Calibri" w:cs="Calibri"/>
          <w:bCs/>
          <w:color w:val="000000"/>
          <w:sz w:val="26"/>
          <w:szCs w:val="26"/>
        </w:rPr>
        <w:t>le</w:t>
      </w:r>
      <w:r w:rsidRPr="001D0C94">
        <w:rPr>
          <w:rFonts w:ascii="Calibri" w:hAnsi="Calibri" w:cs="Calibri"/>
          <w:bCs/>
          <w:color w:val="000000"/>
          <w:sz w:val="26"/>
          <w:szCs w:val="26"/>
        </w:rPr>
        <w:t xml:space="preserve"> aflate în dotarea sau </w:t>
      </w:r>
      <w:proofErr w:type="spellStart"/>
      <w:r w:rsidRPr="001D0C94">
        <w:rPr>
          <w:rFonts w:ascii="Calibri" w:hAnsi="Calibri" w:cs="Calibri"/>
          <w:bCs/>
          <w:color w:val="000000"/>
          <w:sz w:val="26"/>
          <w:szCs w:val="26"/>
        </w:rPr>
        <w:t>folosinţa</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w:t>
      </w:r>
    </w:p>
    <w:p w14:paraId="00992DA9"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q) asigură serviciile de </w:t>
      </w:r>
      <w:proofErr w:type="spellStart"/>
      <w:r w:rsidRPr="001D0C94">
        <w:rPr>
          <w:rFonts w:ascii="Calibri" w:hAnsi="Calibri" w:cs="Calibri"/>
          <w:bCs/>
          <w:color w:val="000000"/>
          <w:sz w:val="26"/>
          <w:szCs w:val="26"/>
        </w:rPr>
        <w:t>inspecţie</w:t>
      </w:r>
      <w:proofErr w:type="spellEnd"/>
      <w:r w:rsidRPr="001D0C94">
        <w:rPr>
          <w:rFonts w:ascii="Calibri" w:hAnsi="Calibri" w:cs="Calibri"/>
          <w:bCs/>
          <w:color w:val="000000"/>
          <w:sz w:val="26"/>
          <w:szCs w:val="26"/>
        </w:rPr>
        <w:t xml:space="preserve"> tehnică auto, revizie auto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reparaţii</w:t>
      </w:r>
      <w:proofErr w:type="spellEnd"/>
      <w:r w:rsidRPr="001D0C94">
        <w:rPr>
          <w:rFonts w:ascii="Calibri" w:hAnsi="Calibri" w:cs="Calibri"/>
          <w:bCs/>
          <w:color w:val="000000"/>
          <w:sz w:val="26"/>
          <w:szCs w:val="26"/>
        </w:rPr>
        <w:t xml:space="preserve"> auto pentru toate mărcile de autovehicule din parcul auto al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precum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spălarea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curăţarea</w:t>
      </w:r>
      <w:proofErr w:type="spellEnd"/>
      <w:r w:rsidRPr="001D0C94">
        <w:rPr>
          <w:rFonts w:ascii="Calibri" w:hAnsi="Calibri" w:cs="Calibri"/>
          <w:bCs/>
          <w:color w:val="000000"/>
          <w:sz w:val="26"/>
          <w:szCs w:val="26"/>
        </w:rPr>
        <w:t xml:space="preserve"> acestora;</w:t>
      </w:r>
    </w:p>
    <w:p w14:paraId="0F795EF9"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r) urmărește aplicarea conformă a procedurilor aprobate de conducerea direcției pentru activitatea parcului auto;</w:t>
      </w:r>
    </w:p>
    <w:p w14:paraId="3E3D413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s) întocmește specificații tehnice pentru achiziționarea de prestări de servicii și lucrări de întreținere-reparații necesare bunei funcționări a parcului auto, face propuneri privind necesarul de carburanți și lubrifianți și întocmește programul de întreținere a autovehiculelor din dotare;</w:t>
      </w:r>
    </w:p>
    <w:p w14:paraId="4EFC8AC7" w14:textId="011321CF"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ș) monitorizează derularea contractelor de furnizare de bunuri, prestări de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de reparații-întreținere care au fost încheiate, confirmând îndeplinirea obligațiilor în vederea efectuării plății</w:t>
      </w:r>
      <w:r w:rsidR="008917F1">
        <w:rPr>
          <w:rFonts w:ascii="Calibri" w:hAnsi="Calibri" w:cs="Calibri"/>
          <w:bCs/>
          <w:color w:val="000000"/>
          <w:sz w:val="26"/>
          <w:szCs w:val="26"/>
        </w:rPr>
        <w:t>;</w:t>
      </w:r>
    </w:p>
    <w:p w14:paraId="4964CCB5" w14:textId="0D672346"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t) efectuează demersurile legale pentru obținerea avizelor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 aprobărilor necesare de la autoritățile competente, pentru efectuarea prestărilor de servicii/punerilor în funcțiune a echipamentelor, după caz</w:t>
      </w:r>
      <w:r w:rsidR="008917F1">
        <w:rPr>
          <w:rFonts w:ascii="Calibri" w:hAnsi="Calibri" w:cs="Calibri"/>
          <w:bCs/>
          <w:color w:val="000000"/>
          <w:sz w:val="26"/>
          <w:szCs w:val="26"/>
        </w:rPr>
        <w:t>.</w:t>
      </w:r>
    </w:p>
    <w:p w14:paraId="3B0E227B"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C. </w:t>
      </w:r>
      <w:proofErr w:type="spellStart"/>
      <w:r w:rsidRPr="001D0C94">
        <w:rPr>
          <w:rFonts w:ascii="Calibri" w:hAnsi="Calibri" w:cs="Calibri"/>
          <w:bCs/>
          <w:color w:val="000000"/>
          <w:sz w:val="26"/>
          <w:szCs w:val="26"/>
        </w:rPr>
        <w:t>Atribuţii</w:t>
      </w:r>
      <w:proofErr w:type="spellEnd"/>
      <w:r w:rsidRPr="001D0C94">
        <w:rPr>
          <w:rFonts w:ascii="Calibri" w:hAnsi="Calibri" w:cs="Calibri"/>
          <w:bCs/>
          <w:color w:val="000000"/>
          <w:sz w:val="26"/>
          <w:szCs w:val="26"/>
        </w:rPr>
        <w:t xml:space="preserve"> referitoare la activitatea de deservire:</w:t>
      </w:r>
    </w:p>
    <w:p w14:paraId="284DA3A6"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a) administrează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gestionează bunurile imobile din patrimoniul </w:t>
      </w:r>
      <w:proofErr w:type="spellStart"/>
      <w:r w:rsidRPr="001D0C94">
        <w:rPr>
          <w:rFonts w:ascii="Calibri" w:hAnsi="Calibri" w:cs="Calibri"/>
          <w:bCs/>
          <w:color w:val="000000"/>
          <w:sz w:val="26"/>
          <w:szCs w:val="26"/>
        </w:rPr>
        <w:t>instituţiei</w:t>
      </w:r>
      <w:proofErr w:type="spellEnd"/>
      <w:r w:rsidRPr="001D0C94">
        <w:rPr>
          <w:rFonts w:ascii="Calibri" w:hAnsi="Calibri" w:cs="Calibri"/>
          <w:bCs/>
          <w:color w:val="000000"/>
          <w:sz w:val="26"/>
          <w:szCs w:val="26"/>
        </w:rPr>
        <w:t xml:space="preserve">, indiferent de titlul cu care le </w:t>
      </w:r>
      <w:proofErr w:type="spellStart"/>
      <w:r w:rsidRPr="001D0C94">
        <w:rPr>
          <w:rFonts w:ascii="Calibri" w:hAnsi="Calibri" w:cs="Calibri"/>
          <w:bCs/>
          <w:color w:val="000000"/>
          <w:sz w:val="26"/>
          <w:szCs w:val="26"/>
        </w:rPr>
        <w:t>deţine</w:t>
      </w:r>
      <w:proofErr w:type="spellEnd"/>
      <w:r w:rsidRPr="001D0C94">
        <w:rPr>
          <w:rFonts w:ascii="Calibri" w:hAnsi="Calibri" w:cs="Calibri"/>
          <w:bCs/>
          <w:color w:val="000000"/>
          <w:sz w:val="26"/>
          <w:szCs w:val="26"/>
        </w:rPr>
        <w:t>;</w:t>
      </w:r>
    </w:p>
    <w:p w14:paraId="458BDE69" w14:textId="3CA94232"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b) întocmește și ține evidența tuturor actelor și documentelor pentru spațiile în care funcționează structurile </w:t>
      </w:r>
      <w:r w:rsidR="008917F1">
        <w:rPr>
          <w:rFonts w:ascii="Calibri" w:hAnsi="Calibri" w:cs="Calibri"/>
          <w:bCs/>
          <w:color w:val="000000"/>
          <w:sz w:val="26"/>
          <w:szCs w:val="26"/>
        </w:rPr>
        <w:t>Direcția Națională Anticorupție</w:t>
      </w:r>
      <w:r w:rsidRPr="001D0C94">
        <w:rPr>
          <w:rFonts w:ascii="Calibri" w:hAnsi="Calibri" w:cs="Calibri"/>
          <w:bCs/>
          <w:color w:val="000000"/>
          <w:sz w:val="26"/>
          <w:szCs w:val="26"/>
        </w:rPr>
        <w:t>;</w:t>
      </w:r>
    </w:p>
    <w:p w14:paraId="21E04A72" w14:textId="16AFC190"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c) monitorizează derularea contractelor de furnizare de bunuri, prestări de servicii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lucrări de </w:t>
      </w:r>
      <w:proofErr w:type="spellStart"/>
      <w:r w:rsidRPr="001D0C94">
        <w:rPr>
          <w:rFonts w:ascii="Calibri" w:hAnsi="Calibri" w:cs="Calibri"/>
          <w:bCs/>
          <w:color w:val="000000"/>
          <w:sz w:val="26"/>
          <w:szCs w:val="26"/>
        </w:rPr>
        <w:t>reparaţii-întreţinere</w:t>
      </w:r>
      <w:proofErr w:type="spellEnd"/>
      <w:r w:rsidRPr="001D0C94">
        <w:rPr>
          <w:rFonts w:ascii="Calibri" w:hAnsi="Calibri" w:cs="Calibri"/>
          <w:bCs/>
          <w:color w:val="000000"/>
          <w:sz w:val="26"/>
          <w:szCs w:val="26"/>
        </w:rPr>
        <w:t xml:space="preserve"> care au fost încheiate și nu au fost transmise spre monitorizare altor structuri de specialitate, confirmând îndeplinirea </w:t>
      </w:r>
      <w:proofErr w:type="spellStart"/>
      <w:r w:rsidRPr="001D0C94">
        <w:rPr>
          <w:rFonts w:ascii="Calibri" w:hAnsi="Calibri" w:cs="Calibri"/>
          <w:bCs/>
          <w:color w:val="000000"/>
          <w:sz w:val="26"/>
          <w:szCs w:val="26"/>
        </w:rPr>
        <w:t>obligaţiilor</w:t>
      </w:r>
      <w:proofErr w:type="spellEnd"/>
      <w:r w:rsidRPr="001D0C94">
        <w:rPr>
          <w:rFonts w:ascii="Calibri" w:hAnsi="Calibri" w:cs="Calibri"/>
          <w:bCs/>
          <w:color w:val="000000"/>
          <w:sz w:val="26"/>
          <w:szCs w:val="26"/>
        </w:rPr>
        <w:t xml:space="preserve"> în vederea efectuării </w:t>
      </w:r>
      <w:proofErr w:type="spellStart"/>
      <w:r w:rsidRPr="001D0C94">
        <w:rPr>
          <w:rFonts w:ascii="Calibri" w:hAnsi="Calibri" w:cs="Calibri"/>
          <w:bCs/>
          <w:color w:val="000000"/>
          <w:sz w:val="26"/>
          <w:szCs w:val="26"/>
        </w:rPr>
        <w:t>plăţii</w:t>
      </w:r>
      <w:proofErr w:type="spellEnd"/>
      <w:r w:rsidR="00907C72">
        <w:rPr>
          <w:rFonts w:ascii="Calibri" w:hAnsi="Calibri" w:cs="Calibri"/>
          <w:bCs/>
          <w:color w:val="000000"/>
          <w:sz w:val="26"/>
          <w:szCs w:val="26"/>
        </w:rPr>
        <w:t>;</w:t>
      </w:r>
    </w:p>
    <w:p w14:paraId="3494CB43" w14:textId="40285652"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d) monitorizează derularea contractelor de închiriere spații și furnizare utilități pentru toate sediile aflate în folosința structurilor </w:t>
      </w:r>
      <w:r w:rsidR="008917F1">
        <w:rPr>
          <w:rFonts w:ascii="Calibri" w:hAnsi="Calibri" w:cs="Calibri"/>
          <w:bCs/>
          <w:color w:val="000000"/>
          <w:sz w:val="26"/>
          <w:szCs w:val="26"/>
        </w:rPr>
        <w:t>Direcția Națională Anticorupție</w:t>
      </w:r>
      <w:r w:rsidRPr="001D0C94">
        <w:rPr>
          <w:rFonts w:ascii="Calibri" w:hAnsi="Calibri" w:cs="Calibri"/>
          <w:bCs/>
          <w:color w:val="000000"/>
          <w:sz w:val="26"/>
          <w:szCs w:val="26"/>
        </w:rPr>
        <w:t xml:space="preserve">, confirmând îndeplinirea </w:t>
      </w:r>
      <w:proofErr w:type="spellStart"/>
      <w:r w:rsidRPr="001D0C94">
        <w:rPr>
          <w:rFonts w:ascii="Calibri" w:hAnsi="Calibri" w:cs="Calibri"/>
          <w:bCs/>
          <w:color w:val="000000"/>
          <w:sz w:val="26"/>
          <w:szCs w:val="26"/>
        </w:rPr>
        <w:t>obligaţiilor</w:t>
      </w:r>
      <w:proofErr w:type="spellEnd"/>
      <w:r w:rsidRPr="001D0C94">
        <w:rPr>
          <w:rFonts w:ascii="Calibri" w:hAnsi="Calibri" w:cs="Calibri"/>
          <w:bCs/>
          <w:color w:val="000000"/>
          <w:sz w:val="26"/>
          <w:szCs w:val="26"/>
        </w:rPr>
        <w:t xml:space="preserve"> în vederea efectuării </w:t>
      </w:r>
      <w:proofErr w:type="spellStart"/>
      <w:r w:rsidRPr="001D0C94">
        <w:rPr>
          <w:rFonts w:ascii="Calibri" w:hAnsi="Calibri" w:cs="Calibri"/>
          <w:bCs/>
          <w:color w:val="000000"/>
          <w:sz w:val="26"/>
          <w:szCs w:val="26"/>
        </w:rPr>
        <w:t>plăţii</w:t>
      </w:r>
      <w:proofErr w:type="spellEnd"/>
      <w:r w:rsidRPr="001D0C94">
        <w:rPr>
          <w:rFonts w:ascii="Calibri" w:hAnsi="Calibri" w:cs="Calibri"/>
          <w:bCs/>
          <w:color w:val="000000"/>
          <w:sz w:val="26"/>
          <w:szCs w:val="26"/>
        </w:rPr>
        <w:t>;</w:t>
      </w:r>
    </w:p>
    <w:p w14:paraId="4B4686A1" w14:textId="55DF125D"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e) monitorizează, gestionează și ține evidența tuturor facturilor pentru închirierea spațiilor și furnizarea utilităților pentru toate sediile aflate în folosința structurilor </w:t>
      </w:r>
      <w:r w:rsidR="008917F1">
        <w:rPr>
          <w:rFonts w:ascii="Calibri" w:hAnsi="Calibri" w:cs="Calibri"/>
          <w:bCs/>
          <w:color w:val="000000"/>
          <w:sz w:val="26"/>
          <w:szCs w:val="26"/>
        </w:rPr>
        <w:t>Direcția Națională Anticorupție</w:t>
      </w:r>
      <w:r w:rsidR="000317E4">
        <w:rPr>
          <w:rFonts w:ascii="Calibri" w:hAnsi="Calibri" w:cs="Calibri"/>
          <w:bCs/>
          <w:color w:val="000000"/>
          <w:sz w:val="26"/>
          <w:szCs w:val="26"/>
        </w:rPr>
        <w:t>.</w:t>
      </w:r>
    </w:p>
    <w:p w14:paraId="6BA7BEA7"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D. Atribuții referitoare la activitatea de prevenire și stingere a incendiilor:</w:t>
      </w:r>
    </w:p>
    <w:p w14:paraId="1D4A09A7"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a) </w:t>
      </w:r>
      <w:proofErr w:type="spellStart"/>
      <w:r w:rsidRPr="001D0C94">
        <w:rPr>
          <w:rFonts w:ascii="Calibri" w:hAnsi="Calibri" w:cs="Calibri"/>
          <w:bCs/>
          <w:color w:val="000000"/>
          <w:sz w:val="26"/>
          <w:szCs w:val="26"/>
        </w:rPr>
        <w:t>întocmeşte</w:t>
      </w:r>
      <w:proofErr w:type="spellEnd"/>
      <w:r w:rsidRPr="001D0C94">
        <w:rPr>
          <w:rFonts w:ascii="Calibri" w:hAnsi="Calibri" w:cs="Calibri"/>
          <w:bCs/>
          <w:color w:val="000000"/>
          <w:sz w:val="26"/>
          <w:szCs w:val="26"/>
        </w:rPr>
        <w:t xml:space="preserve"> planurile de evacuare în caz de incendiu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asigură </w:t>
      </w:r>
      <w:proofErr w:type="spellStart"/>
      <w:r w:rsidRPr="001D0C94">
        <w:rPr>
          <w:rFonts w:ascii="Calibri" w:hAnsi="Calibri" w:cs="Calibri"/>
          <w:bCs/>
          <w:color w:val="000000"/>
          <w:sz w:val="26"/>
          <w:szCs w:val="26"/>
        </w:rPr>
        <w:t>afişarea</w:t>
      </w:r>
      <w:proofErr w:type="spellEnd"/>
      <w:r w:rsidRPr="001D0C94">
        <w:rPr>
          <w:rFonts w:ascii="Calibri" w:hAnsi="Calibri" w:cs="Calibri"/>
          <w:bCs/>
          <w:color w:val="000000"/>
          <w:sz w:val="26"/>
          <w:szCs w:val="26"/>
        </w:rPr>
        <w:t xml:space="preserve"> acestora la locuri vizibile;</w:t>
      </w:r>
    </w:p>
    <w:p w14:paraId="3C60FE3F"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b) elaborează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actualizează planurile de </w:t>
      </w:r>
      <w:proofErr w:type="spellStart"/>
      <w:r w:rsidRPr="001D0C94">
        <w:rPr>
          <w:rFonts w:ascii="Calibri" w:hAnsi="Calibri" w:cs="Calibri"/>
          <w:bCs/>
          <w:color w:val="000000"/>
          <w:sz w:val="26"/>
          <w:szCs w:val="26"/>
        </w:rPr>
        <w:t>protecţie</w:t>
      </w:r>
      <w:proofErr w:type="spellEnd"/>
      <w:r w:rsidRPr="001D0C94">
        <w:rPr>
          <w:rFonts w:ascii="Calibri" w:hAnsi="Calibri" w:cs="Calibri"/>
          <w:bCs/>
          <w:color w:val="000000"/>
          <w:sz w:val="26"/>
          <w:szCs w:val="26"/>
        </w:rPr>
        <w:t xml:space="preserve"> împotriva incendiilor, elaborează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actualizează planul de prevenire </w:t>
      </w:r>
      <w:proofErr w:type="spellStart"/>
      <w:r w:rsidRPr="001D0C94">
        <w:rPr>
          <w:rFonts w:ascii="Calibri" w:hAnsi="Calibri" w:cs="Calibri"/>
          <w:bCs/>
          <w:color w:val="000000"/>
          <w:sz w:val="26"/>
          <w:szCs w:val="26"/>
        </w:rPr>
        <w:t>şi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protecţie</w:t>
      </w:r>
      <w:proofErr w:type="spellEnd"/>
      <w:r w:rsidRPr="001D0C94">
        <w:rPr>
          <w:rFonts w:ascii="Calibri" w:hAnsi="Calibri" w:cs="Calibri"/>
          <w:bCs/>
          <w:color w:val="000000"/>
          <w:sz w:val="26"/>
          <w:szCs w:val="26"/>
        </w:rPr>
        <w:t>;</w:t>
      </w:r>
    </w:p>
    <w:p w14:paraId="700681AA"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c) propune măsuri de organizare a activității de apărare împotriva incendiilor;</w:t>
      </w:r>
    </w:p>
    <w:p w14:paraId="44A93B3D"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lastRenderedPageBreak/>
        <w:t>d) asigură planificarea activității de prevenire și stingere a incendiilor în toate sediile în care instituția își desfășoară activitate;</w:t>
      </w:r>
    </w:p>
    <w:p w14:paraId="2B525CF7" w14:textId="77777777"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e) controlează modul de respectare a măsurilor de prevenire și stingere a incendiilor de către personalul direcției;</w:t>
      </w:r>
    </w:p>
    <w:p w14:paraId="11C5465A" w14:textId="69D05712"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f) elaborează alte documente specifice activității de prevenire și stingere a incendiilor;</w:t>
      </w:r>
    </w:p>
    <w:p w14:paraId="58289D45" w14:textId="0D2A5C79"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g) elaborează tematica necesară instruirii personalului în domeniul prevenirii și stingerii incendiilor;</w:t>
      </w:r>
    </w:p>
    <w:p w14:paraId="29265136" w14:textId="553AEAD4"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h) urmărește termenele de valabilitate și elaborează referate de necesitate pentru verificarea și revizia periodică a instalațiilor de furnizare a gazelor naturale, a sistemelor de detecție a incendiilor precum și a sistemelor antiefracție aflate la sediul central și la s</w:t>
      </w:r>
      <w:r w:rsidR="000317E4">
        <w:rPr>
          <w:rFonts w:ascii="Calibri" w:hAnsi="Calibri" w:cs="Calibri"/>
          <w:bCs/>
          <w:color w:val="000000"/>
          <w:sz w:val="26"/>
          <w:szCs w:val="26"/>
        </w:rPr>
        <w:t>tructurile</w:t>
      </w:r>
      <w:r w:rsidRPr="001D0C94">
        <w:rPr>
          <w:rFonts w:ascii="Calibri" w:hAnsi="Calibri" w:cs="Calibri"/>
          <w:bCs/>
          <w:color w:val="000000"/>
          <w:sz w:val="26"/>
          <w:szCs w:val="26"/>
        </w:rPr>
        <w:t xml:space="preserve"> teritoriale. </w:t>
      </w:r>
    </w:p>
    <w:p w14:paraId="3E0642BC" w14:textId="6635420B" w:rsidR="001D0C94"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(3) Serviciul achiziții</w:t>
      </w:r>
      <w:r w:rsidR="00115839">
        <w:rPr>
          <w:rFonts w:ascii="Calibri" w:hAnsi="Calibri" w:cs="Calibri"/>
          <w:bCs/>
          <w:color w:val="000000"/>
          <w:sz w:val="26"/>
          <w:szCs w:val="26"/>
        </w:rPr>
        <w:t>, parc auto</w:t>
      </w:r>
      <w:r w:rsidRPr="001D0C94">
        <w:rPr>
          <w:rFonts w:ascii="Calibri" w:hAnsi="Calibri" w:cs="Calibri"/>
          <w:bCs/>
          <w:color w:val="000000"/>
          <w:sz w:val="26"/>
          <w:szCs w:val="26"/>
        </w:rPr>
        <w:t xml:space="preserve"> și deservire </w:t>
      </w:r>
      <w:proofErr w:type="spellStart"/>
      <w:r w:rsidRPr="001D0C94">
        <w:rPr>
          <w:rFonts w:ascii="Calibri" w:hAnsi="Calibri" w:cs="Calibri"/>
          <w:bCs/>
          <w:color w:val="000000"/>
          <w:sz w:val="26"/>
          <w:szCs w:val="26"/>
        </w:rPr>
        <w:t>îndeplineşte</w:t>
      </w:r>
      <w:proofErr w:type="spellEnd"/>
      <w:r w:rsidRPr="001D0C94">
        <w:rPr>
          <w:rFonts w:ascii="Calibri" w:hAnsi="Calibri" w:cs="Calibri"/>
          <w:bCs/>
          <w:color w:val="000000"/>
          <w:sz w:val="26"/>
          <w:szCs w:val="26"/>
        </w:rPr>
        <w:t xml:space="preserve"> orice alte sarcini dispuse de managerul economic sau stabilite de conducerea </w:t>
      </w:r>
      <w:proofErr w:type="spellStart"/>
      <w:r w:rsidRPr="001D0C94">
        <w:rPr>
          <w:rFonts w:ascii="Calibri" w:hAnsi="Calibri" w:cs="Calibri"/>
          <w:bCs/>
          <w:color w:val="000000"/>
          <w:sz w:val="26"/>
          <w:szCs w:val="26"/>
        </w:rPr>
        <w:t>Direcţiei</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Naţionale</w:t>
      </w:r>
      <w:proofErr w:type="spellEnd"/>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Anticorupţie</w:t>
      </w:r>
      <w:proofErr w:type="spellEnd"/>
      <w:r w:rsidRPr="001D0C94">
        <w:rPr>
          <w:rFonts w:ascii="Calibri" w:hAnsi="Calibri" w:cs="Calibri"/>
          <w:bCs/>
          <w:color w:val="000000"/>
          <w:sz w:val="26"/>
          <w:szCs w:val="26"/>
        </w:rPr>
        <w:t xml:space="preserve">, în </w:t>
      </w:r>
      <w:proofErr w:type="spellStart"/>
      <w:r w:rsidRPr="001D0C94">
        <w:rPr>
          <w:rFonts w:ascii="Calibri" w:hAnsi="Calibri" w:cs="Calibri"/>
          <w:bCs/>
          <w:color w:val="000000"/>
          <w:sz w:val="26"/>
          <w:szCs w:val="26"/>
        </w:rPr>
        <w:t>condiţiile</w:t>
      </w:r>
      <w:proofErr w:type="spellEnd"/>
      <w:r w:rsidRPr="001D0C94">
        <w:rPr>
          <w:rFonts w:ascii="Calibri" w:hAnsi="Calibri" w:cs="Calibri"/>
          <w:bCs/>
          <w:color w:val="000000"/>
          <w:sz w:val="26"/>
          <w:szCs w:val="26"/>
        </w:rPr>
        <w:t xml:space="preserve"> legii.</w:t>
      </w:r>
    </w:p>
    <w:p w14:paraId="486AE4BA" w14:textId="63EC2F9E" w:rsidR="002B1230" w:rsidRPr="001D0C94" w:rsidRDefault="001D0C94" w:rsidP="001D0C94">
      <w:pPr>
        <w:widowControl w:val="0"/>
        <w:spacing w:line="276" w:lineRule="auto"/>
        <w:ind w:firstLine="708"/>
        <w:jc w:val="both"/>
        <w:rPr>
          <w:rFonts w:ascii="Calibri" w:hAnsi="Calibri" w:cs="Calibri"/>
          <w:bCs/>
          <w:color w:val="000000"/>
          <w:sz w:val="26"/>
          <w:szCs w:val="26"/>
        </w:rPr>
      </w:pPr>
      <w:r w:rsidRPr="001D0C94">
        <w:rPr>
          <w:rFonts w:ascii="Calibri" w:hAnsi="Calibri" w:cs="Calibri"/>
          <w:bCs/>
          <w:color w:val="000000"/>
          <w:sz w:val="26"/>
          <w:szCs w:val="26"/>
        </w:rPr>
        <w:t xml:space="preserve">(4) </w:t>
      </w:r>
      <w:r w:rsidR="00115839" w:rsidRPr="001D0C94">
        <w:rPr>
          <w:rFonts w:ascii="Calibri" w:hAnsi="Calibri" w:cs="Calibri"/>
          <w:bCs/>
          <w:color w:val="000000"/>
          <w:sz w:val="26"/>
          <w:szCs w:val="26"/>
        </w:rPr>
        <w:t>Serviciul achiziții</w:t>
      </w:r>
      <w:r w:rsidR="00115839">
        <w:rPr>
          <w:rFonts w:ascii="Calibri" w:hAnsi="Calibri" w:cs="Calibri"/>
          <w:bCs/>
          <w:color w:val="000000"/>
          <w:sz w:val="26"/>
          <w:szCs w:val="26"/>
        </w:rPr>
        <w:t>, parc auto</w:t>
      </w:r>
      <w:r w:rsidR="00115839" w:rsidRPr="001D0C94">
        <w:rPr>
          <w:rFonts w:ascii="Calibri" w:hAnsi="Calibri" w:cs="Calibri"/>
          <w:bCs/>
          <w:color w:val="000000"/>
          <w:sz w:val="26"/>
          <w:szCs w:val="26"/>
        </w:rPr>
        <w:t xml:space="preserve"> și deservire</w:t>
      </w:r>
      <w:r w:rsidRPr="001D0C94">
        <w:rPr>
          <w:rFonts w:ascii="Calibri" w:hAnsi="Calibri" w:cs="Calibri"/>
          <w:bCs/>
          <w:color w:val="000000"/>
          <w:sz w:val="26"/>
          <w:szCs w:val="26"/>
        </w:rPr>
        <w:t xml:space="preserve"> </w:t>
      </w:r>
      <w:proofErr w:type="spellStart"/>
      <w:r w:rsidRPr="001D0C94">
        <w:rPr>
          <w:rFonts w:ascii="Calibri" w:hAnsi="Calibri" w:cs="Calibri"/>
          <w:bCs/>
          <w:color w:val="000000"/>
          <w:sz w:val="26"/>
          <w:szCs w:val="26"/>
        </w:rPr>
        <w:t>îndeplineşte</w:t>
      </w:r>
      <w:proofErr w:type="spellEnd"/>
      <w:r w:rsidRPr="001D0C94">
        <w:rPr>
          <w:rFonts w:ascii="Calibri" w:hAnsi="Calibri" w:cs="Calibri"/>
          <w:bCs/>
          <w:color w:val="000000"/>
          <w:sz w:val="26"/>
          <w:szCs w:val="26"/>
        </w:rPr>
        <w:t>, în mod corespunzător, atribuțiile prevăzute la alin. (2) și în ceea ce privește activitatea Structurii de sprijin a procurorilor europeni delegați în România pentru Parchetul European, după caz.”</w:t>
      </w:r>
    </w:p>
    <w:p w14:paraId="2A9A78E0" w14:textId="4324D699" w:rsidR="0029660E" w:rsidRDefault="00337D2C" w:rsidP="0029660E">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076182">
        <w:rPr>
          <w:rFonts w:ascii="Calibri" w:hAnsi="Calibri" w:cs="Calibri"/>
          <w:b/>
          <w:color w:val="000000"/>
          <w:sz w:val="26"/>
          <w:szCs w:val="26"/>
        </w:rPr>
        <w:t>5</w:t>
      </w:r>
      <w:r w:rsidR="00A41AA2">
        <w:rPr>
          <w:rFonts w:ascii="Calibri" w:hAnsi="Calibri" w:cs="Calibri"/>
          <w:b/>
          <w:color w:val="000000"/>
          <w:sz w:val="26"/>
          <w:szCs w:val="26"/>
        </w:rPr>
        <w:t xml:space="preserve">. </w:t>
      </w:r>
      <w:r w:rsidR="00076182">
        <w:rPr>
          <w:rFonts w:ascii="Calibri" w:hAnsi="Calibri" w:cs="Calibri"/>
          <w:b/>
          <w:color w:val="000000"/>
          <w:sz w:val="26"/>
          <w:szCs w:val="26"/>
        </w:rPr>
        <w:t>După articolul 93 se introduce un nou</w:t>
      </w:r>
      <w:r w:rsidR="00076182">
        <w:rPr>
          <w:rFonts w:ascii="Calibri" w:hAnsi="Calibri" w:cs="Calibri"/>
          <w:b/>
          <w:color w:val="000000"/>
          <w:sz w:val="26"/>
          <w:szCs w:val="26"/>
        </w:rPr>
        <w:t xml:space="preserve"> capitol,</w:t>
      </w:r>
      <w:r w:rsidR="00521AD0">
        <w:rPr>
          <w:rFonts w:ascii="Calibri" w:hAnsi="Calibri" w:cs="Calibri"/>
          <w:b/>
          <w:color w:val="000000"/>
          <w:sz w:val="26"/>
          <w:szCs w:val="26"/>
        </w:rPr>
        <w:t xml:space="preserve"> Capitolul IV,</w:t>
      </w:r>
      <w:r w:rsidR="00DF5A26">
        <w:rPr>
          <w:rFonts w:ascii="Calibri" w:hAnsi="Calibri" w:cs="Calibri"/>
          <w:b/>
          <w:color w:val="000000"/>
          <w:sz w:val="26"/>
          <w:szCs w:val="26"/>
        </w:rPr>
        <w:t xml:space="preserve"> cuprinzând articolul 93</w:t>
      </w:r>
      <w:r w:rsidR="00DF5A26">
        <w:rPr>
          <w:rFonts w:ascii="Calibri" w:hAnsi="Calibri" w:cs="Calibri"/>
          <w:b/>
          <w:color w:val="000000"/>
          <w:sz w:val="26"/>
          <w:szCs w:val="26"/>
          <w:vertAlign w:val="superscript"/>
        </w:rPr>
        <w:t>1</w:t>
      </w:r>
      <w:r w:rsidR="00DF5A26">
        <w:rPr>
          <w:rFonts w:ascii="Calibri" w:hAnsi="Calibri" w:cs="Calibri"/>
          <w:b/>
          <w:color w:val="000000"/>
          <w:sz w:val="26"/>
          <w:szCs w:val="26"/>
        </w:rPr>
        <w:t>,</w:t>
      </w:r>
      <w:r w:rsidR="00521AD0">
        <w:rPr>
          <w:rFonts w:ascii="Calibri" w:hAnsi="Calibri" w:cs="Calibri"/>
          <w:b/>
          <w:color w:val="000000"/>
          <w:sz w:val="26"/>
          <w:szCs w:val="26"/>
        </w:rPr>
        <w:t xml:space="preserve"> cu</w:t>
      </w:r>
      <w:r w:rsidR="0029660E">
        <w:rPr>
          <w:rFonts w:ascii="Calibri" w:hAnsi="Calibri" w:cs="Calibri"/>
          <w:b/>
          <w:color w:val="000000"/>
          <w:sz w:val="26"/>
          <w:szCs w:val="26"/>
        </w:rPr>
        <w:t xml:space="preserve"> următorul cuprins:</w:t>
      </w:r>
    </w:p>
    <w:p w14:paraId="0CEB133C" w14:textId="77777777" w:rsidR="00DF5A26" w:rsidRDefault="00521AD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w:t>
      </w:r>
      <w:r w:rsidR="00DF5A26">
        <w:rPr>
          <w:rFonts w:ascii="Calibri" w:hAnsi="Calibri" w:cs="Calibri"/>
          <w:b/>
          <w:color w:val="000000"/>
          <w:sz w:val="26"/>
          <w:szCs w:val="26"/>
        </w:rPr>
        <w:t>Cap. IV</w:t>
      </w:r>
    </w:p>
    <w:p w14:paraId="1011D179" w14:textId="314D89F6" w:rsidR="00DC2153" w:rsidRDefault="00DC2153" w:rsidP="007E78B0">
      <w:pPr>
        <w:widowControl w:val="0"/>
        <w:spacing w:line="276" w:lineRule="auto"/>
        <w:ind w:firstLine="708"/>
        <w:jc w:val="both"/>
        <w:rPr>
          <w:rFonts w:ascii="Calibri" w:hAnsi="Calibri" w:cs="Calibri"/>
          <w:b/>
          <w:color w:val="000000"/>
          <w:sz w:val="26"/>
          <w:szCs w:val="26"/>
        </w:rPr>
      </w:pPr>
      <w:r w:rsidRPr="00DC2153">
        <w:rPr>
          <w:rFonts w:ascii="Calibri" w:hAnsi="Calibri" w:cs="Calibri"/>
          <w:b/>
          <w:color w:val="000000"/>
          <w:sz w:val="26"/>
          <w:szCs w:val="26"/>
        </w:rPr>
        <w:t>Conducerea, structura și atribuțiile Serviciului administrativ, întreținere și gestiuni</w:t>
      </w:r>
    </w:p>
    <w:p w14:paraId="5A6AA52C" w14:textId="3F6A0E3D"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
          <w:color w:val="000000"/>
          <w:sz w:val="26"/>
          <w:szCs w:val="26"/>
        </w:rPr>
        <w:t>Art. 9</w:t>
      </w:r>
      <w:r>
        <w:rPr>
          <w:rFonts w:ascii="Calibri" w:hAnsi="Calibri" w:cs="Calibri"/>
          <w:b/>
          <w:color w:val="000000"/>
          <w:sz w:val="26"/>
          <w:szCs w:val="26"/>
        </w:rPr>
        <w:t>3</w:t>
      </w:r>
      <w:r>
        <w:rPr>
          <w:rFonts w:ascii="Calibri" w:hAnsi="Calibri" w:cs="Calibri"/>
          <w:b/>
          <w:color w:val="000000"/>
          <w:sz w:val="26"/>
          <w:szCs w:val="26"/>
          <w:vertAlign w:val="superscript"/>
        </w:rPr>
        <w:t>1</w:t>
      </w:r>
      <w:r>
        <w:rPr>
          <w:rFonts w:ascii="Calibri" w:hAnsi="Calibri" w:cs="Calibri"/>
          <w:b/>
          <w:color w:val="000000"/>
          <w:sz w:val="26"/>
          <w:szCs w:val="26"/>
        </w:rPr>
        <w:t xml:space="preserve"> -</w:t>
      </w:r>
      <w:r w:rsidRPr="003007B6">
        <w:rPr>
          <w:rFonts w:ascii="Calibri" w:hAnsi="Calibri" w:cs="Calibri"/>
          <w:b/>
          <w:color w:val="000000"/>
          <w:sz w:val="26"/>
          <w:szCs w:val="26"/>
        </w:rPr>
        <w:t xml:space="preserve"> </w:t>
      </w:r>
      <w:r w:rsidRPr="003007B6">
        <w:rPr>
          <w:rFonts w:ascii="Calibri" w:hAnsi="Calibri" w:cs="Calibri"/>
          <w:bCs/>
          <w:color w:val="000000"/>
          <w:sz w:val="26"/>
          <w:szCs w:val="26"/>
        </w:rPr>
        <w:t xml:space="preserve">(1) Serviciul administrativ, întreținere și gestiuni este condus de un </w:t>
      </w:r>
      <w:proofErr w:type="spellStart"/>
      <w:r w:rsidRPr="003007B6">
        <w:rPr>
          <w:rFonts w:ascii="Calibri" w:hAnsi="Calibri" w:cs="Calibri"/>
          <w:bCs/>
          <w:color w:val="000000"/>
          <w:sz w:val="26"/>
          <w:szCs w:val="26"/>
        </w:rPr>
        <w:t>şef</w:t>
      </w:r>
      <w:proofErr w:type="spellEnd"/>
      <w:r w:rsidRPr="003007B6">
        <w:rPr>
          <w:rFonts w:ascii="Calibri" w:hAnsi="Calibri" w:cs="Calibri"/>
          <w:bCs/>
          <w:color w:val="000000"/>
          <w:sz w:val="26"/>
          <w:szCs w:val="26"/>
        </w:rPr>
        <w:t xml:space="preserve"> serviciu.</w:t>
      </w:r>
    </w:p>
    <w:p w14:paraId="484F7FE5"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(2) Serviciului administrativ,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gestiuni îndeplinește următoarele </w:t>
      </w:r>
      <w:proofErr w:type="spellStart"/>
      <w:r w:rsidRPr="003007B6">
        <w:rPr>
          <w:rFonts w:ascii="Calibri" w:hAnsi="Calibri" w:cs="Calibri"/>
          <w:bCs/>
          <w:color w:val="000000"/>
          <w:sz w:val="26"/>
          <w:szCs w:val="26"/>
        </w:rPr>
        <w:t>atribuţii</w:t>
      </w:r>
      <w:proofErr w:type="spellEnd"/>
      <w:r w:rsidRPr="003007B6">
        <w:rPr>
          <w:rFonts w:ascii="Calibri" w:hAnsi="Calibri" w:cs="Calibri"/>
          <w:bCs/>
          <w:color w:val="000000"/>
          <w:sz w:val="26"/>
          <w:szCs w:val="26"/>
        </w:rPr>
        <w:t>:</w:t>
      </w:r>
    </w:p>
    <w:p w14:paraId="2CEA5826" w14:textId="335355F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A. Atribuții referitoare la activitatea de administrare, întreținere</w:t>
      </w:r>
      <w:r w:rsidR="008765FA">
        <w:rPr>
          <w:rFonts w:ascii="Calibri" w:hAnsi="Calibri" w:cs="Calibri"/>
          <w:bCs/>
          <w:color w:val="000000"/>
          <w:sz w:val="26"/>
          <w:szCs w:val="26"/>
        </w:rPr>
        <w:t xml:space="preserve"> și gestiune</w:t>
      </w:r>
      <w:r w:rsidRPr="003007B6">
        <w:rPr>
          <w:rFonts w:ascii="Calibri" w:hAnsi="Calibri" w:cs="Calibri"/>
          <w:bCs/>
          <w:color w:val="000000"/>
          <w:sz w:val="26"/>
          <w:szCs w:val="26"/>
        </w:rPr>
        <w:t>:</w:t>
      </w:r>
    </w:p>
    <w:p w14:paraId="3544691F"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a) face propuneri privind proiectul de buget referitoare la cheltuielile de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și fundamentează necesarul de credite bugetare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credite de angajament pentru cheltuieli de </w:t>
      </w:r>
      <w:proofErr w:type="spellStart"/>
      <w:r w:rsidRPr="003007B6">
        <w:rPr>
          <w:rFonts w:ascii="Calibri" w:hAnsi="Calibri" w:cs="Calibri"/>
          <w:bCs/>
          <w:color w:val="000000"/>
          <w:sz w:val="26"/>
          <w:szCs w:val="26"/>
        </w:rPr>
        <w:t>investiţii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reparaţii</w:t>
      </w:r>
      <w:proofErr w:type="spellEnd"/>
      <w:r w:rsidRPr="003007B6">
        <w:rPr>
          <w:rFonts w:ascii="Calibri" w:hAnsi="Calibri" w:cs="Calibri"/>
          <w:bCs/>
          <w:color w:val="000000"/>
          <w:sz w:val="26"/>
          <w:szCs w:val="26"/>
        </w:rPr>
        <w:t xml:space="preserve"> curente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obiecte de inventar, în vederea cuprinderii acestora în proiectul de buget al </w:t>
      </w:r>
      <w:proofErr w:type="spellStart"/>
      <w:r w:rsidRPr="003007B6">
        <w:rPr>
          <w:rFonts w:ascii="Calibri" w:hAnsi="Calibri" w:cs="Calibri"/>
          <w:bCs/>
          <w:color w:val="000000"/>
          <w:sz w:val="26"/>
          <w:szCs w:val="26"/>
        </w:rPr>
        <w:t>Direcţiei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Naţionale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Anticorupţie</w:t>
      </w:r>
      <w:proofErr w:type="spellEnd"/>
      <w:r w:rsidRPr="003007B6">
        <w:rPr>
          <w:rFonts w:ascii="Calibri" w:hAnsi="Calibri" w:cs="Calibri"/>
          <w:bCs/>
          <w:color w:val="000000"/>
          <w:sz w:val="26"/>
          <w:szCs w:val="26"/>
        </w:rPr>
        <w:t>;</w:t>
      </w:r>
    </w:p>
    <w:p w14:paraId="1C819066"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b) asigură aprovizionarea cu materiale de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uz gospodăresc, cu rechizite, obiecte de inventar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mijloace fixe, întocmind notele de </w:t>
      </w:r>
      <w:proofErr w:type="spellStart"/>
      <w:r w:rsidRPr="003007B6">
        <w:rPr>
          <w:rFonts w:ascii="Calibri" w:hAnsi="Calibri" w:cs="Calibri"/>
          <w:bCs/>
          <w:color w:val="000000"/>
          <w:sz w:val="26"/>
          <w:szCs w:val="26"/>
        </w:rPr>
        <w:t>recepţie</w:t>
      </w:r>
      <w:proofErr w:type="spellEnd"/>
      <w:r w:rsidRPr="003007B6">
        <w:rPr>
          <w:rFonts w:ascii="Calibri" w:hAnsi="Calibri" w:cs="Calibri"/>
          <w:bCs/>
          <w:color w:val="000000"/>
          <w:sz w:val="26"/>
          <w:szCs w:val="26"/>
        </w:rPr>
        <w:t xml:space="preserve"> pe categorii de bunuri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ţinând</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evidenţa</w:t>
      </w:r>
      <w:proofErr w:type="spellEnd"/>
      <w:r w:rsidRPr="003007B6">
        <w:rPr>
          <w:rFonts w:ascii="Calibri" w:hAnsi="Calibri" w:cs="Calibri"/>
          <w:bCs/>
          <w:color w:val="000000"/>
          <w:sz w:val="26"/>
          <w:szCs w:val="26"/>
        </w:rPr>
        <w:t xml:space="preserve"> acestora pe </w:t>
      </w:r>
      <w:proofErr w:type="spellStart"/>
      <w:r w:rsidRPr="003007B6">
        <w:rPr>
          <w:rFonts w:ascii="Calibri" w:hAnsi="Calibri" w:cs="Calibri"/>
          <w:bCs/>
          <w:color w:val="000000"/>
          <w:sz w:val="26"/>
          <w:szCs w:val="26"/>
        </w:rPr>
        <w:t>fişe</w:t>
      </w:r>
      <w:proofErr w:type="spellEnd"/>
      <w:r w:rsidRPr="003007B6">
        <w:rPr>
          <w:rFonts w:ascii="Calibri" w:hAnsi="Calibri" w:cs="Calibri"/>
          <w:bCs/>
          <w:color w:val="000000"/>
          <w:sz w:val="26"/>
          <w:szCs w:val="26"/>
        </w:rPr>
        <w:t xml:space="preserve"> de magazie;</w:t>
      </w:r>
    </w:p>
    <w:p w14:paraId="318D4D22" w14:textId="321C91C6"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c) depozitează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distribuie mărfurile, piesele de schimb, pe care le preia în gestiune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le eliberează pe baza bonurilor de consum;</w:t>
      </w:r>
    </w:p>
    <w:p w14:paraId="14D4CE0C" w14:textId="0C1E167E"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lastRenderedPageBreak/>
        <w:t xml:space="preserve">d) organizează gestionarea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evidenţa</w:t>
      </w:r>
      <w:proofErr w:type="spellEnd"/>
      <w:r w:rsidRPr="003007B6">
        <w:rPr>
          <w:rFonts w:ascii="Calibri" w:hAnsi="Calibri" w:cs="Calibri"/>
          <w:bCs/>
          <w:color w:val="000000"/>
          <w:sz w:val="26"/>
          <w:szCs w:val="26"/>
        </w:rPr>
        <w:t xml:space="preserve"> mijloacelor fixe, a obiectelor de inventar, a materialelor</w:t>
      </w:r>
      <w:r w:rsidR="00141D14">
        <w:rPr>
          <w:rFonts w:ascii="Calibri" w:hAnsi="Calibri" w:cs="Calibri"/>
          <w:bCs/>
          <w:color w:val="000000"/>
          <w:sz w:val="26"/>
          <w:szCs w:val="26"/>
        </w:rPr>
        <w:t>, a</w:t>
      </w:r>
      <w:r w:rsidRPr="003007B6">
        <w:rPr>
          <w:rFonts w:ascii="Calibri" w:hAnsi="Calibri" w:cs="Calibri"/>
          <w:bCs/>
          <w:color w:val="000000"/>
          <w:sz w:val="26"/>
          <w:szCs w:val="26"/>
        </w:rPr>
        <w:t xml:space="preserve"> pieselor de schimb, a altor materiale aflate în dotare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asigură înscrierea numerelor de inventar, efectuând propuneri de casare a acestora sau de scoatere din </w:t>
      </w:r>
      <w:proofErr w:type="spellStart"/>
      <w:r w:rsidRPr="003007B6">
        <w:rPr>
          <w:rFonts w:ascii="Calibri" w:hAnsi="Calibri" w:cs="Calibri"/>
          <w:bCs/>
          <w:color w:val="000000"/>
          <w:sz w:val="26"/>
          <w:szCs w:val="26"/>
        </w:rPr>
        <w:t>funcţiune</w:t>
      </w:r>
      <w:proofErr w:type="spellEnd"/>
      <w:r w:rsidRPr="003007B6">
        <w:rPr>
          <w:rFonts w:ascii="Calibri" w:hAnsi="Calibri" w:cs="Calibri"/>
          <w:bCs/>
          <w:color w:val="000000"/>
          <w:sz w:val="26"/>
          <w:szCs w:val="26"/>
        </w:rPr>
        <w:t>;</w:t>
      </w:r>
    </w:p>
    <w:p w14:paraId="42F15AC8"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e) </w:t>
      </w:r>
      <w:proofErr w:type="spellStart"/>
      <w:r w:rsidRPr="003007B6">
        <w:rPr>
          <w:rFonts w:ascii="Calibri" w:hAnsi="Calibri" w:cs="Calibri"/>
          <w:bCs/>
          <w:color w:val="000000"/>
          <w:sz w:val="26"/>
          <w:szCs w:val="26"/>
        </w:rPr>
        <w:t>urmăreşte</w:t>
      </w:r>
      <w:proofErr w:type="spellEnd"/>
      <w:r w:rsidRPr="003007B6">
        <w:rPr>
          <w:rFonts w:ascii="Calibri" w:hAnsi="Calibri" w:cs="Calibri"/>
          <w:bCs/>
          <w:color w:val="000000"/>
          <w:sz w:val="26"/>
          <w:szCs w:val="26"/>
        </w:rPr>
        <w:t xml:space="preserve"> folosirea sau exploatarea în bune </w:t>
      </w:r>
      <w:proofErr w:type="spellStart"/>
      <w:r w:rsidRPr="003007B6">
        <w:rPr>
          <w:rFonts w:ascii="Calibri" w:hAnsi="Calibri" w:cs="Calibri"/>
          <w:bCs/>
          <w:color w:val="000000"/>
          <w:sz w:val="26"/>
          <w:szCs w:val="26"/>
        </w:rPr>
        <w:t>condiţii</w:t>
      </w:r>
      <w:proofErr w:type="spellEnd"/>
      <w:r w:rsidRPr="003007B6">
        <w:rPr>
          <w:rFonts w:ascii="Calibri" w:hAnsi="Calibri" w:cs="Calibri"/>
          <w:bCs/>
          <w:color w:val="000000"/>
          <w:sz w:val="26"/>
          <w:szCs w:val="26"/>
        </w:rPr>
        <w:t xml:space="preserve"> a bunurilor din dotare conform </w:t>
      </w:r>
      <w:proofErr w:type="spellStart"/>
      <w:r w:rsidRPr="003007B6">
        <w:rPr>
          <w:rFonts w:ascii="Calibri" w:hAnsi="Calibri" w:cs="Calibri"/>
          <w:bCs/>
          <w:color w:val="000000"/>
          <w:sz w:val="26"/>
          <w:szCs w:val="26"/>
        </w:rPr>
        <w:t>destinaţiei</w:t>
      </w:r>
      <w:proofErr w:type="spellEnd"/>
      <w:r w:rsidRPr="003007B6">
        <w:rPr>
          <w:rFonts w:ascii="Calibri" w:hAnsi="Calibri" w:cs="Calibri"/>
          <w:bCs/>
          <w:color w:val="000000"/>
          <w:sz w:val="26"/>
          <w:szCs w:val="26"/>
        </w:rPr>
        <w:t xml:space="preserve"> acestora, în vederea satisfacerii </w:t>
      </w:r>
      <w:proofErr w:type="spellStart"/>
      <w:r w:rsidRPr="003007B6">
        <w:rPr>
          <w:rFonts w:ascii="Calibri" w:hAnsi="Calibri" w:cs="Calibri"/>
          <w:bCs/>
          <w:color w:val="000000"/>
          <w:sz w:val="26"/>
          <w:szCs w:val="26"/>
        </w:rPr>
        <w:t>necesităţilor</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instituţiei</w:t>
      </w:r>
      <w:proofErr w:type="spellEnd"/>
      <w:r w:rsidRPr="003007B6">
        <w:rPr>
          <w:rFonts w:ascii="Calibri" w:hAnsi="Calibri" w:cs="Calibri"/>
          <w:bCs/>
          <w:color w:val="000000"/>
          <w:sz w:val="26"/>
          <w:szCs w:val="26"/>
        </w:rPr>
        <w:t>;</w:t>
      </w:r>
    </w:p>
    <w:p w14:paraId="40347BE1" w14:textId="7F41CFE8"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f) asigură </w:t>
      </w:r>
      <w:proofErr w:type="spellStart"/>
      <w:r w:rsidRPr="003007B6">
        <w:rPr>
          <w:rFonts w:ascii="Calibri" w:hAnsi="Calibri" w:cs="Calibri"/>
          <w:bCs/>
          <w:color w:val="000000"/>
          <w:sz w:val="26"/>
          <w:szCs w:val="26"/>
        </w:rPr>
        <w:t>întreţinerea</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curăţenia</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administrarea în bune </w:t>
      </w:r>
      <w:proofErr w:type="spellStart"/>
      <w:r w:rsidRPr="003007B6">
        <w:rPr>
          <w:rFonts w:ascii="Calibri" w:hAnsi="Calibri" w:cs="Calibri"/>
          <w:bCs/>
          <w:color w:val="000000"/>
          <w:sz w:val="26"/>
          <w:szCs w:val="26"/>
        </w:rPr>
        <w:t>condiţii</w:t>
      </w:r>
      <w:proofErr w:type="spellEnd"/>
      <w:r w:rsidRPr="003007B6">
        <w:rPr>
          <w:rFonts w:ascii="Calibri" w:hAnsi="Calibri" w:cs="Calibri"/>
          <w:bCs/>
          <w:color w:val="000000"/>
          <w:sz w:val="26"/>
          <w:szCs w:val="26"/>
        </w:rPr>
        <w:t xml:space="preserve"> a sediilor </w:t>
      </w:r>
      <w:proofErr w:type="spellStart"/>
      <w:r w:rsidRPr="003007B6">
        <w:rPr>
          <w:rFonts w:ascii="Calibri" w:hAnsi="Calibri" w:cs="Calibri"/>
          <w:bCs/>
          <w:color w:val="000000"/>
          <w:sz w:val="26"/>
          <w:szCs w:val="26"/>
        </w:rPr>
        <w:t>instituţiei</w:t>
      </w:r>
      <w:proofErr w:type="spellEnd"/>
      <w:r w:rsidR="00B7034C">
        <w:rPr>
          <w:rFonts w:ascii="Calibri" w:hAnsi="Calibri" w:cs="Calibri"/>
          <w:bCs/>
          <w:color w:val="000000"/>
          <w:sz w:val="26"/>
          <w:szCs w:val="26"/>
        </w:rPr>
        <w:t>.</w:t>
      </w:r>
    </w:p>
    <w:p w14:paraId="38813CAF"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B. Atribuții referitoare la activitatea de administrare a patrimoniului:</w:t>
      </w:r>
    </w:p>
    <w:p w14:paraId="5101C629"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a) organizează </w:t>
      </w:r>
      <w:proofErr w:type="spellStart"/>
      <w:r w:rsidRPr="003007B6">
        <w:rPr>
          <w:rFonts w:ascii="Calibri" w:hAnsi="Calibri" w:cs="Calibri"/>
          <w:bCs/>
          <w:color w:val="000000"/>
          <w:sz w:val="26"/>
          <w:szCs w:val="26"/>
        </w:rPr>
        <w:t>întreţinerea</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efectuarea </w:t>
      </w:r>
      <w:proofErr w:type="spellStart"/>
      <w:r w:rsidRPr="003007B6">
        <w:rPr>
          <w:rFonts w:ascii="Calibri" w:hAnsi="Calibri" w:cs="Calibri"/>
          <w:bCs/>
          <w:color w:val="000000"/>
          <w:sz w:val="26"/>
          <w:szCs w:val="26"/>
        </w:rPr>
        <w:t>reparaţiilor</w:t>
      </w:r>
      <w:proofErr w:type="spellEnd"/>
      <w:r w:rsidRPr="003007B6">
        <w:rPr>
          <w:rFonts w:ascii="Calibri" w:hAnsi="Calibri" w:cs="Calibri"/>
          <w:bCs/>
          <w:color w:val="000000"/>
          <w:sz w:val="26"/>
          <w:szCs w:val="26"/>
        </w:rPr>
        <w:t xml:space="preserve"> pentru clădiri, dotări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alte active din patrimoniul </w:t>
      </w:r>
      <w:proofErr w:type="spellStart"/>
      <w:r w:rsidRPr="003007B6">
        <w:rPr>
          <w:rFonts w:ascii="Calibri" w:hAnsi="Calibri" w:cs="Calibri"/>
          <w:bCs/>
          <w:color w:val="000000"/>
          <w:sz w:val="26"/>
          <w:szCs w:val="26"/>
        </w:rPr>
        <w:t>instituţiei</w:t>
      </w:r>
      <w:proofErr w:type="spellEnd"/>
      <w:r w:rsidRPr="003007B6">
        <w:rPr>
          <w:rFonts w:ascii="Calibri" w:hAnsi="Calibri" w:cs="Calibri"/>
          <w:bCs/>
          <w:color w:val="000000"/>
          <w:sz w:val="26"/>
          <w:szCs w:val="26"/>
        </w:rPr>
        <w:t>;</w:t>
      </w:r>
    </w:p>
    <w:p w14:paraId="4C1C02C3"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b) participă la inventarierea anuală și la activitățile de casare prin reprezentanți în cazul comisiilor specifice, verificând </w:t>
      </w:r>
      <w:proofErr w:type="spellStart"/>
      <w:r w:rsidRPr="003007B6">
        <w:rPr>
          <w:rFonts w:ascii="Calibri" w:hAnsi="Calibri" w:cs="Calibri"/>
          <w:bCs/>
          <w:color w:val="000000"/>
          <w:sz w:val="26"/>
          <w:szCs w:val="26"/>
        </w:rPr>
        <w:t>existenţa</w:t>
      </w:r>
      <w:proofErr w:type="spellEnd"/>
      <w:r w:rsidRPr="003007B6">
        <w:rPr>
          <w:rFonts w:ascii="Calibri" w:hAnsi="Calibri" w:cs="Calibri"/>
          <w:bCs/>
          <w:color w:val="000000"/>
          <w:sz w:val="26"/>
          <w:szCs w:val="26"/>
        </w:rPr>
        <w:t xml:space="preserve"> în teren a mijloacelor fixe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a obiectelor de inventar;</w:t>
      </w:r>
    </w:p>
    <w:p w14:paraId="69A2D3F2"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c) administrează bunurile mobile din patrimoniul instituției, indiferent de titlul cu care le deține;</w:t>
      </w:r>
    </w:p>
    <w:p w14:paraId="26A9D457"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d) organizează modul de ținere a evidenței </w:t>
      </w:r>
      <w:proofErr w:type="spellStart"/>
      <w:r w:rsidRPr="003007B6">
        <w:rPr>
          <w:rFonts w:ascii="Calibri" w:hAnsi="Calibri" w:cs="Calibri"/>
          <w:bCs/>
          <w:color w:val="000000"/>
          <w:sz w:val="26"/>
          <w:szCs w:val="26"/>
        </w:rPr>
        <w:t>tehnico</w:t>
      </w:r>
      <w:proofErr w:type="spellEnd"/>
      <w:r w:rsidRPr="003007B6">
        <w:rPr>
          <w:rFonts w:ascii="Calibri" w:hAnsi="Calibri" w:cs="Calibri"/>
          <w:bCs/>
          <w:color w:val="000000"/>
          <w:sz w:val="26"/>
          <w:szCs w:val="26"/>
        </w:rPr>
        <w:t xml:space="preserve">-operative de către personalul desemnat în acest scop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ia măsurile necesare pentru asigurarea condițiilor legale de gestionare;</w:t>
      </w:r>
    </w:p>
    <w:p w14:paraId="5C43D6E2"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e) verifică periodic modul de gestionare, depozitare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păstrare a materialelor intrate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ieşite</w:t>
      </w:r>
      <w:proofErr w:type="spellEnd"/>
      <w:r w:rsidRPr="003007B6">
        <w:rPr>
          <w:rFonts w:ascii="Calibri" w:hAnsi="Calibri" w:cs="Calibri"/>
          <w:bCs/>
          <w:color w:val="000000"/>
          <w:sz w:val="26"/>
          <w:szCs w:val="26"/>
        </w:rPr>
        <w:t xml:space="preserve"> din magazie;</w:t>
      </w:r>
    </w:p>
    <w:p w14:paraId="31978EAB" w14:textId="04D0B935"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f) monitorizează derularea contractelor de furnizare de bunuri, prestări de servicii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lucrări de </w:t>
      </w:r>
      <w:proofErr w:type="spellStart"/>
      <w:r w:rsidRPr="003007B6">
        <w:rPr>
          <w:rFonts w:ascii="Calibri" w:hAnsi="Calibri" w:cs="Calibri"/>
          <w:bCs/>
          <w:color w:val="000000"/>
          <w:sz w:val="26"/>
          <w:szCs w:val="26"/>
        </w:rPr>
        <w:t>reparaţii-întreţinere</w:t>
      </w:r>
      <w:proofErr w:type="spellEnd"/>
      <w:r w:rsidRPr="003007B6">
        <w:rPr>
          <w:rFonts w:ascii="Calibri" w:hAnsi="Calibri" w:cs="Calibri"/>
          <w:bCs/>
          <w:color w:val="000000"/>
          <w:sz w:val="26"/>
          <w:szCs w:val="26"/>
        </w:rPr>
        <w:t xml:space="preserve"> care au fost încheiate, confirmând îndeplinirea </w:t>
      </w:r>
      <w:proofErr w:type="spellStart"/>
      <w:r w:rsidRPr="003007B6">
        <w:rPr>
          <w:rFonts w:ascii="Calibri" w:hAnsi="Calibri" w:cs="Calibri"/>
          <w:bCs/>
          <w:color w:val="000000"/>
          <w:sz w:val="26"/>
          <w:szCs w:val="26"/>
        </w:rPr>
        <w:t>obligaţiilor</w:t>
      </w:r>
      <w:proofErr w:type="spellEnd"/>
      <w:r w:rsidRPr="003007B6">
        <w:rPr>
          <w:rFonts w:ascii="Calibri" w:hAnsi="Calibri" w:cs="Calibri"/>
          <w:bCs/>
          <w:color w:val="000000"/>
          <w:sz w:val="26"/>
          <w:szCs w:val="26"/>
        </w:rPr>
        <w:t xml:space="preserve"> în vederea efectuării </w:t>
      </w:r>
      <w:proofErr w:type="spellStart"/>
      <w:r w:rsidRPr="003007B6">
        <w:rPr>
          <w:rFonts w:ascii="Calibri" w:hAnsi="Calibri" w:cs="Calibri"/>
          <w:bCs/>
          <w:color w:val="000000"/>
          <w:sz w:val="26"/>
          <w:szCs w:val="26"/>
        </w:rPr>
        <w:t>plăţii</w:t>
      </w:r>
      <w:proofErr w:type="spellEnd"/>
      <w:r w:rsidR="00B7034C">
        <w:rPr>
          <w:rFonts w:ascii="Calibri" w:hAnsi="Calibri" w:cs="Calibri"/>
          <w:bCs/>
          <w:color w:val="000000"/>
          <w:sz w:val="26"/>
          <w:szCs w:val="26"/>
        </w:rPr>
        <w:t>;</w:t>
      </w:r>
    </w:p>
    <w:p w14:paraId="1E49058C" w14:textId="6A59C263"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g) </w:t>
      </w:r>
      <w:proofErr w:type="spellStart"/>
      <w:r w:rsidRPr="003007B6">
        <w:rPr>
          <w:rFonts w:ascii="Calibri" w:hAnsi="Calibri" w:cs="Calibri"/>
          <w:bCs/>
          <w:color w:val="000000"/>
          <w:sz w:val="26"/>
          <w:szCs w:val="26"/>
        </w:rPr>
        <w:t>întocmeşte</w:t>
      </w:r>
      <w:proofErr w:type="spellEnd"/>
      <w:r w:rsidRPr="003007B6">
        <w:rPr>
          <w:rFonts w:ascii="Calibri" w:hAnsi="Calibri" w:cs="Calibri"/>
          <w:bCs/>
          <w:color w:val="000000"/>
          <w:sz w:val="26"/>
          <w:szCs w:val="26"/>
        </w:rPr>
        <w:t xml:space="preserve"> notele de fundamentare pentru elaborarea programului anual al </w:t>
      </w:r>
      <w:proofErr w:type="spellStart"/>
      <w:r w:rsidRPr="003007B6">
        <w:rPr>
          <w:rFonts w:ascii="Calibri" w:hAnsi="Calibri" w:cs="Calibri"/>
          <w:bCs/>
          <w:color w:val="000000"/>
          <w:sz w:val="26"/>
          <w:szCs w:val="26"/>
        </w:rPr>
        <w:t>achiziţiilor</w:t>
      </w:r>
      <w:proofErr w:type="spellEnd"/>
      <w:r w:rsidRPr="003007B6">
        <w:rPr>
          <w:rFonts w:ascii="Calibri" w:hAnsi="Calibri" w:cs="Calibri"/>
          <w:bCs/>
          <w:color w:val="000000"/>
          <w:sz w:val="26"/>
          <w:szCs w:val="26"/>
        </w:rPr>
        <w:t xml:space="preserve"> publice al </w:t>
      </w:r>
      <w:proofErr w:type="spellStart"/>
      <w:r w:rsidRPr="003007B6">
        <w:rPr>
          <w:rFonts w:ascii="Calibri" w:hAnsi="Calibri" w:cs="Calibri"/>
          <w:bCs/>
          <w:color w:val="000000"/>
          <w:sz w:val="26"/>
          <w:szCs w:val="26"/>
        </w:rPr>
        <w:t>Direcţiei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Naţionale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Anticorupţie</w:t>
      </w:r>
      <w:proofErr w:type="spellEnd"/>
      <w:r w:rsidRPr="003007B6">
        <w:rPr>
          <w:rFonts w:ascii="Calibri" w:hAnsi="Calibri" w:cs="Calibri"/>
          <w:bCs/>
          <w:color w:val="000000"/>
          <w:sz w:val="26"/>
          <w:szCs w:val="26"/>
        </w:rPr>
        <w:t xml:space="preserve"> referitor la: materiale de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uz gospodăresc, rechizite, obiecte de inventar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mijloace fixe, alte servicii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materiale necesare pentru </w:t>
      </w:r>
      <w:proofErr w:type="spellStart"/>
      <w:r w:rsidRPr="003007B6">
        <w:rPr>
          <w:rFonts w:ascii="Calibri" w:hAnsi="Calibri" w:cs="Calibri"/>
          <w:bCs/>
          <w:color w:val="000000"/>
          <w:sz w:val="26"/>
          <w:szCs w:val="26"/>
        </w:rPr>
        <w:t>desfăşurarea</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activităţii</w:t>
      </w:r>
      <w:proofErr w:type="spellEnd"/>
      <w:r w:rsidRPr="003007B6">
        <w:rPr>
          <w:rFonts w:ascii="Calibri" w:hAnsi="Calibri" w:cs="Calibri"/>
          <w:bCs/>
          <w:color w:val="000000"/>
          <w:sz w:val="26"/>
          <w:szCs w:val="26"/>
        </w:rPr>
        <w:t xml:space="preserve"> în cadrul </w:t>
      </w:r>
      <w:proofErr w:type="spellStart"/>
      <w:r w:rsidRPr="003007B6">
        <w:rPr>
          <w:rFonts w:ascii="Calibri" w:hAnsi="Calibri" w:cs="Calibri"/>
          <w:bCs/>
          <w:color w:val="000000"/>
          <w:sz w:val="26"/>
          <w:szCs w:val="26"/>
        </w:rPr>
        <w:t>Direcţiei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Naţionale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Anticorupţie</w:t>
      </w:r>
      <w:proofErr w:type="spellEnd"/>
      <w:r w:rsidRPr="003007B6">
        <w:rPr>
          <w:rFonts w:ascii="Calibri" w:hAnsi="Calibri" w:cs="Calibri"/>
          <w:bCs/>
          <w:color w:val="000000"/>
          <w:sz w:val="26"/>
          <w:szCs w:val="26"/>
        </w:rPr>
        <w:t>;</w:t>
      </w:r>
    </w:p>
    <w:p w14:paraId="72669403"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h) întocmește specificațiile tehnice pentru achiziționare de bunuri, servicii și lucrări de întreținere și reparații necesare bunei funcționări a instituției;</w:t>
      </w:r>
    </w:p>
    <w:p w14:paraId="64493438"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i) analizează periodic stadiul fizic al furnizării de bunuri și servicii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propune măsuri de încadrare în termenele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bugetele alocate;</w:t>
      </w:r>
    </w:p>
    <w:p w14:paraId="67652F5E"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j) verifică documentațiile </w:t>
      </w:r>
      <w:proofErr w:type="spellStart"/>
      <w:r w:rsidRPr="003007B6">
        <w:rPr>
          <w:rFonts w:ascii="Calibri" w:hAnsi="Calibri" w:cs="Calibri"/>
          <w:bCs/>
          <w:color w:val="000000"/>
          <w:sz w:val="26"/>
          <w:szCs w:val="26"/>
        </w:rPr>
        <w:t>tehnico</w:t>
      </w:r>
      <w:proofErr w:type="spellEnd"/>
      <w:r w:rsidRPr="003007B6">
        <w:rPr>
          <w:rFonts w:ascii="Calibri" w:hAnsi="Calibri" w:cs="Calibri"/>
          <w:bCs/>
          <w:color w:val="000000"/>
          <w:sz w:val="26"/>
          <w:szCs w:val="26"/>
        </w:rPr>
        <w:t>-economice ale lucrărilor de reparații curente, după care le avizează, potrivit legii;</w:t>
      </w:r>
    </w:p>
    <w:p w14:paraId="2FD71FFC" w14:textId="77777777"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t xml:space="preserve">(3) Serviciul administrativ,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gestiuni </w:t>
      </w:r>
      <w:proofErr w:type="spellStart"/>
      <w:r w:rsidRPr="003007B6">
        <w:rPr>
          <w:rFonts w:ascii="Calibri" w:hAnsi="Calibri" w:cs="Calibri"/>
          <w:bCs/>
          <w:color w:val="000000"/>
          <w:sz w:val="26"/>
          <w:szCs w:val="26"/>
        </w:rPr>
        <w:t>îndeplineşte</w:t>
      </w:r>
      <w:proofErr w:type="spellEnd"/>
      <w:r w:rsidRPr="003007B6">
        <w:rPr>
          <w:rFonts w:ascii="Calibri" w:hAnsi="Calibri" w:cs="Calibri"/>
          <w:bCs/>
          <w:color w:val="000000"/>
          <w:sz w:val="26"/>
          <w:szCs w:val="26"/>
        </w:rPr>
        <w:t xml:space="preserve"> orice alte sarcini dispuse de managerul economic sau stabilite de conducerea </w:t>
      </w:r>
      <w:proofErr w:type="spellStart"/>
      <w:r w:rsidRPr="003007B6">
        <w:rPr>
          <w:rFonts w:ascii="Calibri" w:hAnsi="Calibri" w:cs="Calibri"/>
          <w:bCs/>
          <w:color w:val="000000"/>
          <w:sz w:val="26"/>
          <w:szCs w:val="26"/>
        </w:rPr>
        <w:t>Direcţiei</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Naţionale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Anticorupţie</w:t>
      </w:r>
      <w:proofErr w:type="spellEnd"/>
      <w:r w:rsidRPr="003007B6">
        <w:rPr>
          <w:rFonts w:ascii="Calibri" w:hAnsi="Calibri" w:cs="Calibri"/>
          <w:bCs/>
          <w:color w:val="000000"/>
          <w:sz w:val="26"/>
          <w:szCs w:val="26"/>
        </w:rPr>
        <w:t xml:space="preserve">, în </w:t>
      </w:r>
      <w:proofErr w:type="spellStart"/>
      <w:r w:rsidRPr="003007B6">
        <w:rPr>
          <w:rFonts w:ascii="Calibri" w:hAnsi="Calibri" w:cs="Calibri"/>
          <w:bCs/>
          <w:color w:val="000000"/>
          <w:sz w:val="26"/>
          <w:szCs w:val="26"/>
        </w:rPr>
        <w:t>condiţiile</w:t>
      </w:r>
      <w:proofErr w:type="spellEnd"/>
      <w:r w:rsidRPr="003007B6">
        <w:rPr>
          <w:rFonts w:ascii="Calibri" w:hAnsi="Calibri" w:cs="Calibri"/>
          <w:bCs/>
          <w:color w:val="000000"/>
          <w:sz w:val="26"/>
          <w:szCs w:val="26"/>
        </w:rPr>
        <w:t xml:space="preserve"> legii.</w:t>
      </w:r>
    </w:p>
    <w:p w14:paraId="32E24330" w14:textId="17A12398" w:rsidR="003007B6" w:rsidRPr="003007B6" w:rsidRDefault="003007B6" w:rsidP="003007B6">
      <w:pPr>
        <w:spacing w:line="276" w:lineRule="auto"/>
        <w:ind w:firstLine="708"/>
        <w:jc w:val="both"/>
        <w:rPr>
          <w:rFonts w:ascii="Calibri" w:hAnsi="Calibri" w:cs="Calibri"/>
          <w:bCs/>
          <w:color w:val="000000"/>
          <w:sz w:val="26"/>
          <w:szCs w:val="26"/>
        </w:rPr>
      </w:pPr>
      <w:r w:rsidRPr="003007B6">
        <w:rPr>
          <w:rFonts w:ascii="Calibri" w:hAnsi="Calibri" w:cs="Calibri"/>
          <w:bCs/>
          <w:color w:val="000000"/>
          <w:sz w:val="26"/>
          <w:szCs w:val="26"/>
        </w:rPr>
        <w:lastRenderedPageBreak/>
        <w:t xml:space="preserve">(4) Serviciul administrativ, </w:t>
      </w:r>
      <w:proofErr w:type="spellStart"/>
      <w:r w:rsidRPr="003007B6">
        <w:rPr>
          <w:rFonts w:ascii="Calibri" w:hAnsi="Calibri" w:cs="Calibri"/>
          <w:bCs/>
          <w:color w:val="000000"/>
          <w:sz w:val="26"/>
          <w:szCs w:val="26"/>
        </w:rPr>
        <w:t>întreţinere</w:t>
      </w:r>
      <w:proofErr w:type="spellEnd"/>
      <w:r w:rsidRPr="003007B6">
        <w:rPr>
          <w:rFonts w:ascii="Calibri" w:hAnsi="Calibri" w:cs="Calibri"/>
          <w:bCs/>
          <w:color w:val="000000"/>
          <w:sz w:val="26"/>
          <w:szCs w:val="26"/>
        </w:rPr>
        <w:t xml:space="preserve"> </w:t>
      </w:r>
      <w:proofErr w:type="spellStart"/>
      <w:r w:rsidRPr="003007B6">
        <w:rPr>
          <w:rFonts w:ascii="Calibri" w:hAnsi="Calibri" w:cs="Calibri"/>
          <w:bCs/>
          <w:color w:val="000000"/>
          <w:sz w:val="26"/>
          <w:szCs w:val="26"/>
        </w:rPr>
        <w:t>şi</w:t>
      </w:r>
      <w:proofErr w:type="spellEnd"/>
      <w:r w:rsidRPr="003007B6">
        <w:rPr>
          <w:rFonts w:ascii="Calibri" w:hAnsi="Calibri" w:cs="Calibri"/>
          <w:bCs/>
          <w:color w:val="000000"/>
          <w:sz w:val="26"/>
          <w:szCs w:val="26"/>
        </w:rPr>
        <w:t xml:space="preserve"> gestiuni </w:t>
      </w:r>
      <w:proofErr w:type="spellStart"/>
      <w:r w:rsidRPr="003007B6">
        <w:rPr>
          <w:rFonts w:ascii="Calibri" w:hAnsi="Calibri" w:cs="Calibri"/>
          <w:bCs/>
          <w:color w:val="000000"/>
          <w:sz w:val="26"/>
          <w:szCs w:val="26"/>
        </w:rPr>
        <w:t>îndeplineşte</w:t>
      </w:r>
      <w:proofErr w:type="spellEnd"/>
      <w:r w:rsidRPr="003007B6">
        <w:rPr>
          <w:rFonts w:ascii="Calibri" w:hAnsi="Calibri" w:cs="Calibri"/>
          <w:bCs/>
          <w:color w:val="000000"/>
          <w:sz w:val="26"/>
          <w:szCs w:val="26"/>
        </w:rPr>
        <w:t>, în mod corespunzător, atribuțiile prevăzute la alin. (2) și în ceea ce privește activitatea Structurii de sprijin a procurorilor europeni delegați în România pentru Parchetul European, după caz.”</w:t>
      </w:r>
    </w:p>
    <w:p w14:paraId="6F2A13C2" w14:textId="436F82F7" w:rsidR="00B14BAD" w:rsidRPr="0006298E" w:rsidRDefault="00C02191" w:rsidP="007E78B0">
      <w:pPr>
        <w:spacing w:line="276" w:lineRule="auto"/>
        <w:ind w:firstLine="708"/>
        <w:jc w:val="both"/>
        <w:rPr>
          <w:rFonts w:ascii="Calibri" w:hAnsi="Calibri" w:cs="Calibri"/>
          <w:bCs/>
          <w:color w:val="000000"/>
          <w:sz w:val="26"/>
          <w:szCs w:val="26"/>
        </w:rPr>
      </w:pPr>
      <w:r>
        <w:rPr>
          <w:rFonts w:ascii="Calibri" w:hAnsi="Calibri" w:cs="Calibri"/>
          <w:b/>
          <w:color w:val="000000"/>
          <w:sz w:val="26"/>
          <w:szCs w:val="26"/>
        </w:rPr>
        <w:t xml:space="preserve">Art. II - </w:t>
      </w:r>
      <w:r w:rsidR="00B14BAD" w:rsidRPr="0006298E">
        <w:rPr>
          <w:rFonts w:ascii="Calibri" w:hAnsi="Calibri" w:cs="Calibri"/>
          <w:bCs/>
          <w:color w:val="000000"/>
          <w:sz w:val="26"/>
          <w:szCs w:val="26"/>
        </w:rPr>
        <w:t xml:space="preserve">Prezenta hotărâre se publică </w:t>
      </w:r>
      <w:r w:rsidR="00C1140B" w:rsidRPr="00D62561">
        <w:rPr>
          <w:rFonts w:ascii="Calibri" w:hAnsi="Calibri" w:cs="Calibri"/>
          <w:bCs/>
          <w:color w:val="000000"/>
          <w:sz w:val="26"/>
          <w:szCs w:val="26"/>
        </w:rPr>
        <w:t>în Monitorul Oficial al României, Partea I</w:t>
      </w:r>
      <w:r w:rsidR="00C1140B">
        <w:rPr>
          <w:rFonts w:ascii="Calibri" w:hAnsi="Calibri" w:cs="Calibri"/>
          <w:bCs/>
          <w:color w:val="000000"/>
          <w:sz w:val="26"/>
          <w:szCs w:val="26"/>
        </w:rPr>
        <w:t>.</w:t>
      </w:r>
    </w:p>
    <w:p w14:paraId="6F2A13C3" w14:textId="77777777" w:rsidR="00766F88" w:rsidRPr="00766F88" w:rsidRDefault="00766F88" w:rsidP="007E78B0">
      <w:pPr>
        <w:widowControl w:val="0"/>
        <w:tabs>
          <w:tab w:val="left" w:pos="851"/>
        </w:tabs>
        <w:spacing w:line="276" w:lineRule="auto"/>
        <w:jc w:val="both"/>
        <w:rPr>
          <w:rFonts w:ascii="Calibri" w:hAnsi="Calibri" w:cs="Calibri"/>
          <w:bCs/>
          <w:color w:val="000000"/>
          <w:sz w:val="26"/>
          <w:szCs w:val="26"/>
        </w:rPr>
      </w:pPr>
    </w:p>
    <w:p w14:paraId="6F2A13C4" w14:textId="77777777" w:rsidR="00F9346D" w:rsidRPr="00B14BAD" w:rsidRDefault="00F9346D" w:rsidP="007E78B0">
      <w:pPr>
        <w:widowControl w:val="0"/>
        <w:spacing w:line="276" w:lineRule="auto"/>
        <w:ind w:firstLine="873"/>
        <w:jc w:val="both"/>
        <w:rPr>
          <w:rFonts w:ascii="Calibri" w:hAnsi="Calibri" w:cs="Calibri"/>
          <w:bCs/>
          <w:color w:val="000000"/>
          <w:sz w:val="26"/>
          <w:szCs w:val="26"/>
        </w:rPr>
      </w:pPr>
    </w:p>
    <w:p w14:paraId="6F2A13C5" w14:textId="5D928C2E" w:rsidR="00DB4B63" w:rsidRPr="00C747DF" w:rsidRDefault="00DB4B63" w:rsidP="007E78B0">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 xml:space="preserve">Dată în </w:t>
      </w:r>
      <w:proofErr w:type="spellStart"/>
      <w:r w:rsidRPr="00C747DF">
        <w:rPr>
          <w:rFonts w:ascii="Calibri" w:hAnsi="Calibri" w:cs="Calibri"/>
          <w:color w:val="000000"/>
          <w:sz w:val="26"/>
          <w:szCs w:val="26"/>
        </w:rPr>
        <w:t>Bucureşti</w:t>
      </w:r>
      <w:proofErr w:type="spellEnd"/>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F54CE9">
        <w:rPr>
          <w:rFonts w:ascii="Calibri" w:hAnsi="Calibri" w:cs="Calibri"/>
          <w:sz w:val="26"/>
          <w:szCs w:val="26"/>
        </w:rPr>
        <w:t>....</w:t>
      </w:r>
      <w:r w:rsidR="00617FA7">
        <w:rPr>
          <w:rFonts w:ascii="Calibri" w:hAnsi="Calibri" w:cs="Calibri"/>
          <w:sz w:val="26"/>
          <w:szCs w:val="26"/>
        </w:rPr>
        <w:t>.</w:t>
      </w:r>
      <w:r w:rsidR="00695AD0" w:rsidRPr="00C747DF">
        <w:rPr>
          <w:rFonts w:ascii="Calibri" w:hAnsi="Calibri" w:cs="Calibri"/>
          <w:sz w:val="26"/>
          <w:szCs w:val="26"/>
        </w:rPr>
        <w:t>202</w:t>
      </w:r>
      <w:r w:rsidR="001A7406">
        <w:rPr>
          <w:rFonts w:ascii="Calibri" w:hAnsi="Calibri" w:cs="Calibri"/>
          <w:sz w:val="26"/>
          <w:szCs w:val="26"/>
        </w:rPr>
        <w:t>3</w:t>
      </w:r>
    </w:p>
    <w:p w14:paraId="6F2A13C6" w14:textId="77777777" w:rsidR="00CD12B4" w:rsidRDefault="00CD12B4" w:rsidP="007E78B0">
      <w:pPr>
        <w:tabs>
          <w:tab w:val="left" w:pos="7153"/>
        </w:tabs>
        <w:spacing w:line="276" w:lineRule="auto"/>
        <w:jc w:val="center"/>
        <w:rPr>
          <w:rFonts w:ascii="Calibri" w:hAnsi="Calibri"/>
          <w:b/>
          <w:sz w:val="26"/>
          <w:szCs w:val="26"/>
          <w:lang w:eastAsia="en-US"/>
        </w:rPr>
      </w:pPr>
      <w:bookmarkStart w:id="3" w:name="presedinte"/>
    </w:p>
    <w:p w14:paraId="6F2A13C7" w14:textId="77777777" w:rsidR="00353CFD" w:rsidRDefault="00353CFD" w:rsidP="007E78B0">
      <w:pPr>
        <w:tabs>
          <w:tab w:val="left" w:pos="7153"/>
        </w:tabs>
        <w:spacing w:line="276" w:lineRule="auto"/>
        <w:jc w:val="center"/>
        <w:rPr>
          <w:rFonts w:ascii="Calibri" w:hAnsi="Calibri"/>
          <w:b/>
          <w:sz w:val="26"/>
          <w:szCs w:val="26"/>
          <w:lang w:eastAsia="en-US"/>
        </w:rPr>
      </w:pPr>
    </w:p>
    <w:p w14:paraId="6F2A13C8" w14:textId="77777777" w:rsidR="00353CFD" w:rsidRDefault="00353CFD" w:rsidP="007E78B0">
      <w:pPr>
        <w:tabs>
          <w:tab w:val="left" w:pos="7153"/>
        </w:tabs>
        <w:spacing w:line="276" w:lineRule="auto"/>
        <w:jc w:val="center"/>
        <w:rPr>
          <w:rFonts w:ascii="Calibri" w:hAnsi="Calibri"/>
          <w:b/>
          <w:sz w:val="26"/>
          <w:szCs w:val="26"/>
          <w:lang w:eastAsia="en-US"/>
        </w:rPr>
      </w:pPr>
    </w:p>
    <w:p w14:paraId="6F2A13C9" w14:textId="5BFE0C7F" w:rsidR="00986F9D" w:rsidRPr="005C688B" w:rsidRDefault="00590938" w:rsidP="007E78B0">
      <w:pPr>
        <w:tabs>
          <w:tab w:val="left" w:pos="7153"/>
        </w:tabs>
        <w:spacing w:line="276" w:lineRule="auto"/>
        <w:jc w:val="center"/>
        <w:rPr>
          <w:rFonts w:ascii="Calibri" w:hAnsi="Calibri"/>
          <w:b/>
          <w:sz w:val="26"/>
          <w:szCs w:val="26"/>
          <w:lang w:eastAsia="en-US"/>
        </w:rPr>
      </w:pPr>
      <w:r>
        <w:rPr>
          <w:rFonts w:ascii="Calibri" w:hAnsi="Calibri"/>
          <w:b/>
          <w:sz w:val="26"/>
          <w:szCs w:val="26"/>
          <w:lang w:eastAsia="en-US"/>
        </w:rPr>
        <w:t>Procuror</w:t>
      </w:r>
      <w:r w:rsidR="00986F9D" w:rsidRPr="005C688B">
        <w:rPr>
          <w:rFonts w:ascii="Calibri" w:hAnsi="Calibri"/>
          <w:b/>
          <w:sz w:val="26"/>
          <w:szCs w:val="26"/>
          <w:lang w:eastAsia="en-US"/>
        </w:rPr>
        <w:t xml:space="preserve"> </w:t>
      </w:r>
      <w:r w:rsidR="001A7406">
        <w:rPr>
          <w:rFonts w:ascii="Calibri" w:hAnsi="Calibri"/>
          <w:b/>
          <w:sz w:val="26"/>
          <w:szCs w:val="26"/>
          <w:lang w:eastAsia="en-US"/>
        </w:rPr>
        <w:t xml:space="preserve">Daniel </w:t>
      </w:r>
      <w:r w:rsidR="008F3D7E">
        <w:rPr>
          <w:rFonts w:ascii="Calibri" w:hAnsi="Calibri"/>
          <w:b/>
          <w:sz w:val="26"/>
          <w:szCs w:val="26"/>
          <w:lang w:eastAsia="en-US"/>
        </w:rPr>
        <w:t xml:space="preserve">Constantin </w:t>
      </w:r>
      <w:r>
        <w:rPr>
          <w:rFonts w:ascii="Calibri" w:hAnsi="Calibri"/>
          <w:b/>
          <w:sz w:val="26"/>
          <w:szCs w:val="26"/>
          <w:lang w:eastAsia="en-US"/>
        </w:rPr>
        <w:t>HORODNICEANU</w:t>
      </w:r>
      <w:r w:rsidR="00353CFD">
        <w:rPr>
          <w:rFonts w:ascii="Calibri" w:hAnsi="Calibri"/>
          <w:b/>
          <w:sz w:val="26"/>
          <w:szCs w:val="26"/>
          <w:lang w:eastAsia="en-US"/>
        </w:rPr>
        <w:t>,</w:t>
      </w:r>
    </w:p>
    <w:p w14:paraId="6F2A13CA" w14:textId="5FB78E49" w:rsidR="00986F9D" w:rsidRDefault="00590938" w:rsidP="007E78B0">
      <w:pPr>
        <w:tabs>
          <w:tab w:val="left" w:pos="7153"/>
        </w:tabs>
        <w:spacing w:line="276" w:lineRule="auto"/>
        <w:jc w:val="center"/>
        <w:rPr>
          <w:rFonts w:ascii="Calibri" w:hAnsi="Calibri"/>
          <w:b/>
          <w:bCs/>
          <w:sz w:val="26"/>
          <w:szCs w:val="26"/>
          <w:lang w:eastAsia="en-US"/>
        </w:rPr>
      </w:pPr>
      <w:proofErr w:type="spellStart"/>
      <w:r>
        <w:rPr>
          <w:rFonts w:ascii="Calibri" w:hAnsi="Calibri"/>
          <w:b/>
          <w:bCs/>
          <w:sz w:val="26"/>
          <w:szCs w:val="26"/>
          <w:lang w:eastAsia="en-US"/>
        </w:rPr>
        <w:t>Vicep</w:t>
      </w:r>
      <w:r w:rsidR="00986F9D" w:rsidRPr="005C688B">
        <w:rPr>
          <w:rFonts w:ascii="Calibri" w:hAnsi="Calibri"/>
          <w:b/>
          <w:bCs/>
          <w:sz w:val="26"/>
          <w:szCs w:val="26"/>
          <w:lang w:eastAsia="en-US"/>
        </w:rPr>
        <w:t>reşedintele</w:t>
      </w:r>
      <w:proofErr w:type="spellEnd"/>
      <w:r w:rsidR="00986F9D" w:rsidRPr="005C688B">
        <w:rPr>
          <w:rFonts w:ascii="Calibri" w:hAnsi="Calibri"/>
          <w:b/>
          <w:bCs/>
          <w:sz w:val="26"/>
          <w:szCs w:val="26"/>
          <w:lang w:eastAsia="en-US"/>
        </w:rPr>
        <w:t xml:space="preserve"> Consiliului Superior al Magistraturii</w:t>
      </w:r>
      <w:bookmarkEnd w:id="3"/>
    </w:p>
    <w:p w14:paraId="154D33A2" w14:textId="77777777" w:rsidR="00A8774B" w:rsidRDefault="00A8774B" w:rsidP="007E78B0">
      <w:pPr>
        <w:tabs>
          <w:tab w:val="left" w:pos="7153"/>
        </w:tabs>
        <w:spacing w:line="276" w:lineRule="auto"/>
        <w:jc w:val="center"/>
        <w:rPr>
          <w:rFonts w:ascii="Calibri" w:hAnsi="Calibri"/>
          <w:b/>
          <w:bCs/>
          <w:sz w:val="26"/>
          <w:szCs w:val="26"/>
          <w:lang w:eastAsia="en-US"/>
        </w:rPr>
      </w:pPr>
    </w:p>
    <w:p w14:paraId="23D91C2A" w14:textId="77777777" w:rsidR="008669B5" w:rsidRDefault="008669B5" w:rsidP="007E78B0">
      <w:pPr>
        <w:spacing w:line="276" w:lineRule="auto"/>
        <w:jc w:val="center"/>
        <w:rPr>
          <w:rFonts w:asciiTheme="minorHAnsi" w:hAnsiTheme="minorHAnsi" w:cstheme="minorHAnsi"/>
          <w:b/>
          <w:iCs/>
          <w:sz w:val="26"/>
          <w:szCs w:val="26"/>
        </w:rPr>
      </w:pPr>
    </w:p>
    <w:p w14:paraId="5AD74C37" w14:textId="36C180DF" w:rsidR="00A054D0" w:rsidRDefault="00A054D0" w:rsidP="007E78B0">
      <w:pPr>
        <w:spacing w:line="276" w:lineRule="auto"/>
        <w:rPr>
          <w:rFonts w:asciiTheme="minorHAnsi" w:hAnsiTheme="minorHAnsi" w:cstheme="minorHAnsi"/>
          <w:b/>
          <w:iCs/>
          <w:sz w:val="26"/>
          <w:szCs w:val="26"/>
        </w:rPr>
      </w:pPr>
    </w:p>
    <w:sectPr w:rsidR="00A054D0" w:rsidSect="00704967">
      <w:headerReference w:type="even" r:id="rId10"/>
      <w:headerReference w:type="default" r:id="rId11"/>
      <w:footerReference w:type="even" r:id="rId12"/>
      <w:footerReference w:type="default" r:id="rId13"/>
      <w:headerReference w:type="first" r:id="rId14"/>
      <w:footerReference w:type="first" r:id="rId15"/>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B7F35" w14:textId="77777777" w:rsidR="00C95AA3" w:rsidRDefault="00C95AA3">
      <w:r>
        <w:separator/>
      </w:r>
    </w:p>
  </w:endnote>
  <w:endnote w:type="continuationSeparator" w:id="0">
    <w:p w14:paraId="24ADDA21" w14:textId="77777777" w:rsidR="00C95AA3" w:rsidRDefault="00C9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D3"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F2A13DC" w14:textId="77777777" w:rsidTr="009F2FED">
      <w:trPr>
        <w:trHeight w:val="699"/>
      </w:trPr>
      <w:tc>
        <w:tcPr>
          <w:tcW w:w="534" w:type="dxa"/>
          <w:tcBorders>
            <w:top w:val="single" w:sz="24" w:space="0" w:color="00519C"/>
          </w:tcBorders>
          <w:shd w:val="clear" w:color="auto" w:fill="auto"/>
          <w:vAlign w:val="bottom"/>
        </w:tcPr>
        <w:p w14:paraId="6F2A13D4"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6F2A13E5" wp14:editId="6F2A13E6">
                <wp:extent cx="230505" cy="302260"/>
                <wp:effectExtent l="0" t="0" r="0" b="2540"/>
                <wp:docPr id="183962546" name="Picture 18396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6F2A13D5"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F2A13D6"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F2A13D7"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6F2A13E7" wp14:editId="6F2A13E8">
                <wp:extent cx="334010" cy="238760"/>
                <wp:effectExtent l="0" t="0" r="8890" b="8890"/>
                <wp:docPr id="128047353" name="Picture 12804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6F2A13D8"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6F2A13D9"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6F2A13DA"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F2A13E9" wp14:editId="6F2A13EA">
                <wp:extent cx="230505" cy="302260"/>
                <wp:effectExtent l="0" t="0" r="0" b="2540"/>
                <wp:docPr id="551813376" name="Picture 55181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6F2A13DB"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F2A13DF" w14:textId="77777777" w:rsidTr="00CC2E9C">
      <w:trPr>
        <w:trHeight w:val="313"/>
      </w:trPr>
      <w:tc>
        <w:tcPr>
          <w:tcW w:w="8479" w:type="dxa"/>
          <w:gridSpan w:val="6"/>
          <w:shd w:val="clear" w:color="auto" w:fill="auto"/>
          <w:vAlign w:val="center"/>
        </w:tcPr>
        <w:p w14:paraId="6F2A13DD"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6F2A13DE"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4B2B0D">
            <w:rPr>
              <w:rFonts w:ascii="Calibri" w:hAnsi="Calibri" w:cs="Calibri"/>
              <w:b/>
              <w:bCs/>
              <w:noProof/>
              <w:sz w:val="20"/>
            </w:rPr>
            <w:t>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4B2B0D">
            <w:rPr>
              <w:rFonts w:ascii="Calibri" w:hAnsi="Calibri" w:cs="Calibri"/>
              <w:b/>
              <w:bCs/>
              <w:noProof/>
              <w:sz w:val="20"/>
            </w:rPr>
            <w:t>3</w:t>
          </w:r>
          <w:r w:rsidRPr="000C21A7">
            <w:rPr>
              <w:rFonts w:ascii="Calibri" w:hAnsi="Calibri" w:cs="Calibri"/>
              <w:b/>
              <w:bCs/>
              <w:sz w:val="20"/>
            </w:rPr>
            <w:fldChar w:fldCharType="end"/>
          </w:r>
        </w:p>
      </w:tc>
    </w:tr>
  </w:tbl>
  <w:p w14:paraId="6F2A13E0"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2"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E62BA" w14:textId="77777777" w:rsidR="00C95AA3" w:rsidRDefault="00C95AA3">
      <w:r>
        <w:separator/>
      </w:r>
    </w:p>
  </w:footnote>
  <w:footnote w:type="continuationSeparator" w:id="0">
    <w:p w14:paraId="644495DA" w14:textId="77777777" w:rsidR="00C95AA3" w:rsidRDefault="00C9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CF"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24" w:space="0" w:color="00519B"/>
      </w:tblBorders>
      <w:tblLook w:val="04A0" w:firstRow="1" w:lastRow="0" w:firstColumn="1" w:lastColumn="0" w:noHBand="0" w:noVBand="1"/>
    </w:tblPr>
    <w:tblGrid>
      <w:gridCol w:w="10194"/>
    </w:tblGrid>
    <w:tr w:rsidR="00341391" w14:paraId="6F2A13D1" w14:textId="77777777" w:rsidTr="006F3F37">
      <w:tc>
        <w:tcPr>
          <w:tcW w:w="10194" w:type="dxa"/>
          <w:shd w:val="clear" w:color="auto" w:fill="auto"/>
        </w:tcPr>
        <w:p w14:paraId="6F2A13D0"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6F2A13E3" wp14:editId="6F2A13E4">
                <wp:extent cx="5899785" cy="1002030"/>
                <wp:effectExtent l="0" t="0" r="5715" b="7620"/>
                <wp:docPr id="413453543" name="Picture 413453543"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6F2A13D2"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1"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9772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41F9"/>
    <w:rsid w:val="00007871"/>
    <w:rsid w:val="000102A5"/>
    <w:rsid w:val="000146D0"/>
    <w:rsid w:val="00014939"/>
    <w:rsid w:val="000200C6"/>
    <w:rsid w:val="00025A35"/>
    <w:rsid w:val="00025E29"/>
    <w:rsid w:val="00031617"/>
    <w:rsid w:val="000317E4"/>
    <w:rsid w:val="00034C48"/>
    <w:rsid w:val="00034F11"/>
    <w:rsid w:val="00035B56"/>
    <w:rsid w:val="00037E52"/>
    <w:rsid w:val="0004208D"/>
    <w:rsid w:val="0004297A"/>
    <w:rsid w:val="00042B9A"/>
    <w:rsid w:val="0004372E"/>
    <w:rsid w:val="0004677C"/>
    <w:rsid w:val="000501F8"/>
    <w:rsid w:val="0005036D"/>
    <w:rsid w:val="0005329B"/>
    <w:rsid w:val="000536F4"/>
    <w:rsid w:val="00054BF2"/>
    <w:rsid w:val="00054FBB"/>
    <w:rsid w:val="000561EF"/>
    <w:rsid w:val="00056532"/>
    <w:rsid w:val="00057D66"/>
    <w:rsid w:val="0006159B"/>
    <w:rsid w:val="000719B8"/>
    <w:rsid w:val="00072D87"/>
    <w:rsid w:val="000743C8"/>
    <w:rsid w:val="00076182"/>
    <w:rsid w:val="00076384"/>
    <w:rsid w:val="00077AE3"/>
    <w:rsid w:val="0008291E"/>
    <w:rsid w:val="00086252"/>
    <w:rsid w:val="00097568"/>
    <w:rsid w:val="00097C35"/>
    <w:rsid w:val="000A0D0E"/>
    <w:rsid w:val="000A5716"/>
    <w:rsid w:val="000A6626"/>
    <w:rsid w:val="000B7893"/>
    <w:rsid w:val="000C21A7"/>
    <w:rsid w:val="000C4CFE"/>
    <w:rsid w:val="000C4EFA"/>
    <w:rsid w:val="000C6024"/>
    <w:rsid w:val="000C6413"/>
    <w:rsid w:val="000C7348"/>
    <w:rsid w:val="000C79D8"/>
    <w:rsid w:val="000D3EBD"/>
    <w:rsid w:val="000E1C84"/>
    <w:rsid w:val="000E2E0F"/>
    <w:rsid w:val="000E6A10"/>
    <w:rsid w:val="000F2054"/>
    <w:rsid w:val="000F39A8"/>
    <w:rsid w:val="000F6001"/>
    <w:rsid w:val="000F6CDC"/>
    <w:rsid w:val="000F6DB2"/>
    <w:rsid w:val="00100AB5"/>
    <w:rsid w:val="00105119"/>
    <w:rsid w:val="00107027"/>
    <w:rsid w:val="0011206E"/>
    <w:rsid w:val="00115839"/>
    <w:rsid w:val="00116F2A"/>
    <w:rsid w:val="001226B7"/>
    <w:rsid w:val="00126DAD"/>
    <w:rsid w:val="00135E9B"/>
    <w:rsid w:val="001403F5"/>
    <w:rsid w:val="00141D14"/>
    <w:rsid w:val="001511F8"/>
    <w:rsid w:val="00156048"/>
    <w:rsid w:val="001568C3"/>
    <w:rsid w:val="001570C0"/>
    <w:rsid w:val="001673F0"/>
    <w:rsid w:val="0017053B"/>
    <w:rsid w:val="00170BAA"/>
    <w:rsid w:val="0018146C"/>
    <w:rsid w:val="001878FB"/>
    <w:rsid w:val="00194180"/>
    <w:rsid w:val="0019610B"/>
    <w:rsid w:val="001967E1"/>
    <w:rsid w:val="001A2333"/>
    <w:rsid w:val="001A2906"/>
    <w:rsid w:val="001A7406"/>
    <w:rsid w:val="001B1F72"/>
    <w:rsid w:val="001B4C99"/>
    <w:rsid w:val="001B64AD"/>
    <w:rsid w:val="001C2A57"/>
    <w:rsid w:val="001C2AE6"/>
    <w:rsid w:val="001C3075"/>
    <w:rsid w:val="001C33A1"/>
    <w:rsid w:val="001D0C94"/>
    <w:rsid w:val="001D0FB4"/>
    <w:rsid w:val="001D64BC"/>
    <w:rsid w:val="001D7C08"/>
    <w:rsid w:val="001D7D53"/>
    <w:rsid w:val="001E180E"/>
    <w:rsid w:val="001E23F6"/>
    <w:rsid w:val="001E3611"/>
    <w:rsid w:val="001E5D38"/>
    <w:rsid w:val="001E6AB9"/>
    <w:rsid w:val="001F1DD6"/>
    <w:rsid w:val="0020315B"/>
    <w:rsid w:val="0020524A"/>
    <w:rsid w:val="00207974"/>
    <w:rsid w:val="002106D3"/>
    <w:rsid w:val="00210BD5"/>
    <w:rsid w:val="0021564A"/>
    <w:rsid w:val="0022144E"/>
    <w:rsid w:val="0022447A"/>
    <w:rsid w:val="00226C27"/>
    <w:rsid w:val="00230E77"/>
    <w:rsid w:val="00234BF4"/>
    <w:rsid w:val="00234F74"/>
    <w:rsid w:val="00247DC2"/>
    <w:rsid w:val="00250121"/>
    <w:rsid w:val="00254700"/>
    <w:rsid w:val="00255AA1"/>
    <w:rsid w:val="002616E0"/>
    <w:rsid w:val="00267D83"/>
    <w:rsid w:val="00277BBE"/>
    <w:rsid w:val="002814B1"/>
    <w:rsid w:val="00294A5B"/>
    <w:rsid w:val="00295D4A"/>
    <w:rsid w:val="0029660E"/>
    <w:rsid w:val="002A639C"/>
    <w:rsid w:val="002B1230"/>
    <w:rsid w:val="002B1563"/>
    <w:rsid w:val="002B325E"/>
    <w:rsid w:val="002B4307"/>
    <w:rsid w:val="002B5706"/>
    <w:rsid w:val="002C5DAB"/>
    <w:rsid w:val="002C6249"/>
    <w:rsid w:val="002D107D"/>
    <w:rsid w:val="002D3BA7"/>
    <w:rsid w:val="002D79C2"/>
    <w:rsid w:val="002E0D73"/>
    <w:rsid w:val="002E3182"/>
    <w:rsid w:val="002F0B47"/>
    <w:rsid w:val="002F38C9"/>
    <w:rsid w:val="002F45BF"/>
    <w:rsid w:val="003007B6"/>
    <w:rsid w:val="00300D33"/>
    <w:rsid w:val="003046F7"/>
    <w:rsid w:val="00310105"/>
    <w:rsid w:val="00313DAC"/>
    <w:rsid w:val="00313E2C"/>
    <w:rsid w:val="0031628F"/>
    <w:rsid w:val="00323D48"/>
    <w:rsid w:val="003252DD"/>
    <w:rsid w:val="00330AA8"/>
    <w:rsid w:val="00333C38"/>
    <w:rsid w:val="00334CCC"/>
    <w:rsid w:val="00337D2C"/>
    <w:rsid w:val="00341391"/>
    <w:rsid w:val="003431BF"/>
    <w:rsid w:val="00345B78"/>
    <w:rsid w:val="0034607C"/>
    <w:rsid w:val="003465D5"/>
    <w:rsid w:val="00347631"/>
    <w:rsid w:val="00347E0D"/>
    <w:rsid w:val="00353494"/>
    <w:rsid w:val="00353CFD"/>
    <w:rsid w:val="00355708"/>
    <w:rsid w:val="00364D70"/>
    <w:rsid w:val="00371639"/>
    <w:rsid w:val="00372EAE"/>
    <w:rsid w:val="00381CC8"/>
    <w:rsid w:val="00381F42"/>
    <w:rsid w:val="0038520A"/>
    <w:rsid w:val="00385BF6"/>
    <w:rsid w:val="00386E58"/>
    <w:rsid w:val="0039106E"/>
    <w:rsid w:val="00392148"/>
    <w:rsid w:val="00392A91"/>
    <w:rsid w:val="0039388D"/>
    <w:rsid w:val="00394673"/>
    <w:rsid w:val="00396585"/>
    <w:rsid w:val="003A03C3"/>
    <w:rsid w:val="003A3A7E"/>
    <w:rsid w:val="003A5E31"/>
    <w:rsid w:val="003A6D48"/>
    <w:rsid w:val="003B7B5E"/>
    <w:rsid w:val="003C228A"/>
    <w:rsid w:val="003C42B3"/>
    <w:rsid w:val="003C488F"/>
    <w:rsid w:val="003C5E77"/>
    <w:rsid w:val="003D0D12"/>
    <w:rsid w:val="003D0E0C"/>
    <w:rsid w:val="003D383D"/>
    <w:rsid w:val="003E0C74"/>
    <w:rsid w:val="003E274D"/>
    <w:rsid w:val="003E6077"/>
    <w:rsid w:val="003E7A00"/>
    <w:rsid w:val="003F0095"/>
    <w:rsid w:val="004033E5"/>
    <w:rsid w:val="004109EC"/>
    <w:rsid w:val="00412816"/>
    <w:rsid w:val="00414BAD"/>
    <w:rsid w:val="00415BBC"/>
    <w:rsid w:val="00427EE8"/>
    <w:rsid w:val="00452FB5"/>
    <w:rsid w:val="004564CE"/>
    <w:rsid w:val="004573C6"/>
    <w:rsid w:val="00460814"/>
    <w:rsid w:val="00462AA6"/>
    <w:rsid w:val="00474FF5"/>
    <w:rsid w:val="00484E18"/>
    <w:rsid w:val="00485BBC"/>
    <w:rsid w:val="0048622F"/>
    <w:rsid w:val="00486745"/>
    <w:rsid w:val="00493090"/>
    <w:rsid w:val="004932A3"/>
    <w:rsid w:val="004944C3"/>
    <w:rsid w:val="00497211"/>
    <w:rsid w:val="004A0981"/>
    <w:rsid w:val="004A1232"/>
    <w:rsid w:val="004A327D"/>
    <w:rsid w:val="004A3626"/>
    <w:rsid w:val="004A7BA5"/>
    <w:rsid w:val="004B06CC"/>
    <w:rsid w:val="004B08CA"/>
    <w:rsid w:val="004B16FD"/>
    <w:rsid w:val="004B2B0D"/>
    <w:rsid w:val="004B76D1"/>
    <w:rsid w:val="004C2624"/>
    <w:rsid w:val="004C63A8"/>
    <w:rsid w:val="004C78B0"/>
    <w:rsid w:val="004C7A25"/>
    <w:rsid w:val="004D2AF3"/>
    <w:rsid w:val="004E2A51"/>
    <w:rsid w:val="004E34BF"/>
    <w:rsid w:val="004E6857"/>
    <w:rsid w:val="004F6AA8"/>
    <w:rsid w:val="0050322F"/>
    <w:rsid w:val="005117A7"/>
    <w:rsid w:val="00511B0F"/>
    <w:rsid w:val="00511D92"/>
    <w:rsid w:val="00512CF5"/>
    <w:rsid w:val="00515870"/>
    <w:rsid w:val="005207EE"/>
    <w:rsid w:val="005211F8"/>
    <w:rsid w:val="00521AD0"/>
    <w:rsid w:val="00522583"/>
    <w:rsid w:val="00526188"/>
    <w:rsid w:val="00530F42"/>
    <w:rsid w:val="00531778"/>
    <w:rsid w:val="00531A4E"/>
    <w:rsid w:val="00532A3E"/>
    <w:rsid w:val="00532B29"/>
    <w:rsid w:val="0053495D"/>
    <w:rsid w:val="005415D9"/>
    <w:rsid w:val="00547239"/>
    <w:rsid w:val="0054756B"/>
    <w:rsid w:val="00552653"/>
    <w:rsid w:val="005531C5"/>
    <w:rsid w:val="00553388"/>
    <w:rsid w:val="00554599"/>
    <w:rsid w:val="005548DF"/>
    <w:rsid w:val="00580049"/>
    <w:rsid w:val="005828BF"/>
    <w:rsid w:val="00585513"/>
    <w:rsid w:val="005862F1"/>
    <w:rsid w:val="005866C6"/>
    <w:rsid w:val="00587172"/>
    <w:rsid w:val="00590938"/>
    <w:rsid w:val="00591803"/>
    <w:rsid w:val="00591AFE"/>
    <w:rsid w:val="00591D93"/>
    <w:rsid w:val="00591E01"/>
    <w:rsid w:val="005A245D"/>
    <w:rsid w:val="005A2E01"/>
    <w:rsid w:val="005B350D"/>
    <w:rsid w:val="005B3C42"/>
    <w:rsid w:val="005B51E8"/>
    <w:rsid w:val="005C0363"/>
    <w:rsid w:val="005C09D8"/>
    <w:rsid w:val="005C365F"/>
    <w:rsid w:val="005C7597"/>
    <w:rsid w:val="005D3E58"/>
    <w:rsid w:val="005D4372"/>
    <w:rsid w:val="005D589F"/>
    <w:rsid w:val="005D6038"/>
    <w:rsid w:val="005E3D7D"/>
    <w:rsid w:val="005E51F1"/>
    <w:rsid w:val="005E5F5A"/>
    <w:rsid w:val="005E680D"/>
    <w:rsid w:val="005F1C16"/>
    <w:rsid w:val="005F2027"/>
    <w:rsid w:val="005F5AB4"/>
    <w:rsid w:val="006001A9"/>
    <w:rsid w:val="00601FCD"/>
    <w:rsid w:val="00606727"/>
    <w:rsid w:val="006072C2"/>
    <w:rsid w:val="006116EC"/>
    <w:rsid w:val="00617FA7"/>
    <w:rsid w:val="00622FC8"/>
    <w:rsid w:val="00623D66"/>
    <w:rsid w:val="006241F9"/>
    <w:rsid w:val="006261AE"/>
    <w:rsid w:val="00632376"/>
    <w:rsid w:val="00632E43"/>
    <w:rsid w:val="00633086"/>
    <w:rsid w:val="006332B9"/>
    <w:rsid w:val="00633527"/>
    <w:rsid w:val="00635DA1"/>
    <w:rsid w:val="00637EAA"/>
    <w:rsid w:val="0064005A"/>
    <w:rsid w:val="00640B48"/>
    <w:rsid w:val="00644933"/>
    <w:rsid w:val="006463D8"/>
    <w:rsid w:val="006532C1"/>
    <w:rsid w:val="00653EAC"/>
    <w:rsid w:val="00655D5D"/>
    <w:rsid w:val="00657E4E"/>
    <w:rsid w:val="0066044A"/>
    <w:rsid w:val="00661478"/>
    <w:rsid w:val="006633B6"/>
    <w:rsid w:val="00672301"/>
    <w:rsid w:val="00672656"/>
    <w:rsid w:val="006773B2"/>
    <w:rsid w:val="006830E7"/>
    <w:rsid w:val="00692507"/>
    <w:rsid w:val="00693058"/>
    <w:rsid w:val="00693C4D"/>
    <w:rsid w:val="00695A27"/>
    <w:rsid w:val="00695AD0"/>
    <w:rsid w:val="00697390"/>
    <w:rsid w:val="006A1376"/>
    <w:rsid w:val="006A404F"/>
    <w:rsid w:val="006A7D98"/>
    <w:rsid w:val="006B50FE"/>
    <w:rsid w:val="006B66FB"/>
    <w:rsid w:val="006B7C5A"/>
    <w:rsid w:val="006B7D82"/>
    <w:rsid w:val="006C158B"/>
    <w:rsid w:val="006D1BC6"/>
    <w:rsid w:val="006D6FDF"/>
    <w:rsid w:val="006E13DB"/>
    <w:rsid w:val="006E2B93"/>
    <w:rsid w:val="006E337F"/>
    <w:rsid w:val="006F0469"/>
    <w:rsid w:val="006F3F37"/>
    <w:rsid w:val="006F76D2"/>
    <w:rsid w:val="00701985"/>
    <w:rsid w:val="00701A24"/>
    <w:rsid w:val="00704967"/>
    <w:rsid w:val="00704FBF"/>
    <w:rsid w:val="00711538"/>
    <w:rsid w:val="00712C70"/>
    <w:rsid w:val="00717923"/>
    <w:rsid w:val="00722560"/>
    <w:rsid w:val="00724929"/>
    <w:rsid w:val="0072704C"/>
    <w:rsid w:val="00733007"/>
    <w:rsid w:val="00736B33"/>
    <w:rsid w:val="00742547"/>
    <w:rsid w:val="00752BA3"/>
    <w:rsid w:val="007632DC"/>
    <w:rsid w:val="0076349B"/>
    <w:rsid w:val="00766F88"/>
    <w:rsid w:val="007676D3"/>
    <w:rsid w:val="00770662"/>
    <w:rsid w:val="00773DEF"/>
    <w:rsid w:val="007756DB"/>
    <w:rsid w:val="0077666F"/>
    <w:rsid w:val="00782F36"/>
    <w:rsid w:val="007A0A74"/>
    <w:rsid w:val="007A1A41"/>
    <w:rsid w:val="007A3B3C"/>
    <w:rsid w:val="007A4627"/>
    <w:rsid w:val="007A50AB"/>
    <w:rsid w:val="007A5668"/>
    <w:rsid w:val="007A7495"/>
    <w:rsid w:val="007B35D9"/>
    <w:rsid w:val="007B42F7"/>
    <w:rsid w:val="007C0C5E"/>
    <w:rsid w:val="007C354A"/>
    <w:rsid w:val="007C47D7"/>
    <w:rsid w:val="007C5FA6"/>
    <w:rsid w:val="007C601C"/>
    <w:rsid w:val="007C6E88"/>
    <w:rsid w:val="007C6EDD"/>
    <w:rsid w:val="007D6495"/>
    <w:rsid w:val="007E0B22"/>
    <w:rsid w:val="007E0DE5"/>
    <w:rsid w:val="007E78B0"/>
    <w:rsid w:val="007E7F7A"/>
    <w:rsid w:val="007F079D"/>
    <w:rsid w:val="007F1B56"/>
    <w:rsid w:val="007F53AB"/>
    <w:rsid w:val="007F7567"/>
    <w:rsid w:val="00800CAE"/>
    <w:rsid w:val="00804953"/>
    <w:rsid w:val="0080744D"/>
    <w:rsid w:val="008077C8"/>
    <w:rsid w:val="00810A48"/>
    <w:rsid w:val="00811946"/>
    <w:rsid w:val="0081258A"/>
    <w:rsid w:val="00813878"/>
    <w:rsid w:val="00813F80"/>
    <w:rsid w:val="00815FE0"/>
    <w:rsid w:val="0082097A"/>
    <w:rsid w:val="008231AE"/>
    <w:rsid w:val="00824101"/>
    <w:rsid w:val="00824574"/>
    <w:rsid w:val="00824CA8"/>
    <w:rsid w:val="00827E03"/>
    <w:rsid w:val="008364DF"/>
    <w:rsid w:val="00840EBF"/>
    <w:rsid w:val="008418DF"/>
    <w:rsid w:val="0084562D"/>
    <w:rsid w:val="00857D68"/>
    <w:rsid w:val="00860DAA"/>
    <w:rsid w:val="00862E7F"/>
    <w:rsid w:val="0086682E"/>
    <w:rsid w:val="008669B5"/>
    <w:rsid w:val="00866E0C"/>
    <w:rsid w:val="00870457"/>
    <w:rsid w:val="008746D0"/>
    <w:rsid w:val="00875A0C"/>
    <w:rsid w:val="008765FA"/>
    <w:rsid w:val="0087702E"/>
    <w:rsid w:val="008844B7"/>
    <w:rsid w:val="00885ADC"/>
    <w:rsid w:val="008870A5"/>
    <w:rsid w:val="00890179"/>
    <w:rsid w:val="0089167E"/>
    <w:rsid w:val="008917F1"/>
    <w:rsid w:val="00896723"/>
    <w:rsid w:val="00897E1F"/>
    <w:rsid w:val="008A1033"/>
    <w:rsid w:val="008A2198"/>
    <w:rsid w:val="008A279B"/>
    <w:rsid w:val="008A32A1"/>
    <w:rsid w:val="008A3662"/>
    <w:rsid w:val="008A688A"/>
    <w:rsid w:val="008B237B"/>
    <w:rsid w:val="008C13E6"/>
    <w:rsid w:val="008C468D"/>
    <w:rsid w:val="008C4728"/>
    <w:rsid w:val="008C5892"/>
    <w:rsid w:val="008C7144"/>
    <w:rsid w:val="008D155F"/>
    <w:rsid w:val="008D19E8"/>
    <w:rsid w:val="008D2A53"/>
    <w:rsid w:val="008D3F5E"/>
    <w:rsid w:val="008D3FD9"/>
    <w:rsid w:val="008D5044"/>
    <w:rsid w:val="008D79CA"/>
    <w:rsid w:val="008E3305"/>
    <w:rsid w:val="008E52E4"/>
    <w:rsid w:val="008F3D7E"/>
    <w:rsid w:val="008F7284"/>
    <w:rsid w:val="009055AC"/>
    <w:rsid w:val="00905A57"/>
    <w:rsid w:val="00906153"/>
    <w:rsid w:val="00907AC2"/>
    <w:rsid w:val="00907C72"/>
    <w:rsid w:val="009149AB"/>
    <w:rsid w:val="009177EA"/>
    <w:rsid w:val="00917C4C"/>
    <w:rsid w:val="00921A88"/>
    <w:rsid w:val="00931991"/>
    <w:rsid w:val="00933664"/>
    <w:rsid w:val="00933C9F"/>
    <w:rsid w:val="009350BB"/>
    <w:rsid w:val="00935E01"/>
    <w:rsid w:val="00940821"/>
    <w:rsid w:val="00940AE0"/>
    <w:rsid w:val="0094356F"/>
    <w:rsid w:val="00943EC4"/>
    <w:rsid w:val="00947306"/>
    <w:rsid w:val="0095128A"/>
    <w:rsid w:val="009558B4"/>
    <w:rsid w:val="00955B4A"/>
    <w:rsid w:val="009600D8"/>
    <w:rsid w:val="009641A9"/>
    <w:rsid w:val="00965263"/>
    <w:rsid w:val="00965A5C"/>
    <w:rsid w:val="009726D2"/>
    <w:rsid w:val="00973783"/>
    <w:rsid w:val="009746C0"/>
    <w:rsid w:val="00974A28"/>
    <w:rsid w:val="0098110E"/>
    <w:rsid w:val="009844E0"/>
    <w:rsid w:val="00985376"/>
    <w:rsid w:val="00985942"/>
    <w:rsid w:val="009860F6"/>
    <w:rsid w:val="0098665C"/>
    <w:rsid w:val="00986F9D"/>
    <w:rsid w:val="00987A0F"/>
    <w:rsid w:val="00991BA6"/>
    <w:rsid w:val="00996536"/>
    <w:rsid w:val="00997AD2"/>
    <w:rsid w:val="009A1BF4"/>
    <w:rsid w:val="009A6BC6"/>
    <w:rsid w:val="009B2E1E"/>
    <w:rsid w:val="009B3346"/>
    <w:rsid w:val="009C0C1E"/>
    <w:rsid w:val="009C5F3A"/>
    <w:rsid w:val="009C65A6"/>
    <w:rsid w:val="009D38BC"/>
    <w:rsid w:val="009E0694"/>
    <w:rsid w:val="009E1A17"/>
    <w:rsid w:val="009E2538"/>
    <w:rsid w:val="009E2AC0"/>
    <w:rsid w:val="009E77FD"/>
    <w:rsid w:val="009F0C3C"/>
    <w:rsid w:val="009F289A"/>
    <w:rsid w:val="009F2FED"/>
    <w:rsid w:val="009F5176"/>
    <w:rsid w:val="00A01EE9"/>
    <w:rsid w:val="00A0335D"/>
    <w:rsid w:val="00A033D7"/>
    <w:rsid w:val="00A054D0"/>
    <w:rsid w:val="00A05F33"/>
    <w:rsid w:val="00A06C4E"/>
    <w:rsid w:val="00A14E02"/>
    <w:rsid w:val="00A22418"/>
    <w:rsid w:val="00A25AD6"/>
    <w:rsid w:val="00A2605E"/>
    <w:rsid w:val="00A26C22"/>
    <w:rsid w:val="00A27E27"/>
    <w:rsid w:val="00A30ABB"/>
    <w:rsid w:val="00A323C6"/>
    <w:rsid w:val="00A378BF"/>
    <w:rsid w:val="00A40F70"/>
    <w:rsid w:val="00A41AA2"/>
    <w:rsid w:val="00A41CA4"/>
    <w:rsid w:val="00A43154"/>
    <w:rsid w:val="00A43CD8"/>
    <w:rsid w:val="00A43E16"/>
    <w:rsid w:val="00A50333"/>
    <w:rsid w:val="00A54EB3"/>
    <w:rsid w:val="00A56FF1"/>
    <w:rsid w:val="00A65A2A"/>
    <w:rsid w:val="00A70F8D"/>
    <w:rsid w:val="00A77AD0"/>
    <w:rsid w:val="00A83A70"/>
    <w:rsid w:val="00A8468D"/>
    <w:rsid w:val="00A85223"/>
    <w:rsid w:val="00A870B9"/>
    <w:rsid w:val="00A8774B"/>
    <w:rsid w:val="00A87FCD"/>
    <w:rsid w:val="00A912B0"/>
    <w:rsid w:val="00A92939"/>
    <w:rsid w:val="00A97D2D"/>
    <w:rsid w:val="00AA1057"/>
    <w:rsid w:val="00AA1521"/>
    <w:rsid w:val="00AA15C5"/>
    <w:rsid w:val="00AA4C96"/>
    <w:rsid w:val="00AA77BB"/>
    <w:rsid w:val="00AB5077"/>
    <w:rsid w:val="00AC1D94"/>
    <w:rsid w:val="00AC4805"/>
    <w:rsid w:val="00AC4940"/>
    <w:rsid w:val="00AC740B"/>
    <w:rsid w:val="00AD1FCE"/>
    <w:rsid w:val="00AD33E2"/>
    <w:rsid w:val="00AD439A"/>
    <w:rsid w:val="00AD5363"/>
    <w:rsid w:val="00AE085D"/>
    <w:rsid w:val="00AE23E8"/>
    <w:rsid w:val="00AF051F"/>
    <w:rsid w:val="00AF60A0"/>
    <w:rsid w:val="00B02F92"/>
    <w:rsid w:val="00B0525E"/>
    <w:rsid w:val="00B14BAD"/>
    <w:rsid w:val="00B15BD8"/>
    <w:rsid w:val="00B163DC"/>
    <w:rsid w:val="00B165B9"/>
    <w:rsid w:val="00B177DF"/>
    <w:rsid w:val="00B201FA"/>
    <w:rsid w:val="00B22608"/>
    <w:rsid w:val="00B26AC8"/>
    <w:rsid w:val="00B26B5A"/>
    <w:rsid w:val="00B32A1F"/>
    <w:rsid w:val="00B3726B"/>
    <w:rsid w:val="00B378CD"/>
    <w:rsid w:val="00B402A0"/>
    <w:rsid w:val="00B43733"/>
    <w:rsid w:val="00B44135"/>
    <w:rsid w:val="00B50015"/>
    <w:rsid w:val="00B52D25"/>
    <w:rsid w:val="00B5372F"/>
    <w:rsid w:val="00B54C58"/>
    <w:rsid w:val="00B554DA"/>
    <w:rsid w:val="00B61701"/>
    <w:rsid w:val="00B61F43"/>
    <w:rsid w:val="00B63D64"/>
    <w:rsid w:val="00B7034C"/>
    <w:rsid w:val="00B70B1F"/>
    <w:rsid w:val="00B713F7"/>
    <w:rsid w:val="00B72E60"/>
    <w:rsid w:val="00B73378"/>
    <w:rsid w:val="00B75D97"/>
    <w:rsid w:val="00B76DA7"/>
    <w:rsid w:val="00B77C36"/>
    <w:rsid w:val="00B833AF"/>
    <w:rsid w:val="00B83D49"/>
    <w:rsid w:val="00B86936"/>
    <w:rsid w:val="00B8761D"/>
    <w:rsid w:val="00B8795C"/>
    <w:rsid w:val="00B9027A"/>
    <w:rsid w:val="00B90894"/>
    <w:rsid w:val="00B908B4"/>
    <w:rsid w:val="00B91815"/>
    <w:rsid w:val="00BA043D"/>
    <w:rsid w:val="00BA0F6E"/>
    <w:rsid w:val="00BA1E1A"/>
    <w:rsid w:val="00BA31B0"/>
    <w:rsid w:val="00BA42B9"/>
    <w:rsid w:val="00BC139E"/>
    <w:rsid w:val="00BC3257"/>
    <w:rsid w:val="00BD1AC5"/>
    <w:rsid w:val="00BD2903"/>
    <w:rsid w:val="00BD64EA"/>
    <w:rsid w:val="00BE08BA"/>
    <w:rsid w:val="00BE3926"/>
    <w:rsid w:val="00BF1E07"/>
    <w:rsid w:val="00BF3439"/>
    <w:rsid w:val="00BF537E"/>
    <w:rsid w:val="00BF5791"/>
    <w:rsid w:val="00BF5AC0"/>
    <w:rsid w:val="00BF7581"/>
    <w:rsid w:val="00C02191"/>
    <w:rsid w:val="00C03861"/>
    <w:rsid w:val="00C04DB4"/>
    <w:rsid w:val="00C05845"/>
    <w:rsid w:val="00C07977"/>
    <w:rsid w:val="00C1140B"/>
    <w:rsid w:val="00C13895"/>
    <w:rsid w:val="00C14F38"/>
    <w:rsid w:val="00C21B3A"/>
    <w:rsid w:val="00C24025"/>
    <w:rsid w:val="00C24701"/>
    <w:rsid w:val="00C26A10"/>
    <w:rsid w:val="00C30D62"/>
    <w:rsid w:val="00C3533C"/>
    <w:rsid w:val="00C36848"/>
    <w:rsid w:val="00C416D9"/>
    <w:rsid w:val="00C417ED"/>
    <w:rsid w:val="00C4378B"/>
    <w:rsid w:val="00C4773D"/>
    <w:rsid w:val="00C5208C"/>
    <w:rsid w:val="00C600DE"/>
    <w:rsid w:val="00C60984"/>
    <w:rsid w:val="00C6217D"/>
    <w:rsid w:val="00C630B0"/>
    <w:rsid w:val="00C631E3"/>
    <w:rsid w:val="00C63B8B"/>
    <w:rsid w:val="00C71AA3"/>
    <w:rsid w:val="00C72B4C"/>
    <w:rsid w:val="00C73553"/>
    <w:rsid w:val="00C747DF"/>
    <w:rsid w:val="00C7500A"/>
    <w:rsid w:val="00C76143"/>
    <w:rsid w:val="00C77720"/>
    <w:rsid w:val="00C80A7F"/>
    <w:rsid w:val="00C82C48"/>
    <w:rsid w:val="00C82D6B"/>
    <w:rsid w:val="00C8333A"/>
    <w:rsid w:val="00C87352"/>
    <w:rsid w:val="00C87E3D"/>
    <w:rsid w:val="00C9107B"/>
    <w:rsid w:val="00C9485A"/>
    <w:rsid w:val="00C95AA3"/>
    <w:rsid w:val="00CA5F39"/>
    <w:rsid w:val="00CB0008"/>
    <w:rsid w:val="00CB0D94"/>
    <w:rsid w:val="00CC1F0A"/>
    <w:rsid w:val="00CC2E9C"/>
    <w:rsid w:val="00CC3839"/>
    <w:rsid w:val="00CC5EA7"/>
    <w:rsid w:val="00CC784D"/>
    <w:rsid w:val="00CD12B4"/>
    <w:rsid w:val="00CD4787"/>
    <w:rsid w:val="00CD6E6B"/>
    <w:rsid w:val="00CE331C"/>
    <w:rsid w:val="00CE6513"/>
    <w:rsid w:val="00CF1EFA"/>
    <w:rsid w:val="00CF2934"/>
    <w:rsid w:val="00CF3975"/>
    <w:rsid w:val="00D1148B"/>
    <w:rsid w:val="00D11598"/>
    <w:rsid w:val="00D115D7"/>
    <w:rsid w:val="00D17D78"/>
    <w:rsid w:val="00D21A4E"/>
    <w:rsid w:val="00D22CE2"/>
    <w:rsid w:val="00D34369"/>
    <w:rsid w:val="00D3623A"/>
    <w:rsid w:val="00D370D3"/>
    <w:rsid w:val="00D41170"/>
    <w:rsid w:val="00D42388"/>
    <w:rsid w:val="00D4248E"/>
    <w:rsid w:val="00D42615"/>
    <w:rsid w:val="00D435CE"/>
    <w:rsid w:val="00D461DE"/>
    <w:rsid w:val="00D50850"/>
    <w:rsid w:val="00D52419"/>
    <w:rsid w:val="00D54566"/>
    <w:rsid w:val="00D57008"/>
    <w:rsid w:val="00D60498"/>
    <w:rsid w:val="00D617B7"/>
    <w:rsid w:val="00D619BD"/>
    <w:rsid w:val="00D62561"/>
    <w:rsid w:val="00D6287C"/>
    <w:rsid w:val="00D712EC"/>
    <w:rsid w:val="00D73FB7"/>
    <w:rsid w:val="00D8486F"/>
    <w:rsid w:val="00D84F65"/>
    <w:rsid w:val="00DA0B56"/>
    <w:rsid w:val="00DA2744"/>
    <w:rsid w:val="00DB2609"/>
    <w:rsid w:val="00DB4B63"/>
    <w:rsid w:val="00DB70E5"/>
    <w:rsid w:val="00DB795E"/>
    <w:rsid w:val="00DC039D"/>
    <w:rsid w:val="00DC1628"/>
    <w:rsid w:val="00DC1E4D"/>
    <w:rsid w:val="00DC1F6D"/>
    <w:rsid w:val="00DC2153"/>
    <w:rsid w:val="00DC30AE"/>
    <w:rsid w:val="00DC48C7"/>
    <w:rsid w:val="00DC61A2"/>
    <w:rsid w:val="00DD05FE"/>
    <w:rsid w:val="00DD5DD9"/>
    <w:rsid w:val="00DE1F05"/>
    <w:rsid w:val="00DE3401"/>
    <w:rsid w:val="00DE5361"/>
    <w:rsid w:val="00DE7D45"/>
    <w:rsid w:val="00DF1566"/>
    <w:rsid w:val="00DF282D"/>
    <w:rsid w:val="00DF4732"/>
    <w:rsid w:val="00DF5A26"/>
    <w:rsid w:val="00DF5D5D"/>
    <w:rsid w:val="00E00EEF"/>
    <w:rsid w:val="00E01A89"/>
    <w:rsid w:val="00E030BD"/>
    <w:rsid w:val="00E03A10"/>
    <w:rsid w:val="00E11A14"/>
    <w:rsid w:val="00E16048"/>
    <w:rsid w:val="00E214E9"/>
    <w:rsid w:val="00E25680"/>
    <w:rsid w:val="00E31F4B"/>
    <w:rsid w:val="00E35F63"/>
    <w:rsid w:val="00E36012"/>
    <w:rsid w:val="00E375CA"/>
    <w:rsid w:val="00E4036F"/>
    <w:rsid w:val="00E4641C"/>
    <w:rsid w:val="00E716B2"/>
    <w:rsid w:val="00E722B0"/>
    <w:rsid w:val="00E7245D"/>
    <w:rsid w:val="00E7360E"/>
    <w:rsid w:val="00E7721D"/>
    <w:rsid w:val="00E77B8A"/>
    <w:rsid w:val="00E821A0"/>
    <w:rsid w:val="00E859F4"/>
    <w:rsid w:val="00E900FD"/>
    <w:rsid w:val="00E944C5"/>
    <w:rsid w:val="00EA5E50"/>
    <w:rsid w:val="00EA75C4"/>
    <w:rsid w:val="00EA7A41"/>
    <w:rsid w:val="00EB0712"/>
    <w:rsid w:val="00EB1992"/>
    <w:rsid w:val="00EB343F"/>
    <w:rsid w:val="00EB7D02"/>
    <w:rsid w:val="00EC6252"/>
    <w:rsid w:val="00EC7885"/>
    <w:rsid w:val="00ED20E9"/>
    <w:rsid w:val="00ED41E8"/>
    <w:rsid w:val="00ED475E"/>
    <w:rsid w:val="00ED5DF0"/>
    <w:rsid w:val="00ED651C"/>
    <w:rsid w:val="00EE3C27"/>
    <w:rsid w:val="00EE6571"/>
    <w:rsid w:val="00EE7E74"/>
    <w:rsid w:val="00EF093A"/>
    <w:rsid w:val="00EF305F"/>
    <w:rsid w:val="00EF47DA"/>
    <w:rsid w:val="00EF4E13"/>
    <w:rsid w:val="00EF50F9"/>
    <w:rsid w:val="00EF6DED"/>
    <w:rsid w:val="00EF7281"/>
    <w:rsid w:val="00F02D8F"/>
    <w:rsid w:val="00F02F8F"/>
    <w:rsid w:val="00F06E5A"/>
    <w:rsid w:val="00F15656"/>
    <w:rsid w:val="00F175CB"/>
    <w:rsid w:val="00F300F1"/>
    <w:rsid w:val="00F30DEC"/>
    <w:rsid w:val="00F31E66"/>
    <w:rsid w:val="00F33B1F"/>
    <w:rsid w:val="00F34216"/>
    <w:rsid w:val="00F35685"/>
    <w:rsid w:val="00F35C6B"/>
    <w:rsid w:val="00F36C71"/>
    <w:rsid w:val="00F4065C"/>
    <w:rsid w:val="00F41B99"/>
    <w:rsid w:val="00F42297"/>
    <w:rsid w:val="00F427B6"/>
    <w:rsid w:val="00F42A7C"/>
    <w:rsid w:val="00F51D98"/>
    <w:rsid w:val="00F53CD7"/>
    <w:rsid w:val="00F54CE9"/>
    <w:rsid w:val="00F6680F"/>
    <w:rsid w:val="00F675C5"/>
    <w:rsid w:val="00F71A85"/>
    <w:rsid w:val="00F72F0D"/>
    <w:rsid w:val="00F730A6"/>
    <w:rsid w:val="00F73BE0"/>
    <w:rsid w:val="00F7623D"/>
    <w:rsid w:val="00F81C21"/>
    <w:rsid w:val="00F82A56"/>
    <w:rsid w:val="00F8452F"/>
    <w:rsid w:val="00F92104"/>
    <w:rsid w:val="00F925A3"/>
    <w:rsid w:val="00F9346D"/>
    <w:rsid w:val="00FA1C1B"/>
    <w:rsid w:val="00FA22D6"/>
    <w:rsid w:val="00FA51DB"/>
    <w:rsid w:val="00FA614B"/>
    <w:rsid w:val="00FB355D"/>
    <w:rsid w:val="00FC0258"/>
    <w:rsid w:val="00FC2DFA"/>
    <w:rsid w:val="00FC4442"/>
    <w:rsid w:val="00FD2841"/>
    <w:rsid w:val="00FD5871"/>
    <w:rsid w:val="00FF151D"/>
    <w:rsid w:val="00FF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F2A13B4"/>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character" w:styleId="CommentReference">
    <w:name w:val="annotation reference"/>
    <w:basedOn w:val="DefaultParagraphFont"/>
    <w:rsid w:val="003D0D12"/>
    <w:rPr>
      <w:sz w:val="16"/>
      <w:szCs w:val="16"/>
    </w:rPr>
  </w:style>
  <w:style w:type="paragraph" w:styleId="CommentText">
    <w:name w:val="annotation text"/>
    <w:basedOn w:val="Normal"/>
    <w:link w:val="CommentTextChar"/>
    <w:rsid w:val="003D0D12"/>
    <w:rPr>
      <w:sz w:val="20"/>
      <w:szCs w:val="20"/>
    </w:rPr>
  </w:style>
  <w:style w:type="character" w:customStyle="1" w:styleId="CommentTextChar">
    <w:name w:val="Comment Text Char"/>
    <w:basedOn w:val="DefaultParagraphFont"/>
    <w:link w:val="CommentText"/>
    <w:rsid w:val="003D0D12"/>
    <w:rPr>
      <w:lang w:val="ro-RO" w:eastAsia="ro-RO"/>
    </w:rPr>
  </w:style>
  <w:style w:type="paragraph" w:styleId="CommentSubject">
    <w:name w:val="annotation subject"/>
    <w:basedOn w:val="CommentText"/>
    <w:next w:val="CommentText"/>
    <w:link w:val="CommentSubjectChar"/>
    <w:semiHidden/>
    <w:unhideWhenUsed/>
    <w:rsid w:val="003D0D12"/>
    <w:rPr>
      <w:b/>
      <w:bCs/>
    </w:rPr>
  </w:style>
  <w:style w:type="character" w:customStyle="1" w:styleId="CommentSubjectChar">
    <w:name w:val="Comment Subject Char"/>
    <w:basedOn w:val="CommentTextChar"/>
    <w:link w:val="CommentSubject"/>
    <w:semiHidden/>
    <w:rsid w:val="003D0D12"/>
    <w:rPr>
      <w:b/>
      <w:b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5586">
      <w:bodyDiv w:val="1"/>
      <w:marLeft w:val="0"/>
      <w:marRight w:val="0"/>
      <w:marTop w:val="0"/>
      <w:marBottom w:val="0"/>
      <w:divBdr>
        <w:top w:val="none" w:sz="0" w:space="0" w:color="auto"/>
        <w:left w:val="none" w:sz="0" w:space="0" w:color="auto"/>
        <w:bottom w:val="none" w:sz="0" w:space="0" w:color="auto"/>
        <w:right w:val="none" w:sz="0" w:space="0" w:color="auto"/>
      </w:divBdr>
    </w:div>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OpenDocumentView(304488,%205732988);"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F22CF-A79A-4CF4-BDCF-874A27FAA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21</Pages>
  <Words>6410</Words>
  <Characters>42774</Characters>
  <Application>Microsoft Office Word</Application>
  <DocSecurity>0</DocSecurity>
  <Lines>356</Lines>
  <Paragraphs>98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49086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468</cp:revision>
  <cp:lastPrinted>2023-12-13T13:30:00Z</cp:lastPrinted>
  <dcterms:created xsi:type="dcterms:W3CDTF">2023-12-04T07:30:00Z</dcterms:created>
  <dcterms:modified xsi:type="dcterms:W3CDTF">2023-12-13T13:32:00Z</dcterms:modified>
</cp:coreProperties>
</file>