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9830BD" w14:textId="77777777" w:rsidR="0054122C" w:rsidRPr="003F1519" w:rsidRDefault="00904495" w:rsidP="00806D17">
      <w:pPr>
        <w:spacing w:after="0" w:line="276" w:lineRule="auto"/>
        <w:jc w:val="center"/>
        <w:rPr>
          <w:rFonts w:ascii="Calibri" w:hAnsi="Calibri" w:cs="Times New Roman"/>
          <w:b/>
          <w:sz w:val="26"/>
          <w:szCs w:val="26"/>
          <w:lang w:val="ro-RO"/>
        </w:rPr>
      </w:pPr>
      <w:r w:rsidRPr="003F1519">
        <w:rPr>
          <w:rFonts w:ascii="Calibri" w:hAnsi="Calibri" w:cs="Times New Roman"/>
          <w:b/>
          <w:sz w:val="26"/>
          <w:szCs w:val="26"/>
          <w:lang w:val="ro-RO"/>
        </w:rPr>
        <w:t>Formular</w:t>
      </w:r>
    </w:p>
    <w:p w14:paraId="0B9279D0" w14:textId="77777777" w:rsidR="00583876" w:rsidRPr="003F1519" w:rsidRDefault="00583876" w:rsidP="00806D17">
      <w:pPr>
        <w:spacing w:after="0" w:line="276" w:lineRule="auto"/>
        <w:jc w:val="center"/>
        <w:rPr>
          <w:rFonts w:ascii="Calibri" w:hAnsi="Calibri" w:cs="Times New Roman"/>
          <w:b/>
          <w:sz w:val="26"/>
          <w:szCs w:val="26"/>
          <w:lang w:val="ro-RO"/>
        </w:rPr>
      </w:pPr>
    </w:p>
    <w:p w14:paraId="323B70F1" w14:textId="5091B90B" w:rsidR="006B6BD9" w:rsidRPr="00655146" w:rsidRDefault="00904495" w:rsidP="006B6BD9">
      <w:pPr>
        <w:ind w:firstLine="990"/>
        <w:jc w:val="center"/>
        <w:rPr>
          <w:rFonts w:ascii="Calibri" w:hAnsi="Calibri" w:cs="Calibri"/>
          <w:b/>
          <w:bCs/>
          <w:iCs/>
          <w:sz w:val="26"/>
          <w:szCs w:val="26"/>
        </w:rPr>
      </w:pPr>
      <w:r w:rsidRPr="003F1519">
        <w:rPr>
          <w:rFonts w:ascii="Calibri" w:hAnsi="Calibri" w:cs="Times New Roman"/>
          <w:sz w:val="26"/>
          <w:szCs w:val="26"/>
          <w:lang w:val="ro-RO"/>
        </w:rPr>
        <w:t>de transmitere propuneri, sugestii opinii cu valoare de recomandare p</w:t>
      </w:r>
      <w:r w:rsidR="00FC63E7" w:rsidRPr="003F1519">
        <w:rPr>
          <w:rFonts w:ascii="Calibri" w:hAnsi="Calibri" w:cs="Times New Roman"/>
          <w:sz w:val="26"/>
          <w:szCs w:val="26"/>
          <w:lang w:val="ro-RO"/>
        </w:rPr>
        <w:t>entru</w:t>
      </w:r>
      <w:r w:rsidR="002B0FE8" w:rsidRPr="003F1519">
        <w:rPr>
          <w:rFonts w:ascii="Calibri" w:hAnsi="Calibri" w:cs="Times New Roman"/>
          <w:sz w:val="26"/>
          <w:szCs w:val="26"/>
          <w:lang w:val="ro-RO"/>
        </w:rPr>
        <w:t xml:space="preserve"> adoptarea</w:t>
      </w:r>
      <w:r w:rsidR="0054122C" w:rsidRPr="003F1519">
        <w:rPr>
          <w:rFonts w:ascii="Calibri" w:hAnsi="Calibri"/>
          <w:b/>
          <w:bCs/>
          <w:sz w:val="26"/>
          <w:szCs w:val="26"/>
          <w:lang w:val="en-US"/>
        </w:rPr>
        <w:t xml:space="preserve"> </w:t>
      </w:r>
      <w:r w:rsidR="000526D0" w:rsidRPr="00F91853">
        <w:rPr>
          <w:rFonts w:ascii="Calibri" w:hAnsi="Calibri" w:cs="Times New Roman"/>
          <w:b/>
          <w:bCs/>
          <w:iCs/>
          <w:sz w:val="26"/>
          <w:szCs w:val="26"/>
          <w:lang w:val="ro-RO"/>
        </w:rPr>
        <w:t xml:space="preserve">proiectului </w:t>
      </w:r>
      <w:bookmarkStart w:id="0" w:name="_Hlk157083940"/>
      <w:r w:rsidR="001C705D" w:rsidRPr="00F91853">
        <w:rPr>
          <w:b/>
          <w:bCs/>
          <w:iCs/>
          <w:sz w:val="26"/>
          <w:szCs w:val="26"/>
          <w:lang w:val="ro-RO"/>
        </w:rPr>
        <w:t xml:space="preserve">de </w:t>
      </w:r>
      <w:proofErr w:type="spellStart"/>
      <w:r w:rsidR="00E036BF" w:rsidRPr="00F91853">
        <w:rPr>
          <w:rFonts w:ascii="Calibri" w:hAnsi="Calibri" w:cs="Calibri"/>
          <w:b/>
          <w:bCs/>
          <w:iCs/>
          <w:sz w:val="26"/>
          <w:szCs w:val="26"/>
        </w:rPr>
        <w:t>Hotărâre</w:t>
      </w:r>
      <w:proofErr w:type="spellEnd"/>
      <w:r w:rsidR="00E036BF" w:rsidRPr="00F91853">
        <w:rPr>
          <w:rFonts w:ascii="Calibri" w:hAnsi="Calibri" w:cs="Calibri"/>
          <w:b/>
          <w:bCs/>
          <w:iCs/>
          <w:sz w:val="26"/>
          <w:szCs w:val="26"/>
        </w:rPr>
        <w:t xml:space="preserve"> </w:t>
      </w:r>
      <w:r w:rsidR="004C6AA0" w:rsidRPr="00F91853">
        <w:rPr>
          <w:rFonts w:cs="Calibri"/>
          <w:b/>
          <w:iCs/>
          <w:sz w:val="26"/>
          <w:szCs w:val="26"/>
        </w:rPr>
        <w:t xml:space="preserve">a </w:t>
      </w:r>
      <w:bookmarkEnd w:id="0"/>
      <w:proofErr w:type="spellStart"/>
      <w:r w:rsidR="00655146" w:rsidRPr="00655146">
        <w:rPr>
          <w:rFonts w:ascii="Calibri" w:hAnsi="Calibri" w:cs="Calibri"/>
          <w:b/>
          <w:bCs/>
          <w:sz w:val="26"/>
          <w:szCs w:val="26"/>
        </w:rPr>
        <w:t>Secției</w:t>
      </w:r>
      <w:proofErr w:type="spellEnd"/>
      <w:r w:rsidR="00655146" w:rsidRPr="00655146">
        <w:rPr>
          <w:rFonts w:ascii="Calibri" w:hAnsi="Calibri" w:cs="Calibri"/>
          <w:b/>
          <w:bCs/>
          <w:sz w:val="26"/>
          <w:szCs w:val="26"/>
        </w:rPr>
        <w:t xml:space="preserve"> </w:t>
      </w:r>
      <w:proofErr w:type="spellStart"/>
      <w:r w:rsidR="00655146" w:rsidRPr="00655146">
        <w:rPr>
          <w:rFonts w:ascii="Calibri" w:hAnsi="Calibri" w:cs="Calibri"/>
          <w:b/>
          <w:bCs/>
          <w:sz w:val="26"/>
          <w:szCs w:val="26"/>
        </w:rPr>
        <w:t>pentru</w:t>
      </w:r>
      <w:proofErr w:type="spellEnd"/>
      <w:r w:rsidR="00655146" w:rsidRPr="00655146">
        <w:rPr>
          <w:rFonts w:ascii="Calibri" w:hAnsi="Calibri" w:cs="Calibri"/>
          <w:b/>
          <w:bCs/>
          <w:sz w:val="26"/>
          <w:szCs w:val="26"/>
        </w:rPr>
        <w:t xml:space="preserve">  </w:t>
      </w:r>
      <w:proofErr w:type="spellStart"/>
      <w:r w:rsidR="00655146" w:rsidRPr="00655146">
        <w:rPr>
          <w:rFonts w:ascii="Calibri" w:hAnsi="Calibri" w:cs="Calibri"/>
          <w:b/>
          <w:bCs/>
          <w:sz w:val="26"/>
          <w:szCs w:val="26"/>
        </w:rPr>
        <w:t>judecători</w:t>
      </w:r>
      <w:proofErr w:type="spellEnd"/>
      <w:r w:rsidR="00655146" w:rsidRPr="00655146">
        <w:rPr>
          <w:rFonts w:ascii="Calibri" w:hAnsi="Calibri" w:cs="Calibri"/>
          <w:b/>
          <w:bCs/>
          <w:sz w:val="26"/>
          <w:szCs w:val="26"/>
        </w:rPr>
        <w:t xml:space="preserve"> a </w:t>
      </w:r>
      <w:proofErr w:type="spellStart"/>
      <w:r w:rsidR="00655146" w:rsidRPr="00655146">
        <w:rPr>
          <w:rFonts w:ascii="Calibri" w:hAnsi="Calibri" w:cs="Calibri"/>
          <w:b/>
          <w:bCs/>
          <w:sz w:val="26"/>
          <w:szCs w:val="26"/>
        </w:rPr>
        <w:t>Consiliului</w:t>
      </w:r>
      <w:proofErr w:type="spellEnd"/>
      <w:r w:rsidR="00655146" w:rsidRPr="00655146">
        <w:rPr>
          <w:rFonts w:ascii="Calibri" w:hAnsi="Calibri" w:cs="Calibri"/>
          <w:b/>
          <w:bCs/>
          <w:sz w:val="26"/>
          <w:szCs w:val="26"/>
        </w:rPr>
        <w:t xml:space="preserve"> Superior al Magistraturii </w:t>
      </w:r>
      <w:proofErr w:type="spellStart"/>
      <w:r w:rsidR="00655146" w:rsidRPr="00655146">
        <w:rPr>
          <w:rFonts w:ascii="Calibri" w:hAnsi="Calibri" w:cs="Calibri"/>
          <w:b/>
          <w:bCs/>
          <w:sz w:val="26"/>
          <w:szCs w:val="26"/>
        </w:rPr>
        <w:t>pentru</w:t>
      </w:r>
      <w:proofErr w:type="spellEnd"/>
      <w:r w:rsidR="00655146" w:rsidRPr="00655146">
        <w:rPr>
          <w:rFonts w:ascii="Calibri" w:hAnsi="Calibri" w:cs="Calibri"/>
          <w:b/>
          <w:bCs/>
          <w:sz w:val="26"/>
          <w:szCs w:val="26"/>
        </w:rPr>
        <w:t xml:space="preserve"> </w:t>
      </w:r>
      <w:proofErr w:type="spellStart"/>
      <w:r w:rsidR="00655146" w:rsidRPr="00655146">
        <w:rPr>
          <w:rFonts w:ascii="Calibri" w:hAnsi="Calibri" w:cs="Calibri"/>
          <w:b/>
          <w:bCs/>
          <w:sz w:val="26"/>
          <w:szCs w:val="26"/>
        </w:rPr>
        <w:t>modificarea</w:t>
      </w:r>
      <w:proofErr w:type="spellEnd"/>
      <w:r w:rsidR="00655146" w:rsidRPr="00655146">
        <w:rPr>
          <w:rFonts w:ascii="Calibri" w:hAnsi="Calibri" w:cs="Calibri"/>
          <w:b/>
          <w:bCs/>
          <w:sz w:val="26"/>
          <w:szCs w:val="26"/>
        </w:rPr>
        <w:t xml:space="preserve"> </w:t>
      </w:r>
      <w:proofErr w:type="spellStart"/>
      <w:r w:rsidR="00655146" w:rsidRPr="00655146">
        <w:rPr>
          <w:rFonts w:ascii="Calibri" w:hAnsi="Calibri" w:cs="Calibri"/>
          <w:b/>
          <w:bCs/>
          <w:sz w:val="26"/>
          <w:szCs w:val="26"/>
        </w:rPr>
        <w:t>și</w:t>
      </w:r>
      <w:proofErr w:type="spellEnd"/>
      <w:r w:rsidR="00655146" w:rsidRPr="00655146">
        <w:rPr>
          <w:rFonts w:ascii="Calibri" w:hAnsi="Calibri" w:cs="Calibri"/>
          <w:b/>
          <w:bCs/>
          <w:sz w:val="26"/>
          <w:szCs w:val="26"/>
        </w:rPr>
        <w:t xml:space="preserve"> </w:t>
      </w:r>
      <w:proofErr w:type="spellStart"/>
      <w:r w:rsidR="00655146" w:rsidRPr="00655146">
        <w:rPr>
          <w:rFonts w:ascii="Calibri" w:hAnsi="Calibri" w:cs="Calibri"/>
          <w:b/>
          <w:bCs/>
          <w:sz w:val="26"/>
          <w:szCs w:val="26"/>
        </w:rPr>
        <w:t>completarea</w:t>
      </w:r>
      <w:proofErr w:type="spellEnd"/>
      <w:r w:rsidR="00655146" w:rsidRPr="00655146">
        <w:rPr>
          <w:rFonts w:ascii="Calibri" w:hAnsi="Calibri" w:cs="Calibri"/>
          <w:b/>
          <w:bCs/>
          <w:sz w:val="26"/>
          <w:szCs w:val="26"/>
        </w:rPr>
        <w:t xml:space="preserve"> </w:t>
      </w:r>
      <w:proofErr w:type="spellStart"/>
      <w:r w:rsidR="00655146" w:rsidRPr="00655146">
        <w:rPr>
          <w:rFonts w:ascii="Calibri" w:hAnsi="Calibri" w:cs="Calibri"/>
          <w:b/>
          <w:bCs/>
          <w:sz w:val="26"/>
          <w:szCs w:val="26"/>
        </w:rPr>
        <w:t>Regulamentului</w:t>
      </w:r>
      <w:proofErr w:type="spellEnd"/>
      <w:r w:rsidR="00655146" w:rsidRPr="00655146">
        <w:rPr>
          <w:rFonts w:ascii="Calibri" w:hAnsi="Calibri" w:cs="Calibri"/>
          <w:b/>
          <w:bCs/>
          <w:sz w:val="26"/>
          <w:szCs w:val="26"/>
        </w:rPr>
        <w:t xml:space="preserve"> de </w:t>
      </w:r>
      <w:proofErr w:type="spellStart"/>
      <w:r w:rsidR="00655146" w:rsidRPr="00655146">
        <w:rPr>
          <w:rFonts w:ascii="Calibri" w:hAnsi="Calibri" w:cs="Calibri"/>
          <w:b/>
          <w:bCs/>
          <w:sz w:val="26"/>
          <w:szCs w:val="26"/>
        </w:rPr>
        <w:t>ordine</w:t>
      </w:r>
      <w:proofErr w:type="spellEnd"/>
      <w:r w:rsidR="00655146" w:rsidRPr="00655146">
        <w:rPr>
          <w:rFonts w:ascii="Calibri" w:hAnsi="Calibri" w:cs="Calibri"/>
          <w:b/>
          <w:bCs/>
          <w:sz w:val="26"/>
          <w:szCs w:val="26"/>
        </w:rPr>
        <w:t xml:space="preserve"> </w:t>
      </w:r>
      <w:proofErr w:type="spellStart"/>
      <w:r w:rsidR="00655146" w:rsidRPr="00655146">
        <w:rPr>
          <w:rFonts w:ascii="Calibri" w:hAnsi="Calibri" w:cs="Calibri"/>
          <w:b/>
          <w:bCs/>
          <w:sz w:val="26"/>
          <w:szCs w:val="26"/>
        </w:rPr>
        <w:t>interioară</w:t>
      </w:r>
      <w:proofErr w:type="spellEnd"/>
      <w:r w:rsidR="00655146" w:rsidRPr="00655146">
        <w:rPr>
          <w:rFonts w:ascii="Calibri" w:hAnsi="Calibri" w:cs="Calibri"/>
          <w:b/>
          <w:bCs/>
          <w:sz w:val="26"/>
          <w:szCs w:val="26"/>
        </w:rPr>
        <w:t xml:space="preserve"> al </w:t>
      </w:r>
      <w:proofErr w:type="spellStart"/>
      <w:r w:rsidR="00655146" w:rsidRPr="00655146">
        <w:rPr>
          <w:rFonts w:ascii="Calibri" w:hAnsi="Calibri" w:cs="Calibri"/>
          <w:b/>
          <w:bCs/>
          <w:sz w:val="26"/>
          <w:szCs w:val="26"/>
        </w:rPr>
        <w:t>instanţelor</w:t>
      </w:r>
      <w:proofErr w:type="spellEnd"/>
      <w:r w:rsidR="00655146" w:rsidRPr="00655146">
        <w:rPr>
          <w:rFonts w:ascii="Calibri" w:hAnsi="Calibri" w:cs="Calibri"/>
          <w:b/>
          <w:bCs/>
          <w:sz w:val="26"/>
          <w:szCs w:val="26"/>
        </w:rPr>
        <w:t xml:space="preserve"> </w:t>
      </w:r>
      <w:proofErr w:type="spellStart"/>
      <w:r w:rsidR="00655146" w:rsidRPr="00655146">
        <w:rPr>
          <w:rFonts w:ascii="Calibri" w:hAnsi="Calibri" w:cs="Calibri"/>
          <w:b/>
          <w:bCs/>
          <w:sz w:val="26"/>
          <w:szCs w:val="26"/>
        </w:rPr>
        <w:t>judecătoreşti</w:t>
      </w:r>
      <w:proofErr w:type="spellEnd"/>
      <w:r w:rsidR="00655146" w:rsidRPr="00655146">
        <w:rPr>
          <w:rFonts w:ascii="Calibri" w:hAnsi="Calibri" w:cs="Calibri"/>
          <w:b/>
          <w:bCs/>
          <w:sz w:val="26"/>
          <w:szCs w:val="26"/>
        </w:rPr>
        <w:t xml:space="preserve">, </w:t>
      </w:r>
      <w:proofErr w:type="spellStart"/>
      <w:r w:rsidR="00655146" w:rsidRPr="00655146">
        <w:rPr>
          <w:rFonts w:ascii="Calibri" w:hAnsi="Calibri" w:cs="Calibri"/>
          <w:b/>
          <w:bCs/>
          <w:sz w:val="26"/>
          <w:szCs w:val="26"/>
        </w:rPr>
        <w:t>aprobat</w:t>
      </w:r>
      <w:proofErr w:type="spellEnd"/>
      <w:r w:rsidR="00655146" w:rsidRPr="00655146">
        <w:rPr>
          <w:rFonts w:ascii="Calibri" w:hAnsi="Calibri" w:cs="Calibri"/>
          <w:b/>
          <w:bCs/>
          <w:sz w:val="26"/>
          <w:szCs w:val="26"/>
        </w:rPr>
        <w:t xml:space="preserve"> </w:t>
      </w:r>
      <w:proofErr w:type="spellStart"/>
      <w:r w:rsidR="00655146" w:rsidRPr="00655146">
        <w:rPr>
          <w:rFonts w:ascii="Calibri" w:hAnsi="Calibri" w:cs="Calibri"/>
          <w:b/>
          <w:bCs/>
          <w:sz w:val="26"/>
          <w:szCs w:val="26"/>
        </w:rPr>
        <w:t>prin</w:t>
      </w:r>
      <w:proofErr w:type="spellEnd"/>
      <w:r w:rsidR="00655146" w:rsidRPr="00655146">
        <w:rPr>
          <w:rFonts w:ascii="Calibri" w:hAnsi="Calibri" w:cs="Calibri"/>
          <w:b/>
          <w:bCs/>
          <w:sz w:val="26"/>
          <w:szCs w:val="26"/>
        </w:rPr>
        <w:t xml:space="preserve"> </w:t>
      </w:r>
      <w:proofErr w:type="spellStart"/>
      <w:r w:rsidR="00655146" w:rsidRPr="00655146">
        <w:rPr>
          <w:rFonts w:ascii="Calibri" w:hAnsi="Calibri" w:cs="Calibri"/>
          <w:b/>
          <w:bCs/>
          <w:sz w:val="26"/>
          <w:szCs w:val="26"/>
        </w:rPr>
        <w:t>Hotărârea</w:t>
      </w:r>
      <w:proofErr w:type="spellEnd"/>
      <w:r w:rsidR="00655146" w:rsidRPr="00655146">
        <w:rPr>
          <w:rFonts w:ascii="Calibri" w:hAnsi="Calibri" w:cs="Calibri"/>
          <w:b/>
          <w:bCs/>
          <w:sz w:val="26"/>
          <w:szCs w:val="26"/>
        </w:rPr>
        <w:t xml:space="preserve"> </w:t>
      </w:r>
      <w:proofErr w:type="spellStart"/>
      <w:r w:rsidR="00655146" w:rsidRPr="00655146">
        <w:rPr>
          <w:rFonts w:ascii="Calibri" w:hAnsi="Calibri" w:cs="Calibri"/>
          <w:b/>
          <w:bCs/>
          <w:sz w:val="26"/>
          <w:szCs w:val="26"/>
        </w:rPr>
        <w:t>Secției</w:t>
      </w:r>
      <w:proofErr w:type="spellEnd"/>
      <w:r w:rsidR="00655146" w:rsidRPr="00655146">
        <w:rPr>
          <w:rFonts w:ascii="Calibri" w:hAnsi="Calibri" w:cs="Calibri"/>
          <w:b/>
          <w:bCs/>
          <w:sz w:val="26"/>
          <w:szCs w:val="26"/>
        </w:rPr>
        <w:t xml:space="preserve"> </w:t>
      </w:r>
      <w:proofErr w:type="spellStart"/>
      <w:r w:rsidR="00655146" w:rsidRPr="00655146">
        <w:rPr>
          <w:rFonts w:ascii="Calibri" w:hAnsi="Calibri" w:cs="Calibri"/>
          <w:b/>
          <w:bCs/>
          <w:sz w:val="26"/>
          <w:szCs w:val="26"/>
        </w:rPr>
        <w:t>pentru</w:t>
      </w:r>
      <w:proofErr w:type="spellEnd"/>
      <w:r w:rsidR="00655146" w:rsidRPr="00655146">
        <w:rPr>
          <w:rFonts w:ascii="Calibri" w:hAnsi="Calibri" w:cs="Calibri"/>
          <w:b/>
          <w:bCs/>
          <w:sz w:val="26"/>
          <w:szCs w:val="26"/>
        </w:rPr>
        <w:t xml:space="preserve"> </w:t>
      </w:r>
      <w:proofErr w:type="spellStart"/>
      <w:r w:rsidR="00655146" w:rsidRPr="00655146">
        <w:rPr>
          <w:rFonts w:ascii="Calibri" w:hAnsi="Calibri" w:cs="Calibri"/>
          <w:b/>
          <w:bCs/>
          <w:sz w:val="26"/>
          <w:szCs w:val="26"/>
        </w:rPr>
        <w:t>judecători</w:t>
      </w:r>
      <w:proofErr w:type="spellEnd"/>
      <w:r w:rsidR="00655146" w:rsidRPr="00655146">
        <w:rPr>
          <w:rFonts w:ascii="Calibri" w:hAnsi="Calibri" w:cs="Calibri"/>
          <w:b/>
          <w:bCs/>
          <w:sz w:val="26"/>
          <w:szCs w:val="26"/>
        </w:rPr>
        <w:t xml:space="preserve"> a </w:t>
      </w:r>
      <w:proofErr w:type="spellStart"/>
      <w:r w:rsidR="00655146" w:rsidRPr="00655146">
        <w:rPr>
          <w:rFonts w:ascii="Calibri" w:hAnsi="Calibri" w:cs="Calibri"/>
          <w:b/>
          <w:bCs/>
          <w:sz w:val="26"/>
          <w:szCs w:val="26"/>
        </w:rPr>
        <w:t>Consiliului</w:t>
      </w:r>
      <w:proofErr w:type="spellEnd"/>
      <w:r w:rsidR="00655146" w:rsidRPr="00655146">
        <w:rPr>
          <w:rFonts w:ascii="Calibri" w:hAnsi="Calibri" w:cs="Calibri"/>
          <w:b/>
          <w:bCs/>
          <w:sz w:val="26"/>
          <w:szCs w:val="26"/>
        </w:rPr>
        <w:t xml:space="preserve"> Superior al Magistraturii nr. 3243/2022</w:t>
      </w:r>
    </w:p>
    <w:p w14:paraId="7BA269FE" w14:textId="4871F757" w:rsidR="000526D0" w:rsidRDefault="000526D0" w:rsidP="00806D17">
      <w:pPr>
        <w:pStyle w:val="ListParagraph"/>
        <w:tabs>
          <w:tab w:val="left" w:pos="2552"/>
        </w:tabs>
        <w:spacing w:after="0" w:line="276" w:lineRule="auto"/>
        <w:ind w:left="0"/>
        <w:jc w:val="center"/>
        <w:rPr>
          <w:rFonts w:ascii="Calibri" w:hAnsi="Calibri"/>
          <w:sz w:val="26"/>
          <w:szCs w:val="26"/>
          <w:lang w:val="ro-RO"/>
        </w:rPr>
      </w:pPr>
    </w:p>
    <w:p w14:paraId="13E7F275" w14:textId="77777777" w:rsidR="00A41241" w:rsidRPr="003F1519" w:rsidRDefault="00A41241" w:rsidP="00806D17">
      <w:pPr>
        <w:pStyle w:val="ListParagraph"/>
        <w:tabs>
          <w:tab w:val="left" w:pos="2552"/>
        </w:tabs>
        <w:spacing w:after="0" w:line="276" w:lineRule="auto"/>
        <w:ind w:left="0"/>
        <w:jc w:val="center"/>
        <w:rPr>
          <w:rFonts w:ascii="Calibri" w:hAnsi="Calibri"/>
          <w:sz w:val="26"/>
          <w:szCs w:val="26"/>
          <w:lang w:val="ro-RO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425"/>
        <w:gridCol w:w="1275"/>
        <w:gridCol w:w="2655"/>
        <w:gridCol w:w="3203"/>
      </w:tblGrid>
      <w:tr w:rsidR="00904495" w:rsidRPr="003F1519" w14:paraId="2D14B5B2" w14:textId="77777777" w:rsidTr="00916432">
        <w:tc>
          <w:tcPr>
            <w:tcW w:w="9558" w:type="dxa"/>
            <w:gridSpan w:val="4"/>
            <w:shd w:val="clear" w:color="auto" w:fill="0070C0"/>
          </w:tcPr>
          <w:p w14:paraId="63180F6D" w14:textId="77777777" w:rsidR="00904495" w:rsidRPr="003F1519" w:rsidRDefault="00904495" w:rsidP="00806D17">
            <w:pPr>
              <w:spacing w:line="276" w:lineRule="auto"/>
              <w:jc w:val="center"/>
              <w:rPr>
                <w:rFonts w:ascii="Calibri" w:hAnsi="Calibri" w:cs="Times New Roman"/>
                <w:b/>
                <w:color w:val="FFFFFF" w:themeColor="background1"/>
                <w:sz w:val="26"/>
                <w:szCs w:val="26"/>
                <w:lang w:val="ro-RO"/>
              </w:rPr>
            </w:pPr>
            <w:r w:rsidRPr="003F1519">
              <w:rPr>
                <w:rFonts w:ascii="Calibri" w:hAnsi="Calibri" w:cs="Times New Roman"/>
                <w:b/>
                <w:color w:val="FFFFFF" w:themeColor="background1"/>
                <w:sz w:val="26"/>
                <w:szCs w:val="26"/>
                <w:lang w:val="ro-RO"/>
              </w:rPr>
              <w:t>Date necesare înscrierii în registrul prevăzut de Legea 52/2003 art. 7 alin. (5)</w:t>
            </w:r>
          </w:p>
        </w:tc>
      </w:tr>
      <w:tr w:rsidR="00904495" w:rsidRPr="003F1519" w14:paraId="48686BE6" w14:textId="77777777" w:rsidTr="00916432">
        <w:tc>
          <w:tcPr>
            <w:tcW w:w="3700" w:type="dxa"/>
            <w:gridSpan w:val="2"/>
            <w:shd w:val="clear" w:color="auto" w:fill="DEEAF6" w:themeFill="accent1" w:themeFillTint="33"/>
          </w:tcPr>
          <w:p w14:paraId="0E8B3320" w14:textId="77777777" w:rsidR="00904495" w:rsidRPr="003F1519" w:rsidRDefault="00904495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 w:rsidRPr="003F1519">
              <w:rPr>
                <w:rFonts w:ascii="Calibri" w:hAnsi="Calibri" w:cs="Times New Roman"/>
                <w:sz w:val="26"/>
                <w:szCs w:val="26"/>
                <w:lang w:val="ro-RO"/>
              </w:rPr>
              <w:t xml:space="preserve">Denumirea organizației/persoanei care face propunerea </w:t>
            </w:r>
          </w:p>
        </w:tc>
        <w:tc>
          <w:tcPr>
            <w:tcW w:w="5858" w:type="dxa"/>
            <w:gridSpan w:val="2"/>
          </w:tcPr>
          <w:p w14:paraId="0D3514B7" w14:textId="194F6A1D" w:rsidR="00904495" w:rsidRPr="003F1519" w:rsidRDefault="00904495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904495" w:rsidRPr="003F1519" w14:paraId="0AD6CCE2" w14:textId="77777777" w:rsidTr="00916432">
        <w:tc>
          <w:tcPr>
            <w:tcW w:w="3700" w:type="dxa"/>
            <w:gridSpan w:val="2"/>
            <w:tcBorders>
              <w:bottom w:val="single" w:sz="4" w:space="0" w:color="auto"/>
            </w:tcBorders>
            <w:shd w:val="clear" w:color="auto" w:fill="DEEAF6" w:themeFill="accent1" w:themeFillTint="33"/>
          </w:tcPr>
          <w:p w14:paraId="690031F7" w14:textId="77777777" w:rsidR="00904495" w:rsidRPr="003F1519" w:rsidRDefault="00904495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 w:rsidRPr="003F1519">
              <w:rPr>
                <w:rFonts w:ascii="Calibri" w:hAnsi="Calibri" w:cs="Times New Roman"/>
                <w:sz w:val="26"/>
                <w:szCs w:val="26"/>
                <w:lang w:val="ro-RO"/>
              </w:rPr>
              <w:t>Date de contact</w:t>
            </w:r>
          </w:p>
        </w:tc>
        <w:tc>
          <w:tcPr>
            <w:tcW w:w="5858" w:type="dxa"/>
            <w:gridSpan w:val="2"/>
            <w:tcBorders>
              <w:bottom w:val="single" w:sz="4" w:space="0" w:color="auto"/>
            </w:tcBorders>
          </w:tcPr>
          <w:p w14:paraId="4789C1A6" w14:textId="77777777" w:rsidR="00904495" w:rsidRPr="003F1519" w:rsidRDefault="00904495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904495" w:rsidRPr="003F1519" w14:paraId="0DAC8014" w14:textId="77777777" w:rsidTr="00916432">
        <w:tc>
          <w:tcPr>
            <w:tcW w:w="3700" w:type="dxa"/>
            <w:gridSpan w:val="2"/>
            <w:tcBorders>
              <w:left w:val="nil"/>
              <w:right w:val="nil"/>
            </w:tcBorders>
          </w:tcPr>
          <w:p w14:paraId="6D7EA9D4" w14:textId="77777777" w:rsidR="00904495" w:rsidRPr="003F1519" w:rsidRDefault="00904495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  <w:p w14:paraId="2F461EE8" w14:textId="77777777" w:rsidR="00904495" w:rsidRPr="003F1519" w:rsidRDefault="00904495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  <w:p w14:paraId="301C6B8C" w14:textId="77777777" w:rsidR="00904495" w:rsidRPr="003F1519" w:rsidRDefault="00904495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5858" w:type="dxa"/>
            <w:gridSpan w:val="2"/>
            <w:tcBorders>
              <w:left w:val="nil"/>
              <w:right w:val="nil"/>
            </w:tcBorders>
          </w:tcPr>
          <w:p w14:paraId="4DC2DBFF" w14:textId="77777777" w:rsidR="00904495" w:rsidRDefault="00904495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  <w:p w14:paraId="6F8F3F30" w14:textId="77777777" w:rsidR="001B3BB8" w:rsidRDefault="001B3BB8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  <w:p w14:paraId="49949692" w14:textId="77777777" w:rsidR="001B3BB8" w:rsidRDefault="001B3BB8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  <w:p w14:paraId="4D56955A" w14:textId="65780CEC" w:rsidR="001B3BB8" w:rsidRPr="003F1519" w:rsidRDefault="001B3BB8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904495" w:rsidRPr="003F1519" w14:paraId="5E10B3F9" w14:textId="77777777" w:rsidTr="00916432">
        <w:tc>
          <w:tcPr>
            <w:tcW w:w="9558" w:type="dxa"/>
            <w:gridSpan w:val="4"/>
            <w:tcBorders>
              <w:left w:val="nil"/>
              <w:right w:val="nil"/>
            </w:tcBorders>
            <w:shd w:val="clear" w:color="auto" w:fill="833C0B" w:themeFill="accent2" w:themeFillShade="80"/>
          </w:tcPr>
          <w:p w14:paraId="2DBA45B3" w14:textId="77777777" w:rsidR="00904495" w:rsidRPr="003F1519" w:rsidRDefault="00904495" w:rsidP="00806D17">
            <w:pPr>
              <w:spacing w:line="276" w:lineRule="auto"/>
              <w:jc w:val="center"/>
              <w:rPr>
                <w:rFonts w:ascii="Calibri" w:hAnsi="Calibri" w:cs="Times New Roman"/>
                <w:b/>
                <w:color w:val="FFFFFF" w:themeColor="background1"/>
                <w:sz w:val="26"/>
                <w:szCs w:val="26"/>
                <w:lang w:val="ro-RO"/>
              </w:rPr>
            </w:pPr>
            <w:r w:rsidRPr="003F1519">
              <w:rPr>
                <w:rFonts w:ascii="Calibri" w:hAnsi="Calibri" w:cs="Times New Roman"/>
                <w:b/>
                <w:color w:val="FFFFFF" w:themeColor="background1"/>
                <w:sz w:val="26"/>
                <w:szCs w:val="26"/>
                <w:lang w:val="ro-RO"/>
              </w:rPr>
              <w:t>Date necesare întocmirii raportului procedurii de consultare prevăzut de art. 13 alin (1) lit. a) şi b).</w:t>
            </w:r>
          </w:p>
        </w:tc>
      </w:tr>
      <w:tr w:rsidR="00904495" w:rsidRPr="003F1519" w14:paraId="7377062B" w14:textId="77777777" w:rsidTr="00916432">
        <w:trPr>
          <w:trHeight w:val="425"/>
        </w:trPr>
        <w:tc>
          <w:tcPr>
            <w:tcW w:w="2425" w:type="dxa"/>
            <w:vMerge w:val="restart"/>
            <w:shd w:val="clear" w:color="auto" w:fill="F4B083" w:themeFill="accent2" w:themeFillTint="99"/>
          </w:tcPr>
          <w:p w14:paraId="41D55064" w14:textId="77777777" w:rsidR="00904495" w:rsidRPr="003F1519" w:rsidRDefault="00904495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 w:rsidRPr="003F1519">
              <w:rPr>
                <w:rFonts w:ascii="Calibri" w:hAnsi="Calibri" w:cs="Times New Roman"/>
                <w:sz w:val="26"/>
                <w:szCs w:val="26"/>
                <w:lang w:val="ro-RO"/>
              </w:rPr>
              <w:t>Articolul din proiect care se solicită a fi amendat</w:t>
            </w:r>
          </w:p>
        </w:tc>
        <w:tc>
          <w:tcPr>
            <w:tcW w:w="7133" w:type="dxa"/>
            <w:gridSpan w:val="3"/>
            <w:shd w:val="clear" w:color="auto" w:fill="FFE599" w:themeFill="accent4" w:themeFillTint="66"/>
          </w:tcPr>
          <w:p w14:paraId="2F79EC9D" w14:textId="77777777" w:rsidR="00904495" w:rsidRPr="003F1519" w:rsidRDefault="00904495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 w:rsidRPr="003F1519">
              <w:rPr>
                <w:rFonts w:ascii="Calibri" w:hAnsi="Calibri" w:cs="Times New Roman"/>
                <w:sz w:val="26"/>
                <w:szCs w:val="26"/>
                <w:lang w:val="ro-RO"/>
              </w:rPr>
              <w:t>Amendamentul propus</w:t>
            </w:r>
          </w:p>
        </w:tc>
      </w:tr>
      <w:tr w:rsidR="00904495" w:rsidRPr="003F1519" w14:paraId="731882A8" w14:textId="77777777" w:rsidTr="00916432">
        <w:trPr>
          <w:trHeight w:val="649"/>
        </w:trPr>
        <w:tc>
          <w:tcPr>
            <w:tcW w:w="2425" w:type="dxa"/>
            <w:vMerge/>
            <w:shd w:val="clear" w:color="auto" w:fill="F4B083" w:themeFill="accent2" w:themeFillTint="99"/>
          </w:tcPr>
          <w:p w14:paraId="3834963C" w14:textId="77777777" w:rsidR="00904495" w:rsidRPr="003F1519" w:rsidRDefault="00904495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930" w:type="dxa"/>
            <w:gridSpan w:val="2"/>
            <w:tcBorders>
              <w:bottom w:val="single" w:sz="4" w:space="0" w:color="auto"/>
            </w:tcBorders>
            <w:shd w:val="clear" w:color="auto" w:fill="FFE599" w:themeFill="accent4" w:themeFillTint="66"/>
          </w:tcPr>
          <w:p w14:paraId="547443F4" w14:textId="77777777" w:rsidR="00904495" w:rsidRPr="003F1519" w:rsidRDefault="00904495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 w:rsidRPr="003F1519">
              <w:rPr>
                <w:rFonts w:ascii="Calibri" w:hAnsi="Calibri" w:cs="Times New Roman"/>
                <w:sz w:val="26"/>
                <w:szCs w:val="26"/>
                <w:lang w:val="ro-RO"/>
              </w:rPr>
              <w:t xml:space="preserve">Amendamentul </w:t>
            </w:r>
          </w:p>
        </w:tc>
        <w:tc>
          <w:tcPr>
            <w:tcW w:w="3203" w:type="dxa"/>
            <w:shd w:val="clear" w:color="auto" w:fill="FFE599" w:themeFill="accent4" w:themeFillTint="66"/>
          </w:tcPr>
          <w:p w14:paraId="0B5FBE69" w14:textId="77777777" w:rsidR="00904495" w:rsidRPr="003F1519" w:rsidRDefault="00904495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 w:rsidRPr="003F1519">
              <w:rPr>
                <w:rFonts w:ascii="Calibri" w:hAnsi="Calibri" w:cs="Times New Roman"/>
                <w:sz w:val="26"/>
                <w:szCs w:val="26"/>
                <w:lang w:val="ro-RO"/>
              </w:rPr>
              <w:t>Scurtă justificare</w:t>
            </w:r>
          </w:p>
        </w:tc>
      </w:tr>
      <w:tr w:rsidR="003D3E28" w:rsidRPr="003F1519" w14:paraId="5B51B0B6" w14:textId="77777777" w:rsidTr="00916432">
        <w:trPr>
          <w:trHeight w:val="255"/>
        </w:trPr>
        <w:tc>
          <w:tcPr>
            <w:tcW w:w="9558" w:type="dxa"/>
            <w:gridSpan w:val="4"/>
            <w:shd w:val="clear" w:color="auto" w:fill="auto"/>
          </w:tcPr>
          <w:p w14:paraId="0E594FEF" w14:textId="77777777" w:rsidR="00066144" w:rsidRPr="003F1519" w:rsidRDefault="00066144" w:rsidP="00806D17">
            <w:pPr>
              <w:spacing w:line="276" w:lineRule="auto"/>
              <w:jc w:val="center"/>
              <w:rPr>
                <w:rFonts w:ascii="Calibri" w:hAnsi="Calibri" w:cs="Times New Roman"/>
                <w:b/>
                <w:sz w:val="26"/>
                <w:szCs w:val="26"/>
              </w:rPr>
            </w:pPr>
          </w:p>
          <w:p w14:paraId="2B1DB14C" w14:textId="77777777" w:rsidR="006B6BD9" w:rsidRPr="00F91853" w:rsidRDefault="00A1509C" w:rsidP="00A41241">
            <w:pPr>
              <w:pStyle w:val="ListParagraph"/>
              <w:tabs>
                <w:tab w:val="left" w:pos="2552"/>
              </w:tabs>
              <w:spacing w:line="276" w:lineRule="auto"/>
              <w:ind w:left="0"/>
              <w:jc w:val="center"/>
              <w:rPr>
                <w:rFonts w:ascii="Calibri" w:hAnsi="Calibri" w:cs="Calibri"/>
                <w:b/>
                <w:bCs/>
                <w:sz w:val="26"/>
                <w:szCs w:val="26"/>
              </w:rPr>
            </w:pPr>
            <w:proofErr w:type="spellStart"/>
            <w:r w:rsidRPr="00F91853">
              <w:rPr>
                <w:rFonts w:ascii="Calibri" w:hAnsi="Calibri" w:cs="Calibri"/>
                <w:b/>
                <w:bCs/>
                <w:sz w:val="26"/>
                <w:szCs w:val="26"/>
              </w:rPr>
              <w:t>Proiect</w:t>
            </w:r>
            <w:proofErr w:type="spellEnd"/>
            <w:r w:rsidRPr="00F91853">
              <w:rPr>
                <w:rFonts w:ascii="Calibri" w:hAnsi="Calibri" w:cs="Calibri"/>
                <w:b/>
                <w:bCs/>
                <w:sz w:val="26"/>
                <w:szCs w:val="26"/>
              </w:rPr>
              <w:t xml:space="preserve"> </w:t>
            </w:r>
          </w:p>
          <w:p w14:paraId="557742FC" w14:textId="42EB8880" w:rsidR="003D3E28" w:rsidRPr="00BE39AB" w:rsidRDefault="00F91853" w:rsidP="00BE39AB">
            <w:pPr>
              <w:pStyle w:val="ListParagraph"/>
              <w:tabs>
                <w:tab w:val="left" w:pos="2552"/>
              </w:tabs>
              <w:spacing w:line="276" w:lineRule="auto"/>
              <w:ind w:left="0"/>
              <w:jc w:val="center"/>
              <w:rPr>
                <w:rFonts w:ascii="Calibri" w:hAnsi="Calibri" w:cs="Times New Roman"/>
                <w:b/>
                <w:bCs/>
                <w:sz w:val="26"/>
                <w:szCs w:val="26"/>
              </w:rPr>
            </w:pPr>
            <w:r w:rsidRPr="00F91853">
              <w:rPr>
                <w:b/>
                <w:bCs/>
                <w:sz w:val="26"/>
                <w:szCs w:val="26"/>
                <w:lang w:val="ro-RO"/>
              </w:rPr>
              <w:t xml:space="preserve">de </w:t>
            </w:r>
            <w:proofErr w:type="spellStart"/>
            <w:r w:rsidRPr="00F91853">
              <w:rPr>
                <w:rFonts w:ascii="Calibri" w:hAnsi="Calibri" w:cs="Calibri"/>
                <w:b/>
                <w:bCs/>
                <w:sz w:val="26"/>
                <w:szCs w:val="26"/>
              </w:rPr>
              <w:t>Hotărâre</w:t>
            </w:r>
            <w:proofErr w:type="spellEnd"/>
            <w:r w:rsidRPr="00F91853">
              <w:rPr>
                <w:rFonts w:ascii="Calibri" w:hAnsi="Calibri" w:cs="Calibri"/>
                <w:b/>
                <w:bCs/>
                <w:sz w:val="26"/>
                <w:szCs w:val="26"/>
              </w:rPr>
              <w:t xml:space="preserve"> </w:t>
            </w:r>
            <w:r w:rsidRPr="00F91853">
              <w:rPr>
                <w:rFonts w:cs="Calibri"/>
                <w:b/>
                <w:sz w:val="26"/>
                <w:szCs w:val="26"/>
              </w:rPr>
              <w:t xml:space="preserve">a </w:t>
            </w:r>
            <w:proofErr w:type="spellStart"/>
            <w:r w:rsidR="00655146" w:rsidRPr="00655146">
              <w:rPr>
                <w:rFonts w:ascii="Calibri" w:hAnsi="Calibri" w:cs="Calibri"/>
                <w:b/>
                <w:bCs/>
                <w:sz w:val="26"/>
                <w:szCs w:val="26"/>
              </w:rPr>
              <w:t>Secției</w:t>
            </w:r>
            <w:proofErr w:type="spellEnd"/>
            <w:r w:rsidR="00655146" w:rsidRPr="00655146">
              <w:rPr>
                <w:rFonts w:ascii="Calibri" w:hAnsi="Calibri" w:cs="Calibri"/>
                <w:b/>
                <w:bCs/>
                <w:sz w:val="26"/>
                <w:szCs w:val="26"/>
              </w:rPr>
              <w:t xml:space="preserve"> </w:t>
            </w:r>
            <w:proofErr w:type="spellStart"/>
            <w:r w:rsidR="00655146" w:rsidRPr="00655146">
              <w:rPr>
                <w:rFonts w:ascii="Calibri" w:hAnsi="Calibri" w:cs="Calibri"/>
                <w:b/>
                <w:bCs/>
                <w:sz w:val="26"/>
                <w:szCs w:val="26"/>
              </w:rPr>
              <w:t>pentru</w:t>
            </w:r>
            <w:proofErr w:type="spellEnd"/>
            <w:r w:rsidR="00655146" w:rsidRPr="00655146">
              <w:rPr>
                <w:rFonts w:ascii="Calibri" w:hAnsi="Calibri" w:cs="Calibri"/>
                <w:b/>
                <w:bCs/>
                <w:sz w:val="26"/>
                <w:szCs w:val="26"/>
              </w:rPr>
              <w:t xml:space="preserve">  </w:t>
            </w:r>
            <w:proofErr w:type="spellStart"/>
            <w:r w:rsidR="00655146" w:rsidRPr="00655146">
              <w:rPr>
                <w:rFonts w:ascii="Calibri" w:hAnsi="Calibri" w:cs="Calibri"/>
                <w:b/>
                <w:bCs/>
                <w:sz w:val="26"/>
                <w:szCs w:val="26"/>
              </w:rPr>
              <w:t>judecători</w:t>
            </w:r>
            <w:proofErr w:type="spellEnd"/>
            <w:r w:rsidR="00655146" w:rsidRPr="00655146">
              <w:rPr>
                <w:rFonts w:ascii="Calibri" w:hAnsi="Calibri" w:cs="Calibri"/>
                <w:b/>
                <w:bCs/>
                <w:sz w:val="26"/>
                <w:szCs w:val="26"/>
              </w:rPr>
              <w:t xml:space="preserve"> a </w:t>
            </w:r>
            <w:proofErr w:type="spellStart"/>
            <w:r w:rsidR="00655146" w:rsidRPr="00655146">
              <w:rPr>
                <w:rFonts w:ascii="Calibri" w:hAnsi="Calibri" w:cs="Calibri"/>
                <w:b/>
                <w:bCs/>
                <w:sz w:val="26"/>
                <w:szCs w:val="26"/>
              </w:rPr>
              <w:t>Consiliului</w:t>
            </w:r>
            <w:proofErr w:type="spellEnd"/>
            <w:r w:rsidR="00655146" w:rsidRPr="00655146">
              <w:rPr>
                <w:rFonts w:ascii="Calibri" w:hAnsi="Calibri" w:cs="Calibri"/>
                <w:b/>
                <w:bCs/>
                <w:sz w:val="26"/>
                <w:szCs w:val="26"/>
              </w:rPr>
              <w:t xml:space="preserve"> Superior al Magistraturii </w:t>
            </w:r>
            <w:proofErr w:type="spellStart"/>
            <w:r w:rsidR="00655146" w:rsidRPr="00655146">
              <w:rPr>
                <w:rFonts w:ascii="Calibri" w:hAnsi="Calibri" w:cs="Calibri"/>
                <w:b/>
                <w:bCs/>
                <w:sz w:val="26"/>
                <w:szCs w:val="26"/>
              </w:rPr>
              <w:t>pentru</w:t>
            </w:r>
            <w:proofErr w:type="spellEnd"/>
            <w:r w:rsidR="00655146" w:rsidRPr="00655146">
              <w:rPr>
                <w:rFonts w:ascii="Calibri" w:hAnsi="Calibri" w:cs="Calibri"/>
                <w:b/>
                <w:bCs/>
                <w:sz w:val="26"/>
                <w:szCs w:val="26"/>
              </w:rPr>
              <w:t xml:space="preserve"> </w:t>
            </w:r>
            <w:proofErr w:type="spellStart"/>
            <w:r w:rsidR="00655146" w:rsidRPr="00655146">
              <w:rPr>
                <w:rFonts w:ascii="Calibri" w:hAnsi="Calibri" w:cs="Calibri"/>
                <w:b/>
                <w:bCs/>
                <w:sz w:val="26"/>
                <w:szCs w:val="26"/>
              </w:rPr>
              <w:t>modificarea</w:t>
            </w:r>
            <w:proofErr w:type="spellEnd"/>
            <w:r w:rsidR="00655146" w:rsidRPr="00655146">
              <w:rPr>
                <w:rFonts w:ascii="Calibri" w:hAnsi="Calibri" w:cs="Calibri"/>
                <w:b/>
                <w:bCs/>
                <w:sz w:val="26"/>
                <w:szCs w:val="26"/>
              </w:rPr>
              <w:t xml:space="preserve"> </w:t>
            </w:r>
            <w:proofErr w:type="spellStart"/>
            <w:r w:rsidR="00655146" w:rsidRPr="00655146">
              <w:rPr>
                <w:rFonts w:ascii="Calibri" w:hAnsi="Calibri" w:cs="Calibri"/>
                <w:b/>
                <w:bCs/>
                <w:sz w:val="26"/>
                <w:szCs w:val="26"/>
              </w:rPr>
              <w:t>și</w:t>
            </w:r>
            <w:proofErr w:type="spellEnd"/>
            <w:r w:rsidR="00655146" w:rsidRPr="00655146">
              <w:rPr>
                <w:rFonts w:ascii="Calibri" w:hAnsi="Calibri" w:cs="Calibri"/>
                <w:b/>
                <w:bCs/>
                <w:sz w:val="26"/>
                <w:szCs w:val="26"/>
              </w:rPr>
              <w:t xml:space="preserve"> </w:t>
            </w:r>
            <w:proofErr w:type="spellStart"/>
            <w:r w:rsidR="00655146" w:rsidRPr="00655146">
              <w:rPr>
                <w:rFonts w:ascii="Calibri" w:hAnsi="Calibri" w:cs="Calibri"/>
                <w:b/>
                <w:bCs/>
                <w:sz w:val="26"/>
                <w:szCs w:val="26"/>
              </w:rPr>
              <w:t>completarea</w:t>
            </w:r>
            <w:proofErr w:type="spellEnd"/>
            <w:r w:rsidR="00655146" w:rsidRPr="00655146">
              <w:rPr>
                <w:rFonts w:ascii="Calibri" w:hAnsi="Calibri" w:cs="Calibri"/>
                <w:b/>
                <w:bCs/>
                <w:sz w:val="26"/>
                <w:szCs w:val="26"/>
              </w:rPr>
              <w:t xml:space="preserve"> </w:t>
            </w:r>
            <w:proofErr w:type="spellStart"/>
            <w:r w:rsidR="00655146" w:rsidRPr="00655146">
              <w:rPr>
                <w:rFonts w:ascii="Calibri" w:hAnsi="Calibri" w:cs="Calibri"/>
                <w:b/>
                <w:bCs/>
                <w:sz w:val="26"/>
                <w:szCs w:val="26"/>
              </w:rPr>
              <w:t>Regulamentului</w:t>
            </w:r>
            <w:proofErr w:type="spellEnd"/>
            <w:r w:rsidR="00655146" w:rsidRPr="00655146">
              <w:rPr>
                <w:rFonts w:ascii="Calibri" w:hAnsi="Calibri" w:cs="Calibri"/>
                <w:b/>
                <w:bCs/>
                <w:sz w:val="26"/>
                <w:szCs w:val="26"/>
              </w:rPr>
              <w:t xml:space="preserve"> de </w:t>
            </w:r>
            <w:proofErr w:type="spellStart"/>
            <w:r w:rsidR="00655146" w:rsidRPr="00655146">
              <w:rPr>
                <w:rFonts w:ascii="Calibri" w:hAnsi="Calibri" w:cs="Calibri"/>
                <w:b/>
                <w:bCs/>
                <w:sz w:val="26"/>
                <w:szCs w:val="26"/>
              </w:rPr>
              <w:t>ordine</w:t>
            </w:r>
            <w:proofErr w:type="spellEnd"/>
            <w:r w:rsidR="00655146" w:rsidRPr="00655146">
              <w:rPr>
                <w:rFonts w:ascii="Calibri" w:hAnsi="Calibri" w:cs="Calibri"/>
                <w:b/>
                <w:bCs/>
                <w:sz w:val="26"/>
                <w:szCs w:val="26"/>
              </w:rPr>
              <w:t xml:space="preserve"> </w:t>
            </w:r>
            <w:proofErr w:type="spellStart"/>
            <w:r w:rsidR="00655146" w:rsidRPr="00655146">
              <w:rPr>
                <w:rFonts w:ascii="Calibri" w:hAnsi="Calibri" w:cs="Calibri"/>
                <w:b/>
                <w:bCs/>
                <w:sz w:val="26"/>
                <w:szCs w:val="26"/>
              </w:rPr>
              <w:t>interioară</w:t>
            </w:r>
            <w:proofErr w:type="spellEnd"/>
            <w:r w:rsidR="00655146" w:rsidRPr="00655146">
              <w:rPr>
                <w:rFonts w:ascii="Calibri" w:hAnsi="Calibri" w:cs="Calibri"/>
                <w:b/>
                <w:bCs/>
                <w:sz w:val="26"/>
                <w:szCs w:val="26"/>
              </w:rPr>
              <w:t xml:space="preserve"> al </w:t>
            </w:r>
            <w:proofErr w:type="spellStart"/>
            <w:r w:rsidR="00655146" w:rsidRPr="00655146">
              <w:rPr>
                <w:rFonts w:ascii="Calibri" w:hAnsi="Calibri" w:cs="Calibri"/>
                <w:b/>
                <w:bCs/>
                <w:sz w:val="26"/>
                <w:szCs w:val="26"/>
              </w:rPr>
              <w:t>instanţelor</w:t>
            </w:r>
            <w:proofErr w:type="spellEnd"/>
            <w:r w:rsidR="00655146" w:rsidRPr="00655146">
              <w:rPr>
                <w:rFonts w:ascii="Calibri" w:hAnsi="Calibri" w:cs="Calibri"/>
                <w:b/>
                <w:bCs/>
                <w:sz w:val="26"/>
                <w:szCs w:val="26"/>
              </w:rPr>
              <w:t xml:space="preserve"> </w:t>
            </w:r>
            <w:proofErr w:type="spellStart"/>
            <w:r w:rsidR="00655146" w:rsidRPr="00655146">
              <w:rPr>
                <w:rFonts w:ascii="Calibri" w:hAnsi="Calibri" w:cs="Calibri"/>
                <w:b/>
                <w:bCs/>
                <w:sz w:val="26"/>
                <w:szCs w:val="26"/>
              </w:rPr>
              <w:t>judecătoreşti</w:t>
            </w:r>
            <w:proofErr w:type="spellEnd"/>
            <w:r w:rsidR="00655146" w:rsidRPr="00655146">
              <w:rPr>
                <w:rFonts w:ascii="Calibri" w:hAnsi="Calibri" w:cs="Calibri"/>
                <w:b/>
                <w:bCs/>
                <w:sz w:val="26"/>
                <w:szCs w:val="26"/>
              </w:rPr>
              <w:t xml:space="preserve">, </w:t>
            </w:r>
            <w:proofErr w:type="spellStart"/>
            <w:r w:rsidR="00655146" w:rsidRPr="00655146">
              <w:rPr>
                <w:rFonts w:ascii="Calibri" w:hAnsi="Calibri" w:cs="Calibri"/>
                <w:b/>
                <w:bCs/>
                <w:sz w:val="26"/>
                <w:szCs w:val="26"/>
              </w:rPr>
              <w:t>aprobat</w:t>
            </w:r>
            <w:proofErr w:type="spellEnd"/>
            <w:r w:rsidR="00655146" w:rsidRPr="00655146">
              <w:rPr>
                <w:rFonts w:ascii="Calibri" w:hAnsi="Calibri" w:cs="Calibri"/>
                <w:b/>
                <w:bCs/>
                <w:sz w:val="26"/>
                <w:szCs w:val="26"/>
              </w:rPr>
              <w:t xml:space="preserve"> </w:t>
            </w:r>
            <w:proofErr w:type="spellStart"/>
            <w:r w:rsidR="00655146" w:rsidRPr="00655146">
              <w:rPr>
                <w:rFonts w:ascii="Calibri" w:hAnsi="Calibri" w:cs="Calibri"/>
                <w:b/>
                <w:bCs/>
                <w:sz w:val="26"/>
                <w:szCs w:val="26"/>
              </w:rPr>
              <w:t>prin</w:t>
            </w:r>
            <w:proofErr w:type="spellEnd"/>
            <w:r w:rsidR="00655146" w:rsidRPr="00655146">
              <w:rPr>
                <w:rFonts w:ascii="Calibri" w:hAnsi="Calibri" w:cs="Calibri"/>
                <w:b/>
                <w:bCs/>
                <w:sz w:val="26"/>
                <w:szCs w:val="26"/>
              </w:rPr>
              <w:t xml:space="preserve"> </w:t>
            </w:r>
            <w:proofErr w:type="spellStart"/>
            <w:r w:rsidR="00655146" w:rsidRPr="00655146">
              <w:rPr>
                <w:rFonts w:ascii="Calibri" w:hAnsi="Calibri" w:cs="Calibri"/>
                <w:b/>
                <w:bCs/>
                <w:sz w:val="26"/>
                <w:szCs w:val="26"/>
              </w:rPr>
              <w:t>Hotărârea</w:t>
            </w:r>
            <w:proofErr w:type="spellEnd"/>
            <w:r w:rsidR="00655146" w:rsidRPr="00655146">
              <w:rPr>
                <w:rFonts w:ascii="Calibri" w:hAnsi="Calibri" w:cs="Calibri"/>
                <w:b/>
                <w:bCs/>
                <w:sz w:val="26"/>
                <w:szCs w:val="26"/>
              </w:rPr>
              <w:t xml:space="preserve"> </w:t>
            </w:r>
            <w:proofErr w:type="spellStart"/>
            <w:r w:rsidR="00655146" w:rsidRPr="00655146">
              <w:rPr>
                <w:rFonts w:ascii="Calibri" w:hAnsi="Calibri" w:cs="Calibri"/>
                <w:b/>
                <w:bCs/>
                <w:sz w:val="26"/>
                <w:szCs w:val="26"/>
              </w:rPr>
              <w:t>Secției</w:t>
            </w:r>
            <w:proofErr w:type="spellEnd"/>
            <w:r w:rsidR="00655146" w:rsidRPr="00655146">
              <w:rPr>
                <w:rFonts w:ascii="Calibri" w:hAnsi="Calibri" w:cs="Calibri"/>
                <w:b/>
                <w:bCs/>
                <w:sz w:val="26"/>
                <w:szCs w:val="26"/>
              </w:rPr>
              <w:t xml:space="preserve"> </w:t>
            </w:r>
            <w:proofErr w:type="spellStart"/>
            <w:r w:rsidR="00655146" w:rsidRPr="00655146">
              <w:rPr>
                <w:rFonts w:ascii="Calibri" w:hAnsi="Calibri" w:cs="Calibri"/>
                <w:b/>
                <w:bCs/>
                <w:sz w:val="26"/>
                <w:szCs w:val="26"/>
              </w:rPr>
              <w:t>pentru</w:t>
            </w:r>
            <w:proofErr w:type="spellEnd"/>
            <w:r w:rsidR="00655146" w:rsidRPr="00655146">
              <w:rPr>
                <w:rFonts w:ascii="Calibri" w:hAnsi="Calibri" w:cs="Calibri"/>
                <w:b/>
                <w:bCs/>
                <w:sz w:val="26"/>
                <w:szCs w:val="26"/>
              </w:rPr>
              <w:t xml:space="preserve"> </w:t>
            </w:r>
            <w:proofErr w:type="spellStart"/>
            <w:r w:rsidR="00655146" w:rsidRPr="00655146">
              <w:rPr>
                <w:rFonts w:ascii="Calibri" w:hAnsi="Calibri" w:cs="Calibri"/>
                <w:b/>
                <w:bCs/>
                <w:sz w:val="26"/>
                <w:szCs w:val="26"/>
              </w:rPr>
              <w:t>judecători</w:t>
            </w:r>
            <w:proofErr w:type="spellEnd"/>
            <w:r w:rsidR="00655146" w:rsidRPr="00655146">
              <w:rPr>
                <w:rFonts w:ascii="Calibri" w:hAnsi="Calibri" w:cs="Calibri"/>
                <w:b/>
                <w:bCs/>
                <w:sz w:val="26"/>
                <w:szCs w:val="26"/>
              </w:rPr>
              <w:t xml:space="preserve"> a </w:t>
            </w:r>
            <w:proofErr w:type="spellStart"/>
            <w:r w:rsidR="00655146" w:rsidRPr="00655146">
              <w:rPr>
                <w:rFonts w:ascii="Calibri" w:hAnsi="Calibri" w:cs="Calibri"/>
                <w:b/>
                <w:bCs/>
                <w:sz w:val="26"/>
                <w:szCs w:val="26"/>
              </w:rPr>
              <w:t>Consiliului</w:t>
            </w:r>
            <w:proofErr w:type="spellEnd"/>
            <w:r w:rsidR="00655146" w:rsidRPr="00655146">
              <w:rPr>
                <w:rFonts w:ascii="Calibri" w:hAnsi="Calibri" w:cs="Calibri"/>
                <w:b/>
                <w:bCs/>
                <w:sz w:val="26"/>
                <w:szCs w:val="26"/>
              </w:rPr>
              <w:t xml:space="preserve"> Superior al Magistraturii nr. 3243/2022</w:t>
            </w:r>
          </w:p>
        </w:tc>
      </w:tr>
      <w:tr w:rsidR="00F72C89" w:rsidRPr="003F1519" w14:paraId="7D2BC94B" w14:textId="77777777" w:rsidTr="00916432">
        <w:tc>
          <w:tcPr>
            <w:tcW w:w="2425" w:type="dxa"/>
            <w:shd w:val="clear" w:color="auto" w:fill="F4B083" w:themeFill="accent2" w:themeFillTint="99"/>
          </w:tcPr>
          <w:p w14:paraId="72602608" w14:textId="29A45841" w:rsidR="00AA5F0F" w:rsidRPr="003F1519" w:rsidRDefault="00AA5F0F" w:rsidP="00655146">
            <w:pPr>
              <w:spacing w:line="276" w:lineRule="auto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930" w:type="dxa"/>
            <w:gridSpan w:val="2"/>
          </w:tcPr>
          <w:p w14:paraId="6D9FF51E" w14:textId="77777777" w:rsidR="00F72C89" w:rsidRPr="003F1519" w:rsidRDefault="00F72C89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203" w:type="dxa"/>
          </w:tcPr>
          <w:p w14:paraId="2C8B759D" w14:textId="77777777" w:rsidR="00F72C89" w:rsidRPr="003F1519" w:rsidRDefault="00F72C89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E94FC2" w:rsidRPr="003F1519" w14:paraId="432F63B2" w14:textId="77777777" w:rsidTr="00916432">
        <w:tc>
          <w:tcPr>
            <w:tcW w:w="2425" w:type="dxa"/>
            <w:shd w:val="clear" w:color="auto" w:fill="F4B083" w:themeFill="accent2" w:themeFillTint="99"/>
          </w:tcPr>
          <w:p w14:paraId="142C0C8D" w14:textId="77777777" w:rsidR="00E94FC2" w:rsidRPr="00E94FC2" w:rsidRDefault="00E94FC2" w:rsidP="00655146">
            <w:pPr>
              <w:spacing w:line="276" w:lineRule="auto"/>
              <w:rPr>
                <w:rFonts w:ascii="Calibri" w:hAnsi="Calibri" w:cs="Times New Roman"/>
                <w:sz w:val="26"/>
                <w:szCs w:val="26"/>
              </w:rPr>
            </w:pPr>
          </w:p>
        </w:tc>
        <w:tc>
          <w:tcPr>
            <w:tcW w:w="3930" w:type="dxa"/>
            <w:gridSpan w:val="2"/>
          </w:tcPr>
          <w:p w14:paraId="78EA2FDF" w14:textId="77777777" w:rsidR="00E94FC2" w:rsidRPr="003F1519" w:rsidRDefault="00E94FC2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203" w:type="dxa"/>
          </w:tcPr>
          <w:p w14:paraId="4B3B761F" w14:textId="77777777" w:rsidR="00E94FC2" w:rsidRPr="003F1519" w:rsidRDefault="00E94FC2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E94FC2" w:rsidRPr="003F1519" w14:paraId="44620D8E" w14:textId="77777777" w:rsidTr="00916432">
        <w:tc>
          <w:tcPr>
            <w:tcW w:w="2425" w:type="dxa"/>
            <w:shd w:val="clear" w:color="auto" w:fill="F4B083" w:themeFill="accent2" w:themeFillTint="99"/>
          </w:tcPr>
          <w:p w14:paraId="44CB4FA6" w14:textId="77777777" w:rsidR="00E94FC2" w:rsidRPr="00E94FC2" w:rsidRDefault="00E94FC2" w:rsidP="00655146">
            <w:pPr>
              <w:spacing w:line="276" w:lineRule="auto"/>
              <w:rPr>
                <w:rFonts w:ascii="Calibri" w:hAnsi="Calibri" w:cs="Times New Roman"/>
                <w:sz w:val="26"/>
                <w:szCs w:val="26"/>
              </w:rPr>
            </w:pPr>
          </w:p>
        </w:tc>
        <w:tc>
          <w:tcPr>
            <w:tcW w:w="3930" w:type="dxa"/>
            <w:gridSpan w:val="2"/>
          </w:tcPr>
          <w:p w14:paraId="46BB79BB" w14:textId="77777777" w:rsidR="00E94FC2" w:rsidRPr="003F1519" w:rsidRDefault="00E94FC2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203" w:type="dxa"/>
          </w:tcPr>
          <w:p w14:paraId="2139E064" w14:textId="77777777" w:rsidR="00E94FC2" w:rsidRPr="003F1519" w:rsidRDefault="00E94FC2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E94FC2" w:rsidRPr="003F1519" w14:paraId="4AA1B6A2" w14:textId="77777777" w:rsidTr="00916432">
        <w:tc>
          <w:tcPr>
            <w:tcW w:w="2425" w:type="dxa"/>
            <w:shd w:val="clear" w:color="auto" w:fill="F4B083" w:themeFill="accent2" w:themeFillTint="99"/>
          </w:tcPr>
          <w:p w14:paraId="52A5E645" w14:textId="77777777" w:rsidR="00E94FC2" w:rsidRPr="00E94FC2" w:rsidRDefault="00E94FC2" w:rsidP="00655146">
            <w:pPr>
              <w:spacing w:line="276" w:lineRule="auto"/>
              <w:rPr>
                <w:rFonts w:ascii="Calibri" w:hAnsi="Calibri" w:cs="Times New Roman"/>
                <w:sz w:val="26"/>
                <w:szCs w:val="26"/>
              </w:rPr>
            </w:pPr>
          </w:p>
        </w:tc>
        <w:tc>
          <w:tcPr>
            <w:tcW w:w="3930" w:type="dxa"/>
            <w:gridSpan w:val="2"/>
          </w:tcPr>
          <w:p w14:paraId="417FD3BC" w14:textId="77777777" w:rsidR="00E94FC2" w:rsidRPr="003F1519" w:rsidRDefault="00E94FC2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203" w:type="dxa"/>
          </w:tcPr>
          <w:p w14:paraId="5FEAB800" w14:textId="77777777" w:rsidR="00E94FC2" w:rsidRPr="003F1519" w:rsidRDefault="00E94FC2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E94FC2" w:rsidRPr="003F1519" w14:paraId="7D80581E" w14:textId="77777777" w:rsidTr="00916432">
        <w:tc>
          <w:tcPr>
            <w:tcW w:w="2425" w:type="dxa"/>
            <w:shd w:val="clear" w:color="auto" w:fill="F4B083" w:themeFill="accent2" w:themeFillTint="99"/>
          </w:tcPr>
          <w:p w14:paraId="1379D7D8" w14:textId="77777777" w:rsidR="00E94FC2" w:rsidRPr="00E94FC2" w:rsidRDefault="00E94FC2" w:rsidP="00655146">
            <w:pPr>
              <w:spacing w:line="276" w:lineRule="auto"/>
              <w:rPr>
                <w:rFonts w:ascii="Calibri" w:hAnsi="Calibri" w:cs="Times New Roman"/>
                <w:sz w:val="26"/>
                <w:szCs w:val="26"/>
              </w:rPr>
            </w:pPr>
          </w:p>
        </w:tc>
        <w:tc>
          <w:tcPr>
            <w:tcW w:w="3930" w:type="dxa"/>
            <w:gridSpan w:val="2"/>
          </w:tcPr>
          <w:p w14:paraId="445A370F" w14:textId="77777777" w:rsidR="00E94FC2" w:rsidRPr="003F1519" w:rsidRDefault="00E94FC2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203" w:type="dxa"/>
          </w:tcPr>
          <w:p w14:paraId="53FF2020" w14:textId="77777777" w:rsidR="00E94FC2" w:rsidRPr="003F1519" w:rsidRDefault="00E94FC2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E94FC2" w:rsidRPr="003F1519" w14:paraId="56A3AE55" w14:textId="77777777" w:rsidTr="00916432">
        <w:tc>
          <w:tcPr>
            <w:tcW w:w="2425" w:type="dxa"/>
            <w:shd w:val="clear" w:color="auto" w:fill="F4B083" w:themeFill="accent2" w:themeFillTint="99"/>
          </w:tcPr>
          <w:p w14:paraId="2517CAC6" w14:textId="77777777" w:rsidR="00E94FC2" w:rsidRPr="00E94FC2" w:rsidRDefault="00E94FC2" w:rsidP="00655146">
            <w:pPr>
              <w:spacing w:line="276" w:lineRule="auto"/>
              <w:rPr>
                <w:rFonts w:ascii="Calibri" w:hAnsi="Calibri" w:cs="Times New Roman"/>
                <w:sz w:val="26"/>
                <w:szCs w:val="26"/>
              </w:rPr>
            </w:pPr>
          </w:p>
        </w:tc>
        <w:tc>
          <w:tcPr>
            <w:tcW w:w="3930" w:type="dxa"/>
            <w:gridSpan w:val="2"/>
          </w:tcPr>
          <w:p w14:paraId="1CCACBD3" w14:textId="77777777" w:rsidR="00E94FC2" w:rsidRPr="003F1519" w:rsidRDefault="00E94FC2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203" w:type="dxa"/>
          </w:tcPr>
          <w:p w14:paraId="2AFA127A" w14:textId="77777777" w:rsidR="00E94FC2" w:rsidRPr="003F1519" w:rsidRDefault="00E94FC2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E94FC2" w:rsidRPr="003F1519" w14:paraId="2110DABE" w14:textId="77777777" w:rsidTr="00916432">
        <w:tc>
          <w:tcPr>
            <w:tcW w:w="2425" w:type="dxa"/>
            <w:shd w:val="clear" w:color="auto" w:fill="F4B083" w:themeFill="accent2" w:themeFillTint="99"/>
          </w:tcPr>
          <w:p w14:paraId="6810C0F2" w14:textId="77777777" w:rsidR="00E94FC2" w:rsidRPr="00E94FC2" w:rsidRDefault="00E94FC2" w:rsidP="00655146">
            <w:pPr>
              <w:spacing w:line="276" w:lineRule="auto"/>
              <w:rPr>
                <w:rFonts w:ascii="Calibri" w:hAnsi="Calibri" w:cs="Times New Roman"/>
                <w:sz w:val="26"/>
                <w:szCs w:val="26"/>
              </w:rPr>
            </w:pPr>
          </w:p>
        </w:tc>
        <w:tc>
          <w:tcPr>
            <w:tcW w:w="3930" w:type="dxa"/>
            <w:gridSpan w:val="2"/>
          </w:tcPr>
          <w:p w14:paraId="65C6E71E" w14:textId="77777777" w:rsidR="00E94FC2" w:rsidRPr="003F1519" w:rsidRDefault="00E94FC2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203" w:type="dxa"/>
          </w:tcPr>
          <w:p w14:paraId="1A9D569F" w14:textId="77777777" w:rsidR="00E94FC2" w:rsidRPr="003F1519" w:rsidRDefault="00E94FC2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</w:tbl>
    <w:p w14:paraId="22AF787A" w14:textId="77777777" w:rsidR="00B84035" w:rsidRPr="003F1519" w:rsidRDefault="00B84035" w:rsidP="00E94FC2">
      <w:pPr>
        <w:rPr>
          <w:rFonts w:ascii="Calibri" w:hAnsi="Calibri"/>
          <w:sz w:val="26"/>
          <w:szCs w:val="26"/>
        </w:rPr>
      </w:pPr>
    </w:p>
    <w:sectPr w:rsidR="00B84035" w:rsidRPr="003F1519" w:rsidSect="007548DA">
      <w:pgSz w:w="11906" w:h="16838"/>
      <w:pgMar w:top="1440" w:right="849" w:bottom="851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2F7F56"/>
    <w:multiLevelType w:val="hybridMultilevel"/>
    <w:tmpl w:val="DA4424A2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06A4A8A"/>
    <w:multiLevelType w:val="hybridMultilevel"/>
    <w:tmpl w:val="FCC80C48"/>
    <w:lvl w:ilvl="0" w:tplc="C124FE8C">
      <w:start w:val="1"/>
      <w:numFmt w:val="upperLetter"/>
      <w:lvlText w:val="%1."/>
      <w:lvlJc w:val="left"/>
      <w:pPr>
        <w:ind w:left="1380" w:hanging="10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17605957">
    <w:abstractNumId w:val="1"/>
  </w:num>
  <w:num w:numId="2" w16cid:durableId="51441995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04495"/>
    <w:rsid w:val="00002EF6"/>
    <w:rsid w:val="000235C1"/>
    <w:rsid w:val="000312CE"/>
    <w:rsid w:val="00042F6F"/>
    <w:rsid w:val="000526D0"/>
    <w:rsid w:val="000617DF"/>
    <w:rsid w:val="00066144"/>
    <w:rsid w:val="00081670"/>
    <w:rsid w:val="000969E3"/>
    <w:rsid w:val="000C3649"/>
    <w:rsid w:val="000C7A64"/>
    <w:rsid w:val="000E19BB"/>
    <w:rsid w:val="00133436"/>
    <w:rsid w:val="001538C4"/>
    <w:rsid w:val="00166E62"/>
    <w:rsid w:val="0018273F"/>
    <w:rsid w:val="001B3BB8"/>
    <w:rsid w:val="001C705D"/>
    <w:rsid w:val="001D395C"/>
    <w:rsid w:val="001E03AE"/>
    <w:rsid w:val="0022242E"/>
    <w:rsid w:val="00234A85"/>
    <w:rsid w:val="00257673"/>
    <w:rsid w:val="002A37CF"/>
    <w:rsid w:val="002B0FE8"/>
    <w:rsid w:val="00307EC5"/>
    <w:rsid w:val="00335C84"/>
    <w:rsid w:val="00347ACF"/>
    <w:rsid w:val="003564C6"/>
    <w:rsid w:val="00393C09"/>
    <w:rsid w:val="003C4959"/>
    <w:rsid w:val="003C7D77"/>
    <w:rsid w:val="003D3E28"/>
    <w:rsid w:val="003E3312"/>
    <w:rsid w:val="003F1519"/>
    <w:rsid w:val="003F63E5"/>
    <w:rsid w:val="00436459"/>
    <w:rsid w:val="00494AB4"/>
    <w:rsid w:val="004A72FC"/>
    <w:rsid w:val="004B648B"/>
    <w:rsid w:val="004C6AA0"/>
    <w:rsid w:val="004D2B0A"/>
    <w:rsid w:val="004E3097"/>
    <w:rsid w:val="004F4178"/>
    <w:rsid w:val="005051F5"/>
    <w:rsid w:val="00532867"/>
    <w:rsid w:val="0054122C"/>
    <w:rsid w:val="00571B4E"/>
    <w:rsid w:val="00583876"/>
    <w:rsid w:val="00590C36"/>
    <w:rsid w:val="005B266B"/>
    <w:rsid w:val="005B7A49"/>
    <w:rsid w:val="005D6159"/>
    <w:rsid w:val="005E5AF8"/>
    <w:rsid w:val="006114B0"/>
    <w:rsid w:val="0061594E"/>
    <w:rsid w:val="00621F51"/>
    <w:rsid w:val="00633747"/>
    <w:rsid w:val="00655146"/>
    <w:rsid w:val="006B6BD9"/>
    <w:rsid w:val="006D2369"/>
    <w:rsid w:val="006E21A3"/>
    <w:rsid w:val="006E5900"/>
    <w:rsid w:val="0071640B"/>
    <w:rsid w:val="007548DA"/>
    <w:rsid w:val="00774845"/>
    <w:rsid w:val="007E6A17"/>
    <w:rsid w:val="00806D17"/>
    <w:rsid w:val="00815CCB"/>
    <w:rsid w:val="008D2C2C"/>
    <w:rsid w:val="008E1388"/>
    <w:rsid w:val="008E4A06"/>
    <w:rsid w:val="008F4ED4"/>
    <w:rsid w:val="008F703E"/>
    <w:rsid w:val="00904495"/>
    <w:rsid w:val="00916432"/>
    <w:rsid w:val="00955494"/>
    <w:rsid w:val="009A27DE"/>
    <w:rsid w:val="009F3E57"/>
    <w:rsid w:val="00A0427C"/>
    <w:rsid w:val="00A1509C"/>
    <w:rsid w:val="00A41241"/>
    <w:rsid w:val="00AA5F0F"/>
    <w:rsid w:val="00AF5A77"/>
    <w:rsid w:val="00B10CA9"/>
    <w:rsid w:val="00B11D93"/>
    <w:rsid w:val="00B26BD9"/>
    <w:rsid w:val="00B32D26"/>
    <w:rsid w:val="00B453AA"/>
    <w:rsid w:val="00B50DE9"/>
    <w:rsid w:val="00B5637E"/>
    <w:rsid w:val="00B612B1"/>
    <w:rsid w:val="00B84035"/>
    <w:rsid w:val="00B93571"/>
    <w:rsid w:val="00BA6C48"/>
    <w:rsid w:val="00BB72DA"/>
    <w:rsid w:val="00BE39AB"/>
    <w:rsid w:val="00C650C0"/>
    <w:rsid w:val="00C91C50"/>
    <w:rsid w:val="00CB70EC"/>
    <w:rsid w:val="00CD06F4"/>
    <w:rsid w:val="00CF24AB"/>
    <w:rsid w:val="00D00AD2"/>
    <w:rsid w:val="00D059B9"/>
    <w:rsid w:val="00D95D43"/>
    <w:rsid w:val="00DE2CDA"/>
    <w:rsid w:val="00E036BF"/>
    <w:rsid w:val="00E268F7"/>
    <w:rsid w:val="00E56C28"/>
    <w:rsid w:val="00E83FB3"/>
    <w:rsid w:val="00E841A3"/>
    <w:rsid w:val="00E869DC"/>
    <w:rsid w:val="00E8743E"/>
    <w:rsid w:val="00E94FC2"/>
    <w:rsid w:val="00EA09E4"/>
    <w:rsid w:val="00EC1E66"/>
    <w:rsid w:val="00EC4A64"/>
    <w:rsid w:val="00F45F9A"/>
    <w:rsid w:val="00F7244F"/>
    <w:rsid w:val="00F72C89"/>
    <w:rsid w:val="00F90891"/>
    <w:rsid w:val="00F91853"/>
    <w:rsid w:val="00F94FC6"/>
    <w:rsid w:val="00FC63E7"/>
    <w:rsid w:val="00FE37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66E823"/>
  <w15:chartTrackingRefBased/>
  <w15:docId w15:val="{235EEE1D-5C09-4EEE-B972-259C28A860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0449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0449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F94FC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94FC6"/>
    <w:rPr>
      <w:rFonts w:ascii="Segoe UI" w:hAnsi="Segoe UI" w:cs="Segoe UI"/>
      <w:sz w:val="18"/>
      <w:szCs w:val="18"/>
    </w:rPr>
  </w:style>
  <w:style w:type="paragraph" w:styleId="NoSpacing">
    <w:name w:val="No Spacing"/>
    <w:uiPriority w:val="1"/>
    <w:qFormat/>
    <w:rsid w:val="00E841A3"/>
    <w:pPr>
      <w:spacing w:after="0" w:line="240" w:lineRule="auto"/>
    </w:pPr>
    <w:rPr>
      <w:lang w:val="en-US"/>
    </w:rPr>
  </w:style>
  <w:style w:type="character" w:customStyle="1" w:styleId="rvts3">
    <w:name w:val="rvts3"/>
    <w:basedOn w:val="DefaultParagraphFont"/>
    <w:rsid w:val="00CF24AB"/>
  </w:style>
  <w:style w:type="character" w:customStyle="1" w:styleId="rvts5">
    <w:name w:val="rvts5"/>
    <w:basedOn w:val="DefaultParagraphFont"/>
    <w:rsid w:val="00AA5F0F"/>
  </w:style>
  <w:style w:type="paragraph" w:styleId="NormalWeb">
    <w:name w:val="Normal (Web)"/>
    <w:basedOn w:val="Normal"/>
    <w:uiPriority w:val="99"/>
    <w:unhideWhenUsed/>
    <w:rsid w:val="00AA5F0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rvts9">
    <w:name w:val="rvts9"/>
    <w:basedOn w:val="DefaultParagraphFont"/>
    <w:rsid w:val="00AA5F0F"/>
  </w:style>
  <w:style w:type="paragraph" w:styleId="ListParagraph">
    <w:name w:val="List Paragraph"/>
    <w:basedOn w:val="Normal"/>
    <w:uiPriority w:val="34"/>
    <w:qFormat/>
    <w:rsid w:val="000526D0"/>
    <w:pPr>
      <w:ind w:left="720"/>
      <w:contextualSpacing/>
    </w:pPr>
  </w:style>
  <w:style w:type="character" w:customStyle="1" w:styleId="rvts4">
    <w:name w:val="rvts4"/>
    <w:basedOn w:val="DefaultParagraphFont"/>
    <w:rsid w:val="00002EF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0382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96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024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355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921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821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202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565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576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4198375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849907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59752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15072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973476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C80AE49-3A5D-47A7-A357-CA888010E3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243</TotalTime>
  <Pages>1</Pages>
  <Words>163</Words>
  <Characters>933</Characters>
  <Application>Microsoft Office Word</Application>
  <DocSecurity>0</DocSecurity>
  <Lines>7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Victor, ALISTAR</dc:creator>
  <cp:keywords/>
  <dc:description/>
  <cp:lastModifiedBy>CSM Consiliul Superior al Magistraturii</cp:lastModifiedBy>
  <cp:revision>53</cp:revision>
  <cp:lastPrinted>2023-05-03T07:15:00Z</cp:lastPrinted>
  <dcterms:created xsi:type="dcterms:W3CDTF">2019-02-19T12:15:00Z</dcterms:created>
  <dcterms:modified xsi:type="dcterms:W3CDTF">2025-04-29T11:42:00Z</dcterms:modified>
</cp:coreProperties>
</file>