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52103" w14:textId="77777777" w:rsidR="008C0C19" w:rsidRPr="003C4704" w:rsidRDefault="003966C3">
      <w:pPr>
        <w:rPr>
          <w:rFonts w:asciiTheme="majorHAnsi" w:hAnsiTheme="majorHAnsi"/>
          <w:b/>
          <w:sz w:val="28"/>
          <w:szCs w:val="28"/>
          <w:lang w:val="ro-RO"/>
        </w:rPr>
      </w:pPr>
      <w:r w:rsidRPr="003C4704">
        <w:rPr>
          <w:rFonts w:asciiTheme="majorHAnsi" w:hAnsiTheme="majorHAnsi"/>
          <w:b/>
          <w:sz w:val="28"/>
          <w:szCs w:val="28"/>
          <w:lang w:val="ro-RO"/>
        </w:rPr>
        <w:t>CONSILIUL SUPERIOR AL MAGISTRATURII</w:t>
      </w:r>
    </w:p>
    <w:p w14:paraId="3B003ED7" w14:textId="77777777" w:rsidR="003966C3" w:rsidRPr="003C4704" w:rsidRDefault="003966C3">
      <w:pPr>
        <w:rPr>
          <w:rFonts w:asciiTheme="majorHAnsi" w:hAnsiTheme="majorHAnsi"/>
          <w:b/>
          <w:sz w:val="28"/>
          <w:szCs w:val="28"/>
          <w:lang w:val="ro-RO"/>
        </w:rPr>
      </w:pPr>
      <w:r w:rsidRPr="003C4704">
        <w:rPr>
          <w:rFonts w:asciiTheme="majorHAnsi" w:hAnsiTheme="majorHAnsi"/>
          <w:b/>
          <w:sz w:val="28"/>
          <w:szCs w:val="28"/>
          <w:lang w:val="ro-RO"/>
        </w:rPr>
        <w:t>INSTITUTUL NAŢIONAL AL MAGISTRATURII</w:t>
      </w:r>
    </w:p>
    <w:p w14:paraId="13779447" w14:textId="77777777" w:rsidR="003966C3" w:rsidRPr="003C4704" w:rsidRDefault="003966C3">
      <w:pPr>
        <w:rPr>
          <w:rFonts w:asciiTheme="majorHAnsi" w:hAnsiTheme="majorHAnsi"/>
          <w:b/>
          <w:sz w:val="28"/>
          <w:szCs w:val="28"/>
          <w:lang w:val="ro-RO"/>
        </w:rPr>
      </w:pPr>
    </w:p>
    <w:p w14:paraId="6D8016EC" w14:textId="77777777" w:rsidR="003966C3" w:rsidRPr="003C4704" w:rsidRDefault="003966C3">
      <w:pPr>
        <w:rPr>
          <w:rFonts w:asciiTheme="majorHAnsi" w:hAnsiTheme="majorHAnsi"/>
          <w:b/>
          <w:sz w:val="28"/>
          <w:szCs w:val="28"/>
          <w:lang w:val="ro-RO"/>
        </w:rPr>
      </w:pPr>
      <w:r w:rsidRPr="003C4704">
        <w:rPr>
          <w:rFonts w:asciiTheme="majorHAnsi" w:hAnsiTheme="majorHAnsi"/>
          <w:b/>
          <w:sz w:val="28"/>
          <w:szCs w:val="28"/>
          <w:lang w:val="ro-RO"/>
        </w:rPr>
        <w:t xml:space="preserve">                                                           </w:t>
      </w:r>
    </w:p>
    <w:p w14:paraId="65FC3F3D" w14:textId="77777777" w:rsidR="003966C3" w:rsidRPr="003C4704" w:rsidRDefault="003966C3">
      <w:pPr>
        <w:rPr>
          <w:rFonts w:asciiTheme="majorHAnsi" w:hAnsiTheme="majorHAnsi"/>
          <w:b/>
          <w:sz w:val="28"/>
          <w:szCs w:val="28"/>
          <w:lang w:val="ro-RO"/>
        </w:rPr>
      </w:pPr>
      <w:r w:rsidRPr="003C4704">
        <w:rPr>
          <w:rFonts w:asciiTheme="majorHAnsi" w:hAnsiTheme="majorHAnsi"/>
          <w:b/>
          <w:sz w:val="28"/>
          <w:szCs w:val="28"/>
          <w:lang w:val="ro-RO"/>
        </w:rPr>
        <w:t xml:space="preserve">                                                           A N U N Ţ</w:t>
      </w:r>
    </w:p>
    <w:p w14:paraId="1912E965" w14:textId="4A201D2B" w:rsidR="003966C3" w:rsidRPr="003C4704" w:rsidRDefault="003966C3" w:rsidP="003C4704">
      <w:pPr>
        <w:jc w:val="center"/>
        <w:rPr>
          <w:rFonts w:asciiTheme="majorHAnsi" w:hAnsiTheme="majorHAnsi"/>
          <w:b/>
          <w:sz w:val="26"/>
          <w:szCs w:val="26"/>
          <w:lang w:val="ro-RO"/>
        </w:rPr>
      </w:pPr>
      <w:r w:rsidRPr="003C4704">
        <w:rPr>
          <w:rFonts w:asciiTheme="majorHAnsi" w:hAnsiTheme="majorHAnsi"/>
          <w:b/>
          <w:sz w:val="26"/>
          <w:szCs w:val="26"/>
          <w:lang w:val="ro-RO"/>
        </w:rPr>
        <w:t xml:space="preserve">privind </w:t>
      </w:r>
      <w:r w:rsidR="003C4704" w:rsidRPr="003C4704">
        <w:rPr>
          <w:rFonts w:asciiTheme="majorHAnsi" w:hAnsiTheme="majorHAnsi"/>
          <w:b/>
          <w:sz w:val="26"/>
          <w:szCs w:val="26"/>
          <w:lang w:val="ro-RO"/>
        </w:rPr>
        <w:t>desfășurarea</w:t>
      </w:r>
      <w:r w:rsidRPr="003C4704">
        <w:rPr>
          <w:rFonts w:asciiTheme="majorHAnsi" w:hAnsiTheme="majorHAnsi"/>
          <w:b/>
          <w:sz w:val="26"/>
          <w:szCs w:val="26"/>
          <w:lang w:val="ro-RO"/>
        </w:rPr>
        <w:t xml:space="preserve"> probei constând în testarea psihologică, evaluarea </w:t>
      </w:r>
      <w:r w:rsidR="003C4704" w:rsidRPr="003C4704">
        <w:rPr>
          <w:rFonts w:asciiTheme="majorHAnsi" w:hAnsiTheme="majorHAnsi"/>
          <w:b/>
          <w:sz w:val="26"/>
          <w:szCs w:val="26"/>
          <w:lang w:val="ro-RO"/>
        </w:rPr>
        <w:t>capacității</w:t>
      </w:r>
      <w:r w:rsidRPr="003C4704">
        <w:rPr>
          <w:rFonts w:asciiTheme="majorHAnsi" w:hAnsiTheme="majorHAnsi"/>
          <w:b/>
          <w:sz w:val="26"/>
          <w:szCs w:val="26"/>
          <w:lang w:val="ro-RO"/>
        </w:rPr>
        <w:t xml:space="preserve"> candidatului de a lua decizii </w:t>
      </w:r>
      <w:r w:rsidR="003C4704" w:rsidRPr="003C4704">
        <w:rPr>
          <w:rFonts w:asciiTheme="majorHAnsi" w:hAnsiTheme="majorHAnsi"/>
          <w:b/>
          <w:sz w:val="26"/>
          <w:szCs w:val="26"/>
          <w:lang w:val="ro-RO"/>
        </w:rPr>
        <w:t>și</w:t>
      </w:r>
      <w:r w:rsidRPr="003C4704">
        <w:rPr>
          <w:rFonts w:asciiTheme="majorHAnsi" w:hAnsiTheme="majorHAnsi"/>
          <w:b/>
          <w:sz w:val="26"/>
          <w:szCs w:val="26"/>
          <w:lang w:val="ro-RO"/>
        </w:rPr>
        <w:t xml:space="preserve"> de a-</w:t>
      </w:r>
      <w:r w:rsidR="003C4704" w:rsidRPr="003C4704">
        <w:rPr>
          <w:rFonts w:asciiTheme="majorHAnsi" w:hAnsiTheme="majorHAnsi"/>
          <w:b/>
          <w:sz w:val="26"/>
          <w:szCs w:val="26"/>
          <w:lang w:val="ro-RO"/>
        </w:rPr>
        <w:t>și</w:t>
      </w:r>
      <w:r w:rsidRPr="003C4704">
        <w:rPr>
          <w:rFonts w:asciiTheme="majorHAnsi" w:hAnsiTheme="majorHAnsi"/>
          <w:b/>
          <w:sz w:val="26"/>
          <w:szCs w:val="26"/>
          <w:lang w:val="ro-RO"/>
        </w:rPr>
        <w:t xml:space="preserve"> asuma răspunderea </w:t>
      </w:r>
      <w:r w:rsidR="003C4704" w:rsidRPr="003C4704">
        <w:rPr>
          <w:rFonts w:asciiTheme="majorHAnsi" w:hAnsiTheme="majorHAnsi"/>
          <w:b/>
          <w:sz w:val="26"/>
          <w:szCs w:val="26"/>
          <w:lang w:val="ro-RO"/>
        </w:rPr>
        <w:t>și</w:t>
      </w:r>
      <w:r w:rsidRPr="003C4704">
        <w:rPr>
          <w:rFonts w:asciiTheme="majorHAnsi" w:hAnsiTheme="majorHAnsi"/>
          <w:b/>
          <w:sz w:val="26"/>
          <w:szCs w:val="26"/>
          <w:lang w:val="ro-RO"/>
        </w:rPr>
        <w:t xml:space="preserve"> verificarea </w:t>
      </w:r>
      <w:r w:rsidR="003C4704" w:rsidRPr="003C4704">
        <w:rPr>
          <w:rFonts w:asciiTheme="majorHAnsi" w:hAnsiTheme="majorHAnsi"/>
          <w:b/>
          <w:sz w:val="26"/>
          <w:szCs w:val="26"/>
          <w:lang w:val="ro-RO"/>
        </w:rPr>
        <w:t>rezistenței</w:t>
      </w:r>
      <w:r w:rsidRPr="003C4704">
        <w:rPr>
          <w:rFonts w:asciiTheme="majorHAnsi" w:hAnsiTheme="majorHAnsi"/>
          <w:b/>
          <w:sz w:val="26"/>
          <w:szCs w:val="26"/>
          <w:lang w:val="ro-RO"/>
        </w:rPr>
        <w:t xml:space="preserve"> la stres</w:t>
      </w:r>
    </w:p>
    <w:p w14:paraId="7C687073" w14:textId="77777777" w:rsidR="003C4704" w:rsidRDefault="003C4704" w:rsidP="003C4704">
      <w:pPr>
        <w:jc w:val="both"/>
        <w:rPr>
          <w:rFonts w:asciiTheme="majorHAnsi" w:hAnsiTheme="majorHAnsi"/>
          <w:b/>
          <w:sz w:val="26"/>
          <w:szCs w:val="26"/>
          <w:lang w:val="ro-RO"/>
        </w:rPr>
      </w:pPr>
    </w:p>
    <w:p w14:paraId="139289A2" w14:textId="7D1F1996" w:rsidR="003966C3" w:rsidRPr="003C4704" w:rsidRDefault="003966C3" w:rsidP="00BE2959">
      <w:pPr>
        <w:ind w:firstLine="540"/>
        <w:jc w:val="both"/>
        <w:rPr>
          <w:rFonts w:asciiTheme="majorHAnsi" w:hAnsiTheme="majorHAnsi"/>
          <w:b/>
          <w:sz w:val="26"/>
          <w:szCs w:val="26"/>
          <w:lang w:val="ro-RO"/>
        </w:rPr>
      </w:pPr>
      <w:r w:rsidRPr="003C4704">
        <w:rPr>
          <w:rFonts w:asciiTheme="majorHAnsi" w:hAnsiTheme="majorHAnsi"/>
          <w:b/>
          <w:sz w:val="26"/>
          <w:szCs w:val="26"/>
          <w:lang w:val="ro-RO"/>
        </w:rPr>
        <w:t xml:space="preserve">Testarea psihologică, evaluarea </w:t>
      </w:r>
      <w:r w:rsidR="003C4704" w:rsidRPr="003C4704">
        <w:rPr>
          <w:rFonts w:asciiTheme="majorHAnsi" w:hAnsiTheme="majorHAnsi"/>
          <w:b/>
          <w:sz w:val="26"/>
          <w:szCs w:val="26"/>
          <w:lang w:val="ro-RO"/>
        </w:rPr>
        <w:t>capacității</w:t>
      </w:r>
      <w:r w:rsidRPr="003C4704">
        <w:rPr>
          <w:rFonts w:asciiTheme="majorHAnsi" w:hAnsiTheme="majorHAnsi"/>
          <w:b/>
          <w:sz w:val="26"/>
          <w:szCs w:val="26"/>
          <w:lang w:val="ro-RO"/>
        </w:rPr>
        <w:t xml:space="preserve"> candidatului de a lua decizii </w:t>
      </w:r>
      <w:r w:rsidR="003C4704" w:rsidRPr="003C4704">
        <w:rPr>
          <w:rFonts w:asciiTheme="majorHAnsi" w:hAnsiTheme="majorHAnsi"/>
          <w:b/>
          <w:sz w:val="26"/>
          <w:szCs w:val="26"/>
          <w:lang w:val="ro-RO"/>
        </w:rPr>
        <w:t>și</w:t>
      </w:r>
      <w:r w:rsidRPr="003C4704">
        <w:rPr>
          <w:rFonts w:asciiTheme="majorHAnsi" w:hAnsiTheme="majorHAnsi"/>
          <w:b/>
          <w:sz w:val="26"/>
          <w:szCs w:val="26"/>
          <w:lang w:val="ro-RO"/>
        </w:rPr>
        <w:t xml:space="preserve"> de a-</w:t>
      </w:r>
      <w:r w:rsidR="003C4704" w:rsidRPr="003C4704">
        <w:rPr>
          <w:rFonts w:asciiTheme="majorHAnsi" w:hAnsiTheme="majorHAnsi"/>
          <w:b/>
          <w:sz w:val="26"/>
          <w:szCs w:val="26"/>
          <w:lang w:val="ro-RO"/>
        </w:rPr>
        <w:t>și</w:t>
      </w:r>
      <w:r w:rsidRPr="003C4704">
        <w:rPr>
          <w:rFonts w:asciiTheme="majorHAnsi" w:hAnsiTheme="majorHAnsi"/>
          <w:b/>
          <w:sz w:val="26"/>
          <w:szCs w:val="26"/>
          <w:lang w:val="ro-RO"/>
        </w:rPr>
        <w:t xml:space="preserve"> asuma răspunderea </w:t>
      </w:r>
      <w:r w:rsidR="003C4704" w:rsidRPr="003C4704">
        <w:rPr>
          <w:rFonts w:asciiTheme="majorHAnsi" w:hAnsiTheme="majorHAnsi"/>
          <w:b/>
          <w:sz w:val="26"/>
          <w:szCs w:val="26"/>
          <w:lang w:val="ro-RO"/>
        </w:rPr>
        <w:t>și</w:t>
      </w:r>
      <w:r w:rsidRPr="003C4704">
        <w:rPr>
          <w:rFonts w:asciiTheme="majorHAnsi" w:hAnsiTheme="majorHAnsi"/>
          <w:b/>
          <w:sz w:val="26"/>
          <w:szCs w:val="26"/>
          <w:lang w:val="ro-RO"/>
        </w:rPr>
        <w:t xml:space="preserve"> verificarea </w:t>
      </w:r>
      <w:r w:rsidR="003C4704" w:rsidRPr="003C4704">
        <w:rPr>
          <w:rFonts w:asciiTheme="majorHAnsi" w:hAnsiTheme="majorHAnsi"/>
          <w:b/>
          <w:sz w:val="26"/>
          <w:szCs w:val="26"/>
          <w:lang w:val="ro-RO"/>
        </w:rPr>
        <w:t>rezistenței</w:t>
      </w:r>
      <w:r w:rsidRPr="003C4704">
        <w:rPr>
          <w:rFonts w:asciiTheme="majorHAnsi" w:hAnsiTheme="majorHAnsi"/>
          <w:b/>
          <w:sz w:val="26"/>
          <w:szCs w:val="26"/>
          <w:lang w:val="ro-RO"/>
        </w:rPr>
        <w:t xml:space="preserve"> la stres constă în aplicarea unui test scris </w:t>
      </w:r>
      <w:r w:rsidR="003C4704" w:rsidRPr="003C4704">
        <w:rPr>
          <w:rFonts w:asciiTheme="majorHAnsi" w:hAnsiTheme="majorHAnsi"/>
          <w:b/>
          <w:sz w:val="26"/>
          <w:szCs w:val="26"/>
          <w:lang w:val="ro-RO"/>
        </w:rPr>
        <w:t>și</w:t>
      </w:r>
      <w:r w:rsidRPr="003C4704">
        <w:rPr>
          <w:rFonts w:asciiTheme="majorHAnsi" w:hAnsiTheme="majorHAnsi"/>
          <w:b/>
          <w:sz w:val="26"/>
          <w:szCs w:val="26"/>
          <w:lang w:val="ro-RO"/>
        </w:rPr>
        <w:t xml:space="preserve"> în </w:t>
      </w:r>
      <w:r w:rsidR="003C4704" w:rsidRPr="003C4704">
        <w:rPr>
          <w:rFonts w:asciiTheme="majorHAnsi" w:hAnsiTheme="majorHAnsi"/>
          <w:b/>
          <w:sz w:val="26"/>
          <w:szCs w:val="26"/>
          <w:lang w:val="ro-RO"/>
        </w:rPr>
        <w:t>susținerea</w:t>
      </w:r>
      <w:r w:rsidRPr="003C4704">
        <w:rPr>
          <w:rFonts w:asciiTheme="majorHAnsi" w:hAnsiTheme="majorHAnsi"/>
          <w:b/>
          <w:sz w:val="26"/>
          <w:szCs w:val="26"/>
          <w:lang w:val="ro-RO"/>
        </w:rPr>
        <w:t xml:space="preserve"> unui interviu în </w:t>
      </w:r>
      <w:r w:rsidR="003C4704" w:rsidRPr="003C4704">
        <w:rPr>
          <w:rFonts w:asciiTheme="majorHAnsi" w:hAnsiTheme="majorHAnsi"/>
          <w:b/>
          <w:sz w:val="26"/>
          <w:szCs w:val="26"/>
          <w:lang w:val="ro-RO"/>
        </w:rPr>
        <w:t>fața</w:t>
      </w:r>
      <w:r w:rsidR="0060663D">
        <w:rPr>
          <w:rFonts w:asciiTheme="majorHAnsi" w:hAnsiTheme="majorHAnsi"/>
          <w:b/>
          <w:sz w:val="26"/>
          <w:szCs w:val="26"/>
          <w:lang w:val="ro-RO"/>
        </w:rPr>
        <w:t xml:space="preserve"> comisiei</w:t>
      </w:r>
      <w:r w:rsidRPr="003C4704">
        <w:rPr>
          <w:rFonts w:asciiTheme="majorHAnsi" w:hAnsiTheme="majorHAnsi"/>
          <w:b/>
          <w:sz w:val="26"/>
          <w:szCs w:val="26"/>
          <w:lang w:val="ro-RO"/>
        </w:rPr>
        <w:t xml:space="preserve"> formate din doi psihologi </w:t>
      </w:r>
      <w:r w:rsidR="003C4704" w:rsidRPr="003C4704">
        <w:rPr>
          <w:rFonts w:asciiTheme="majorHAnsi" w:hAnsiTheme="majorHAnsi"/>
          <w:b/>
          <w:sz w:val="26"/>
          <w:szCs w:val="26"/>
          <w:lang w:val="ro-RO"/>
        </w:rPr>
        <w:t>desemnați</w:t>
      </w:r>
      <w:r w:rsidRPr="003C4704">
        <w:rPr>
          <w:rFonts w:asciiTheme="majorHAnsi" w:hAnsiTheme="majorHAnsi"/>
          <w:b/>
          <w:sz w:val="26"/>
          <w:szCs w:val="26"/>
          <w:lang w:val="ro-RO"/>
        </w:rPr>
        <w:t xml:space="preserve"> de Consiliul Superior al Magistraturii.</w:t>
      </w:r>
    </w:p>
    <w:p w14:paraId="77B6B74F" w14:textId="6F36C56F" w:rsidR="003966C3" w:rsidRPr="003C4704" w:rsidRDefault="003966C3" w:rsidP="00BE2959">
      <w:pPr>
        <w:ind w:firstLine="540"/>
        <w:jc w:val="both"/>
        <w:rPr>
          <w:rFonts w:asciiTheme="majorHAnsi" w:hAnsiTheme="majorHAnsi"/>
          <w:b/>
          <w:sz w:val="26"/>
          <w:szCs w:val="26"/>
          <w:lang w:val="ro-RO"/>
        </w:rPr>
      </w:pPr>
      <w:r w:rsidRPr="00801ACD">
        <w:rPr>
          <w:rFonts w:asciiTheme="majorHAnsi" w:hAnsiTheme="majorHAnsi"/>
          <w:b/>
          <w:sz w:val="26"/>
          <w:szCs w:val="26"/>
          <w:u w:val="single"/>
          <w:lang w:val="ro-RO"/>
        </w:rPr>
        <w:t>Aplicarea testului scris</w:t>
      </w:r>
      <w:r w:rsidRPr="00091C45">
        <w:rPr>
          <w:rFonts w:asciiTheme="majorHAnsi" w:hAnsiTheme="majorHAnsi"/>
          <w:b/>
          <w:sz w:val="26"/>
          <w:szCs w:val="26"/>
          <w:lang w:val="ro-RO"/>
        </w:rPr>
        <w:t xml:space="preserve"> va avea loc la data d</w:t>
      </w:r>
      <w:r w:rsidR="0060663D" w:rsidRPr="00091C45">
        <w:rPr>
          <w:rFonts w:asciiTheme="majorHAnsi" w:hAnsiTheme="majorHAnsi"/>
          <w:b/>
          <w:sz w:val="26"/>
          <w:szCs w:val="26"/>
          <w:lang w:val="ro-RO"/>
        </w:rPr>
        <w:t xml:space="preserve">e </w:t>
      </w:r>
      <w:r w:rsidR="00D77308">
        <w:rPr>
          <w:rFonts w:asciiTheme="majorHAnsi" w:hAnsiTheme="majorHAnsi"/>
          <w:b/>
          <w:sz w:val="26"/>
          <w:szCs w:val="26"/>
          <w:lang w:val="ro-RO"/>
        </w:rPr>
        <w:t>28 februarie 2026</w:t>
      </w:r>
      <w:r w:rsidR="009E65D9" w:rsidRPr="00091C45">
        <w:rPr>
          <w:rFonts w:asciiTheme="majorHAnsi" w:hAnsiTheme="majorHAnsi"/>
          <w:b/>
          <w:sz w:val="26"/>
          <w:szCs w:val="26"/>
          <w:lang w:val="ro-RO"/>
        </w:rPr>
        <w:t>, începând cu ora 9</w:t>
      </w:r>
      <w:r w:rsidRPr="00091C45">
        <w:rPr>
          <w:rFonts w:asciiTheme="majorHAnsi" w:hAnsiTheme="majorHAnsi"/>
          <w:b/>
          <w:sz w:val="26"/>
          <w:szCs w:val="26"/>
          <w:lang w:val="ro-RO"/>
        </w:rPr>
        <w:t>,00, la</w:t>
      </w:r>
      <w:r w:rsidRPr="003C4704">
        <w:rPr>
          <w:rFonts w:asciiTheme="majorHAnsi" w:hAnsiTheme="majorHAnsi"/>
          <w:b/>
          <w:sz w:val="26"/>
          <w:szCs w:val="26"/>
          <w:lang w:val="ro-RO"/>
        </w:rPr>
        <w:t xml:space="preserve"> Universitatea Nicolae Titulescu, cu sediul în </w:t>
      </w:r>
      <w:r w:rsidR="003C4704" w:rsidRPr="003C4704">
        <w:rPr>
          <w:rFonts w:asciiTheme="majorHAnsi" w:hAnsiTheme="majorHAnsi"/>
          <w:b/>
          <w:sz w:val="26"/>
          <w:szCs w:val="26"/>
          <w:lang w:val="ro-RO"/>
        </w:rPr>
        <w:t>București</w:t>
      </w:r>
      <w:r w:rsidRPr="003C4704">
        <w:rPr>
          <w:rFonts w:asciiTheme="majorHAnsi" w:hAnsiTheme="majorHAnsi"/>
          <w:b/>
          <w:sz w:val="26"/>
          <w:szCs w:val="26"/>
          <w:lang w:val="ro-RO"/>
        </w:rPr>
        <w:t xml:space="preserve">, Calea </w:t>
      </w:r>
      <w:r w:rsidR="003C4704" w:rsidRPr="003C4704">
        <w:rPr>
          <w:rFonts w:asciiTheme="majorHAnsi" w:hAnsiTheme="majorHAnsi"/>
          <w:b/>
          <w:sz w:val="26"/>
          <w:szCs w:val="26"/>
          <w:lang w:val="ro-RO"/>
        </w:rPr>
        <w:t>Văcărești</w:t>
      </w:r>
      <w:r w:rsidRPr="003C4704">
        <w:rPr>
          <w:rFonts w:asciiTheme="majorHAnsi" w:hAnsiTheme="majorHAnsi"/>
          <w:b/>
          <w:sz w:val="26"/>
          <w:szCs w:val="26"/>
          <w:lang w:val="ro-RO"/>
        </w:rPr>
        <w:t>, nr.185, sector 4.</w:t>
      </w:r>
    </w:p>
    <w:p w14:paraId="4D70E9AE" w14:textId="77777777" w:rsidR="00D569F6" w:rsidRDefault="003966C3" w:rsidP="00D569F6">
      <w:pPr>
        <w:ind w:firstLine="540"/>
        <w:jc w:val="both"/>
        <w:rPr>
          <w:rFonts w:asciiTheme="majorHAnsi" w:hAnsiTheme="majorHAnsi"/>
          <w:b/>
          <w:sz w:val="26"/>
          <w:szCs w:val="26"/>
          <w:lang w:val="ro-RO"/>
        </w:rPr>
      </w:pPr>
      <w:r w:rsidRPr="003C4704">
        <w:rPr>
          <w:rFonts w:asciiTheme="majorHAnsi" w:hAnsiTheme="majorHAnsi"/>
          <w:b/>
          <w:sz w:val="26"/>
          <w:szCs w:val="26"/>
          <w:lang w:val="ro-RO"/>
        </w:rPr>
        <w:t>Mijloace de transport:</w:t>
      </w:r>
      <w:r w:rsidR="00D569F6">
        <w:rPr>
          <w:rFonts w:asciiTheme="majorHAnsi" w:hAnsiTheme="majorHAnsi"/>
          <w:b/>
          <w:sz w:val="26"/>
          <w:szCs w:val="26"/>
          <w:lang w:val="ro-RO"/>
        </w:rPr>
        <w:t xml:space="preserve"> </w:t>
      </w:r>
      <w:r w:rsidRPr="00D569F6">
        <w:rPr>
          <w:rFonts w:asciiTheme="majorHAnsi" w:hAnsiTheme="majorHAnsi"/>
          <w:b/>
          <w:sz w:val="26"/>
          <w:szCs w:val="26"/>
          <w:lang w:val="ro-RO"/>
        </w:rPr>
        <w:t xml:space="preserve">Metrou – </w:t>
      </w:r>
      <w:r w:rsidR="003C4704" w:rsidRPr="00D569F6">
        <w:rPr>
          <w:rFonts w:asciiTheme="majorHAnsi" w:hAnsiTheme="majorHAnsi"/>
          <w:b/>
          <w:sz w:val="26"/>
          <w:szCs w:val="26"/>
          <w:lang w:val="ro-RO"/>
        </w:rPr>
        <w:t>stația</w:t>
      </w:r>
      <w:r w:rsidRPr="00D569F6">
        <w:rPr>
          <w:rFonts w:asciiTheme="majorHAnsi" w:hAnsiTheme="majorHAnsi"/>
          <w:b/>
          <w:sz w:val="26"/>
          <w:szCs w:val="26"/>
          <w:lang w:val="ro-RO"/>
        </w:rPr>
        <w:t xml:space="preserve"> Timpuri Noi</w:t>
      </w:r>
    </w:p>
    <w:p w14:paraId="62C402B7" w14:textId="77777777" w:rsidR="00D569F6" w:rsidRDefault="00D569F6" w:rsidP="00D569F6">
      <w:pPr>
        <w:ind w:firstLine="540"/>
        <w:jc w:val="both"/>
        <w:rPr>
          <w:rFonts w:asciiTheme="majorHAnsi" w:hAnsiTheme="majorHAnsi"/>
          <w:b/>
          <w:sz w:val="26"/>
          <w:szCs w:val="26"/>
          <w:lang w:val="ro-RO"/>
        </w:rPr>
      </w:pPr>
      <w:r>
        <w:rPr>
          <w:rFonts w:asciiTheme="majorHAnsi" w:hAnsiTheme="majorHAnsi"/>
          <w:b/>
          <w:sz w:val="26"/>
          <w:szCs w:val="26"/>
          <w:lang w:val="ro-RO"/>
        </w:rPr>
        <w:t xml:space="preserve">                                        </w:t>
      </w:r>
      <w:r w:rsidR="003966C3" w:rsidRPr="00D569F6">
        <w:rPr>
          <w:rFonts w:asciiTheme="majorHAnsi" w:hAnsiTheme="majorHAnsi"/>
          <w:b/>
          <w:sz w:val="26"/>
          <w:szCs w:val="26"/>
          <w:lang w:val="ro-RO"/>
        </w:rPr>
        <w:t>Autobuzele 133, 312, 323</w:t>
      </w:r>
      <w:r w:rsidRPr="00D569F6">
        <w:rPr>
          <w:rFonts w:asciiTheme="majorHAnsi" w:hAnsiTheme="majorHAnsi"/>
          <w:b/>
          <w:sz w:val="26"/>
          <w:szCs w:val="26"/>
          <w:lang w:val="ro-RO"/>
        </w:rPr>
        <w:t>, - autobuze: 312, 323, 381, 223</w:t>
      </w:r>
    </w:p>
    <w:p w14:paraId="5D36F803" w14:textId="42C28CB0" w:rsidR="00D569F6" w:rsidRPr="00D569F6" w:rsidRDefault="00D569F6" w:rsidP="00D569F6">
      <w:pPr>
        <w:ind w:firstLine="540"/>
        <w:jc w:val="both"/>
        <w:rPr>
          <w:rFonts w:asciiTheme="majorHAnsi" w:hAnsiTheme="majorHAnsi"/>
          <w:b/>
          <w:sz w:val="26"/>
          <w:szCs w:val="26"/>
          <w:lang w:val="ro-RO"/>
        </w:rPr>
      </w:pPr>
      <w:r>
        <w:rPr>
          <w:rFonts w:asciiTheme="majorHAnsi" w:hAnsiTheme="majorHAnsi"/>
          <w:b/>
          <w:sz w:val="26"/>
          <w:szCs w:val="26"/>
          <w:lang w:val="ro-RO"/>
        </w:rPr>
        <w:t xml:space="preserve">                                      </w:t>
      </w:r>
      <w:r w:rsidR="00647FF0">
        <w:rPr>
          <w:rFonts w:asciiTheme="majorHAnsi" w:hAnsiTheme="majorHAnsi"/>
          <w:b/>
          <w:sz w:val="26"/>
          <w:szCs w:val="26"/>
          <w:lang w:val="ro-RO"/>
        </w:rPr>
        <w:t xml:space="preserve">   </w:t>
      </w:r>
      <w:r w:rsidRPr="00D569F6">
        <w:rPr>
          <w:rFonts w:asciiTheme="majorHAnsi" w:hAnsiTheme="majorHAnsi"/>
          <w:b/>
          <w:sz w:val="26"/>
          <w:szCs w:val="26"/>
          <w:lang w:val="ro-RO"/>
        </w:rPr>
        <w:t>Tramvai – 19</w:t>
      </w:r>
      <w:r w:rsidR="009E1B25">
        <w:rPr>
          <w:rFonts w:asciiTheme="majorHAnsi" w:hAnsiTheme="majorHAnsi"/>
          <w:b/>
          <w:sz w:val="26"/>
          <w:szCs w:val="26"/>
          <w:lang w:val="ro-RO"/>
        </w:rPr>
        <w:t>.</w:t>
      </w:r>
    </w:p>
    <w:p w14:paraId="010DB3B0" w14:textId="0D2E425B" w:rsidR="0096184E" w:rsidRPr="00D569F6" w:rsidRDefault="00D569F6" w:rsidP="00D569F6">
      <w:pPr>
        <w:jc w:val="both"/>
        <w:rPr>
          <w:rFonts w:asciiTheme="majorHAnsi" w:hAnsiTheme="majorHAnsi"/>
          <w:b/>
          <w:sz w:val="26"/>
          <w:szCs w:val="26"/>
          <w:lang w:val="ro-RO"/>
        </w:rPr>
      </w:pPr>
      <w:r>
        <w:rPr>
          <w:rFonts w:asciiTheme="majorHAnsi" w:hAnsiTheme="majorHAnsi"/>
          <w:b/>
          <w:sz w:val="26"/>
          <w:szCs w:val="26"/>
          <w:lang w:val="ro-RO"/>
        </w:rPr>
        <w:t xml:space="preserve">         </w:t>
      </w:r>
      <w:r w:rsidR="0096184E" w:rsidRPr="00D569F6">
        <w:rPr>
          <w:rFonts w:asciiTheme="majorHAnsi" w:hAnsiTheme="majorHAnsi"/>
          <w:b/>
          <w:sz w:val="26"/>
          <w:szCs w:val="26"/>
          <w:lang w:val="ro-RO"/>
        </w:rPr>
        <w:t xml:space="preserve">Accesul </w:t>
      </w:r>
      <w:r w:rsidR="003C4704" w:rsidRPr="00D569F6">
        <w:rPr>
          <w:rFonts w:asciiTheme="majorHAnsi" w:hAnsiTheme="majorHAnsi"/>
          <w:b/>
          <w:sz w:val="26"/>
          <w:szCs w:val="26"/>
          <w:lang w:val="ro-RO"/>
        </w:rPr>
        <w:t>candidaților</w:t>
      </w:r>
      <w:r w:rsidR="0096184E" w:rsidRPr="00D569F6">
        <w:rPr>
          <w:rFonts w:asciiTheme="majorHAnsi" w:hAnsiTheme="majorHAnsi"/>
          <w:b/>
          <w:sz w:val="26"/>
          <w:szCs w:val="26"/>
          <w:lang w:val="ro-RO"/>
        </w:rPr>
        <w:t xml:space="preserve"> în săli se va face pe baza unui </w:t>
      </w:r>
      <w:r w:rsidR="009E65D9" w:rsidRPr="00D569F6">
        <w:rPr>
          <w:rFonts w:asciiTheme="majorHAnsi" w:hAnsiTheme="majorHAnsi"/>
          <w:b/>
          <w:sz w:val="26"/>
          <w:szCs w:val="26"/>
          <w:lang w:val="ro-RO"/>
        </w:rPr>
        <w:t xml:space="preserve">act de identitate, între orele </w:t>
      </w:r>
      <w:r w:rsidR="009E65D9" w:rsidRPr="00D569F6">
        <w:rPr>
          <w:rFonts w:asciiTheme="majorHAnsi" w:hAnsiTheme="majorHAnsi"/>
          <w:b/>
          <w:sz w:val="26"/>
          <w:szCs w:val="26"/>
          <w:u w:val="single"/>
          <w:lang w:val="ro-RO"/>
        </w:rPr>
        <w:t>8,15-8</w:t>
      </w:r>
      <w:r w:rsidR="00337806" w:rsidRPr="00D569F6">
        <w:rPr>
          <w:rFonts w:asciiTheme="majorHAnsi" w:hAnsiTheme="majorHAnsi"/>
          <w:b/>
          <w:sz w:val="26"/>
          <w:szCs w:val="26"/>
          <w:u w:val="single"/>
          <w:lang w:val="ro-RO"/>
        </w:rPr>
        <w:t>,</w:t>
      </w:r>
      <w:r w:rsidR="00D77308">
        <w:rPr>
          <w:rFonts w:asciiTheme="majorHAnsi" w:hAnsiTheme="majorHAnsi"/>
          <w:b/>
          <w:sz w:val="26"/>
          <w:szCs w:val="26"/>
          <w:u w:val="single"/>
          <w:lang w:val="ro-RO"/>
        </w:rPr>
        <w:t>30</w:t>
      </w:r>
      <w:r w:rsidR="0096184E" w:rsidRPr="00D569F6">
        <w:rPr>
          <w:rFonts w:asciiTheme="majorHAnsi" w:hAnsiTheme="majorHAnsi"/>
          <w:b/>
          <w:sz w:val="26"/>
          <w:szCs w:val="26"/>
          <w:lang w:val="ro-RO"/>
        </w:rPr>
        <w:t>.</w:t>
      </w:r>
    </w:p>
    <w:p w14:paraId="74A6EAFE" w14:textId="77777777" w:rsidR="00914EAD" w:rsidRDefault="00914EAD" w:rsidP="00BE2959">
      <w:pPr>
        <w:ind w:firstLine="540"/>
        <w:jc w:val="both"/>
        <w:rPr>
          <w:rFonts w:asciiTheme="majorHAnsi" w:hAnsiTheme="majorHAnsi"/>
          <w:b/>
          <w:sz w:val="26"/>
          <w:szCs w:val="26"/>
          <w:lang w:val="ro-RO"/>
        </w:rPr>
      </w:pPr>
    </w:p>
    <w:p w14:paraId="799F1B45" w14:textId="77777777" w:rsidR="00914EAD" w:rsidRDefault="00914EAD" w:rsidP="00BE2959">
      <w:pPr>
        <w:ind w:firstLine="540"/>
        <w:jc w:val="both"/>
        <w:rPr>
          <w:rFonts w:asciiTheme="majorHAnsi" w:hAnsiTheme="majorHAnsi"/>
          <w:b/>
          <w:sz w:val="26"/>
          <w:szCs w:val="26"/>
          <w:lang w:val="ro-RO"/>
        </w:rPr>
      </w:pPr>
    </w:p>
    <w:p w14:paraId="43B87E4B" w14:textId="42921792" w:rsidR="008743A2" w:rsidRDefault="008743A2" w:rsidP="00BE2959">
      <w:pPr>
        <w:ind w:firstLine="540"/>
        <w:jc w:val="both"/>
        <w:rPr>
          <w:rFonts w:asciiTheme="majorHAnsi" w:hAnsiTheme="majorHAnsi"/>
          <w:b/>
          <w:sz w:val="26"/>
          <w:szCs w:val="26"/>
          <w:lang w:val="ro-RO"/>
        </w:rPr>
      </w:pPr>
      <w:r w:rsidRPr="003C4704">
        <w:rPr>
          <w:rFonts w:asciiTheme="majorHAnsi" w:hAnsiTheme="majorHAnsi"/>
          <w:b/>
          <w:sz w:val="26"/>
          <w:szCs w:val="26"/>
          <w:lang w:val="ro-RO"/>
        </w:rPr>
        <w:t xml:space="preserve">Listele </w:t>
      </w:r>
      <w:r w:rsidR="003C4704" w:rsidRPr="003C4704">
        <w:rPr>
          <w:rFonts w:asciiTheme="majorHAnsi" w:hAnsiTheme="majorHAnsi"/>
          <w:b/>
          <w:sz w:val="26"/>
          <w:szCs w:val="26"/>
          <w:lang w:val="ro-RO"/>
        </w:rPr>
        <w:t>conținând</w:t>
      </w:r>
      <w:r w:rsidRPr="003C4704">
        <w:rPr>
          <w:rFonts w:asciiTheme="majorHAnsi" w:hAnsiTheme="majorHAnsi"/>
          <w:b/>
          <w:sz w:val="26"/>
          <w:szCs w:val="26"/>
          <w:lang w:val="ro-RO"/>
        </w:rPr>
        <w:t xml:space="preserve"> repartizarea </w:t>
      </w:r>
      <w:r w:rsidR="003C4704" w:rsidRPr="003C4704">
        <w:rPr>
          <w:rFonts w:asciiTheme="majorHAnsi" w:hAnsiTheme="majorHAnsi"/>
          <w:b/>
          <w:sz w:val="26"/>
          <w:szCs w:val="26"/>
          <w:lang w:val="ro-RO"/>
        </w:rPr>
        <w:t>candidaților</w:t>
      </w:r>
      <w:r w:rsidRPr="003C4704">
        <w:rPr>
          <w:rFonts w:asciiTheme="majorHAnsi" w:hAnsiTheme="majorHAnsi"/>
          <w:b/>
          <w:sz w:val="26"/>
          <w:szCs w:val="26"/>
          <w:lang w:val="ro-RO"/>
        </w:rPr>
        <w:t xml:space="preserve"> în săli vor fi </w:t>
      </w:r>
      <w:r w:rsidR="003C4704" w:rsidRPr="003C4704">
        <w:rPr>
          <w:rFonts w:asciiTheme="majorHAnsi" w:hAnsiTheme="majorHAnsi"/>
          <w:b/>
          <w:sz w:val="26"/>
          <w:szCs w:val="26"/>
          <w:lang w:val="ro-RO"/>
        </w:rPr>
        <w:t>afișate</w:t>
      </w:r>
      <w:r w:rsidRPr="003C4704">
        <w:rPr>
          <w:rFonts w:asciiTheme="majorHAnsi" w:hAnsiTheme="majorHAnsi"/>
          <w:b/>
          <w:sz w:val="26"/>
          <w:szCs w:val="26"/>
          <w:lang w:val="ro-RO"/>
        </w:rPr>
        <w:t xml:space="preserve"> pe </w:t>
      </w:r>
      <w:r w:rsidR="003C4704" w:rsidRPr="003C4704">
        <w:rPr>
          <w:rFonts w:asciiTheme="majorHAnsi" w:hAnsiTheme="majorHAnsi"/>
          <w:b/>
          <w:sz w:val="26"/>
          <w:szCs w:val="26"/>
          <w:lang w:val="ro-RO"/>
        </w:rPr>
        <w:t>ușile</w:t>
      </w:r>
      <w:r w:rsidRPr="003C4704">
        <w:rPr>
          <w:rFonts w:asciiTheme="majorHAnsi" w:hAnsiTheme="majorHAnsi"/>
          <w:b/>
          <w:sz w:val="26"/>
          <w:szCs w:val="26"/>
          <w:lang w:val="ro-RO"/>
        </w:rPr>
        <w:t xml:space="preserve"> sălilor în care se va </w:t>
      </w:r>
      <w:r w:rsidR="003C4704" w:rsidRPr="003C4704">
        <w:rPr>
          <w:rFonts w:asciiTheme="majorHAnsi" w:hAnsiTheme="majorHAnsi"/>
          <w:b/>
          <w:sz w:val="26"/>
          <w:szCs w:val="26"/>
          <w:lang w:val="ro-RO"/>
        </w:rPr>
        <w:t>susține</w:t>
      </w:r>
      <w:r w:rsidRPr="003C4704">
        <w:rPr>
          <w:rFonts w:asciiTheme="majorHAnsi" w:hAnsiTheme="majorHAnsi"/>
          <w:b/>
          <w:sz w:val="26"/>
          <w:szCs w:val="26"/>
          <w:lang w:val="ro-RO"/>
        </w:rPr>
        <w:t xml:space="preserve"> testul scris </w:t>
      </w:r>
      <w:r w:rsidR="003C4704" w:rsidRPr="003C4704">
        <w:rPr>
          <w:rFonts w:asciiTheme="majorHAnsi" w:hAnsiTheme="majorHAnsi"/>
          <w:b/>
          <w:sz w:val="26"/>
          <w:szCs w:val="26"/>
          <w:lang w:val="ro-RO"/>
        </w:rPr>
        <w:t>și</w:t>
      </w:r>
      <w:r w:rsidRPr="003C4704">
        <w:rPr>
          <w:rFonts w:asciiTheme="majorHAnsi" w:hAnsiTheme="majorHAnsi"/>
          <w:b/>
          <w:sz w:val="26"/>
          <w:szCs w:val="26"/>
          <w:lang w:val="ro-RO"/>
        </w:rPr>
        <w:t xml:space="preserve"> </w:t>
      </w:r>
      <w:r w:rsidR="00165113">
        <w:rPr>
          <w:rFonts w:asciiTheme="majorHAnsi" w:hAnsiTheme="majorHAnsi"/>
          <w:b/>
          <w:sz w:val="26"/>
          <w:szCs w:val="26"/>
          <w:lang w:val="ro-RO"/>
        </w:rPr>
        <w:t>sunt</w:t>
      </w:r>
      <w:r w:rsidRPr="003C4704">
        <w:rPr>
          <w:rFonts w:asciiTheme="majorHAnsi" w:hAnsiTheme="majorHAnsi"/>
          <w:b/>
          <w:sz w:val="26"/>
          <w:szCs w:val="26"/>
          <w:lang w:val="ro-RO"/>
        </w:rPr>
        <w:t xml:space="preserve"> publicate pe paginile de internet ale Consiliului Supe</w:t>
      </w:r>
      <w:r w:rsidR="00337806" w:rsidRPr="003C4704">
        <w:rPr>
          <w:rFonts w:asciiTheme="majorHAnsi" w:hAnsiTheme="majorHAnsi"/>
          <w:b/>
          <w:sz w:val="26"/>
          <w:szCs w:val="26"/>
          <w:lang w:val="ro-RO"/>
        </w:rPr>
        <w:t>r</w:t>
      </w:r>
      <w:r w:rsidRPr="003C4704">
        <w:rPr>
          <w:rFonts w:asciiTheme="majorHAnsi" w:hAnsiTheme="majorHAnsi"/>
          <w:b/>
          <w:sz w:val="26"/>
          <w:szCs w:val="26"/>
          <w:lang w:val="ro-RO"/>
        </w:rPr>
        <w:t xml:space="preserve">ior al Magistraturii </w:t>
      </w:r>
      <w:r w:rsidR="003C4704" w:rsidRPr="003C4704">
        <w:rPr>
          <w:rFonts w:asciiTheme="majorHAnsi" w:hAnsiTheme="majorHAnsi"/>
          <w:b/>
          <w:sz w:val="26"/>
          <w:szCs w:val="26"/>
          <w:lang w:val="ro-RO"/>
        </w:rPr>
        <w:t>și</w:t>
      </w:r>
      <w:r w:rsidRPr="003C4704">
        <w:rPr>
          <w:rFonts w:asciiTheme="majorHAnsi" w:hAnsiTheme="majorHAnsi"/>
          <w:b/>
          <w:sz w:val="26"/>
          <w:szCs w:val="26"/>
          <w:lang w:val="ro-RO"/>
        </w:rPr>
        <w:t xml:space="preserve"> Institutului </w:t>
      </w:r>
      <w:proofErr w:type="spellStart"/>
      <w:r w:rsidRPr="003C4704">
        <w:rPr>
          <w:rFonts w:asciiTheme="majorHAnsi" w:hAnsiTheme="majorHAnsi"/>
          <w:b/>
          <w:sz w:val="26"/>
          <w:szCs w:val="26"/>
          <w:lang w:val="ro-RO"/>
        </w:rPr>
        <w:t>Naţional</w:t>
      </w:r>
      <w:proofErr w:type="spellEnd"/>
      <w:r w:rsidRPr="003C4704">
        <w:rPr>
          <w:rFonts w:asciiTheme="majorHAnsi" w:hAnsiTheme="majorHAnsi"/>
          <w:b/>
          <w:sz w:val="26"/>
          <w:szCs w:val="26"/>
          <w:lang w:val="ro-RO"/>
        </w:rPr>
        <w:t xml:space="preserve"> al Magistraturii.</w:t>
      </w:r>
    </w:p>
    <w:p w14:paraId="2DCDAE13" w14:textId="77777777" w:rsidR="00263140" w:rsidRPr="003C4704" w:rsidRDefault="00263140" w:rsidP="00BE2959">
      <w:pPr>
        <w:ind w:firstLine="540"/>
        <w:jc w:val="both"/>
        <w:rPr>
          <w:rFonts w:asciiTheme="majorHAnsi" w:hAnsiTheme="majorHAnsi"/>
          <w:b/>
          <w:sz w:val="26"/>
          <w:szCs w:val="26"/>
          <w:lang w:val="ro-RO"/>
        </w:rPr>
      </w:pPr>
    </w:p>
    <w:p w14:paraId="33ED767E" w14:textId="090B914C" w:rsidR="001178F8" w:rsidRPr="00DA0378" w:rsidRDefault="008743A2" w:rsidP="00263140">
      <w:pPr>
        <w:ind w:firstLine="540"/>
        <w:jc w:val="both"/>
        <w:rPr>
          <w:rFonts w:asciiTheme="majorHAnsi" w:hAnsiTheme="majorHAnsi"/>
          <w:b/>
          <w:sz w:val="26"/>
          <w:szCs w:val="26"/>
          <w:u w:val="single"/>
          <w:lang w:val="ro-RO"/>
        </w:rPr>
      </w:pPr>
      <w:r w:rsidRPr="00801ACD">
        <w:rPr>
          <w:rFonts w:asciiTheme="majorHAnsi" w:hAnsiTheme="majorHAnsi"/>
          <w:b/>
          <w:sz w:val="26"/>
          <w:szCs w:val="26"/>
          <w:u w:val="single"/>
          <w:lang w:val="ro-RO"/>
        </w:rPr>
        <w:t>Interviul</w:t>
      </w:r>
      <w:r w:rsidRPr="003C4704">
        <w:rPr>
          <w:rFonts w:asciiTheme="majorHAnsi" w:hAnsiTheme="majorHAnsi"/>
          <w:b/>
          <w:sz w:val="26"/>
          <w:szCs w:val="26"/>
          <w:lang w:val="ro-RO"/>
        </w:rPr>
        <w:t xml:space="preserve"> în </w:t>
      </w:r>
      <w:r w:rsidR="003C4704" w:rsidRPr="003C4704">
        <w:rPr>
          <w:rFonts w:asciiTheme="majorHAnsi" w:hAnsiTheme="majorHAnsi"/>
          <w:b/>
          <w:sz w:val="26"/>
          <w:szCs w:val="26"/>
          <w:lang w:val="ro-RO"/>
        </w:rPr>
        <w:t>fața</w:t>
      </w:r>
      <w:r w:rsidR="009E65D9">
        <w:rPr>
          <w:rFonts w:asciiTheme="majorHAnsi" w:hAnsiTheme="majorHAnsi"/>
          <w:b/>
          <w:sz w:val="26"/>
          <w:szCs w:val="26"/>
          <w:lang w:val="ro-RO"/>
        </w:rPr>
        <w:t xml:space="preserve"> comisiei</w:t>
      </w:r>
      <w:r w:rsidRPr="003C4704">
        <w:rPr>
          <w:rFonts w:asciiTheme="majorHAnsi" w:hAnsiTheme="majorHAnsi"/>
          <w:b/>
          <w:sz w:val="26"/>
          <w:szCs w:val="26"/>
          <w:lang w:val="ro-RO"/>
        </w:rPr>
        <w:t xml:space="preserve"> de psihologi va fi </w:t>
      </w:r>
      <w:r w:rsidR="003C4704" w:rsidRPr="003C4704">
        <w:rPr>
          <w:rFonts w:asciiTheme="majorHAnsi" w:hAnsiTheme="majorHAnsi"/>
          <w:b/>
          <w:sz w:val="26"/>
          <w:szCs w:val="26"/>
          <w:lang w:val="ro-RO"/>
        </w:rPr>
        <w:t>susținut</w:t>
      </w:r>
      <w:r w:rsidR="009E65D9">
        <w:rPr>
          <w:rFonts w:asciiTheme="majorHAnsi" w:hAnsiTheme="majorHAnsi"/>
          <w:b/>
          <w:sz w:val="26"/>
          <w:szCs w:val="26"/>
          <w:lang w:val="ro-RO"/>
        </w:rPr>
        <w:t xml:space="preserve"> în perioada </w:t>
      </w:r>
      <w:r w:rsidR="001543A3">
        <w:rPr>
          <w:rFonts w:asciiTheme="majorHAnsi" w:hAnsiTheme="majorHAnsi"/>
          <w:b/>
          <w:sz w:val="26"/>
          <w:szCs w:val="26"/>
          <w:lang w:val="ro-RO"/>
        </w:rPr>
        <w:t>0</w:t>
      </w:r>
      <w:r w:rsidR="00A36DD4">
        <w:rPr>
          <w:rFonts w:asciiTheme="majorHAnsi" w:hAnsiTheme="majorHAnsi"/>
          <w:b/>
          <w:sz w:val="26"/>
          <w:szCs w:val="26"/>
          <w:lang w:val="ro-RO"/>
        </w:rPr>
        <w:t>2</w:t>
      </w:r>
      <w:r w:rsidR="009E65D9">
        <w:rPr>
          <w:rFonts w:asciiTheme="majorHAnsi" w:hAnsiTheme="majorHAnsi"/>
          <w:b/>
          <w:sz w:val="26"/>
          <w:szCs w:val="26"/>
          <w:lang w:val="ro-RO"/>
        </w:rPr>
        <w:t xml:space="preserve"> -</w:t>
      </w:r>
      <w:r w:rsidR="004805E4">
        <w:rPr>
          <w:rFonts w:asciiTheme="majorHAnsi" w:hAnsiTheme="majorHAnsi"/>
          <w:b/>
          <w:sz w:val="26"/>
          <w:szCs w:val="26"/>
          <w:lang w:val="ro-RO"/>
        </w:rPr>
        <w:t xml:space="preserve"> </w:t>
      </w:r>
      <w:r w:rsidR="00A36DD4">
        <w:rPr>
          <w:rFonts w:asciiTheme="majorHAnsi" w:hAnsiTheme="majorHAnsi"/>
          <w:b/>
          <w:sz w:val="26"/>
          <w:szCs w:val="26"/>
          <w:lang w:val="ro-RO"/>
        </w:rPr>
        <w:t>05</w:t>
      </w:r>
      <w:r w:rsidRPr="003C4704">
        <w:rPr>
          <w:rFonts w:asciiTheme="majorHAnsi" w:hAnsiTheme="majorHAnsi"/>
          <w:b/>
          <w:sz w:val="26"/>
          <w:szCs w:val="26"/>
          <w:lang w:val="ro-RO"/>
        </w:rPr>
        <w:t xml:space="preserve"> </w:t>
      </w:r>
      <w:r w:rsidR="00A36DD4">
        <w:rPr>
          <w:rFonts w:asciiTheme="majorHAnsi" w:hAnsiTheme="majorHAnsi"/>
          <w:b/>
          <w:sz w:val="26"/>
          <w:szCs w:val="26"/>
          <w:lang w:val="ro-RO"/>
        </w:rPr>
        <w:t>martie</w:t>
      </w:r>
      <w:r w:rsidR="00B34B92">
        <w:rPr>
          <w:rFonts w:asciiTheme="majorHAnsi" w:hAnsiTheme="majorHAnsi"/>
          <w:b/>
          <w:sz w:val="26"/>
          <w:szCs w:val="26"/>
          <w:lang w:val="ro-RO"/>
        </w:rPr>
        <w:t xml:space="preserve"> 202</w:t>
      </w:r>
      <w:r w:rsidR="00A36DD4">
        <w:rPr>
          <w:rFonts w:asciiTheme="majorHAnsi" w:hAnsiTheme="majorHAnsi"/>
          <w:b/>
          <w:sz w:val="26"/>
          <w:szCs w:val="26"/>
          <w:lang w:val="ro-RO"/>
        </w:rPr>
        <w:t>6</w:t>
      </w:r>
      <w:r w:rsidRPr="003C4704">
        <w:rPr>
          <w:rFonts w:asciiTheme="majorHAnsi" w:hAnsiTheme="majorHAnsi"/>
          <w:b/>
          <w:sz w:val="26"/>
          <w:szCs w:val="26"/>
          <w:lang w:val="ro-RO"/>
        </w:rPr>
        <w:t xml:space="preserve">, la sediul </w:t>
      </w:r>
      <w:r w:rsidR="009E65D9">
        <w:rPr>
          <w:rFonts w:asciiTheme="majorHAnsi" w:hAnsiTheme="majorHAnsi"/>
          <w:b/>
          <w:sz w:val="26"/>
          <w:szCs w:val="26"/>
          <w:lang w:val="ro-RO"/>
        </w:rPr>
        <w:t xml:space="preserve">Consiliului Superior </w:t>
      </w:r>
      <w:r w:rsidR="00337806" w:rsidRPr="003C4704">
        <w:rPr>
          <w:rFonts w:asciiTheme="majorHAnsi" w:hAnsiTheme="majorHAnsi"/>
          <w:b/>
          <w:sz w:val="26"/>
          <w:szCs w:val="26"/>
          <w:lang w:val="ro-RO"/>
        </w:rPr>
        <w:t>al Magistraturii</w:t>
      </w:r>
      <w:r w:rsidR="00A757E9" w:rsidRPr="003C4704">
        <w:rPr>
          <w:rFonts w:asciiTheme="majorHAnsi" w:hAnsiTheme="majorHAnsi"/>
          <w:b/>
          <w:sz w:val="26"/>
          <w:szCs w:val="26"/>
          <w:lang w:val="ro-RO"/>
        </w:rPr>
        <w:t xml:space="preserve">, </w:t>
      </w:r>
      <w:r w:rsidR="003C4704" w:rsidRPr="003C4704">
        <w:rPr>
          <w:rFonts w:asciiTheme="majorHAnsi" w:hAnsiTheme="majorHAnsi"/>
          <w:b/>
          <w:sz w:val="26"/>
          <w:szCs w:val="26"/>
          <w:lang w:val="ro-RO"/>
        </w:rPr>
        <w:t>București</w:t>
      </w:r>
      <w:r w:rsidR="00A757E9" w:rsidRPr="003C4704">
        <w:rPr>
          <w:rFonts w:asciiTheme="majorHAnsi" w:hAnsiTheme="majorHAnsi"/>
          <w:b/>
          <w:sz w:val="26"/>
          <w:szCs w:val="26"/>
          <w:lang w:val="ro-RO"/>
        </w:rPr>
        <w:t xml:space="preserve">, </w:t>
      </w:r>
      <w:r w:rsidR="009E65D9">
        <w:rPr>
          <w:rFonts w:asciiTheme="majorHAnsi" w:hAnsiTheme="majorHAnsi"/>
          <w:b/>
          <w:sz w:val="26"/>
          <w:szCs w:val="26"/>
          <w:lang w:val="ro-RO"/>
        </w:rPr>
        <w:t>Calea Plevnei</w:t>
      </w:r>
      <w:r w:rsidR="00A757E9" w:rsidRPr="003C4704">
        <w:rPr>
          <w:rFonts w:asciiTheme="majorHAnsi" w:hAnsiTheme="majorHAnsi"/>
          <w:b/>
          <w:sz w:val="26"/>
          <w:szCs w:val="26"/>
          <w:lang w:val="ro-RO"/>
        </w:rPr>
        <w:t xml:space="preserve"> nr.</w:t>
      </w:r>
      <w:r w:rsidR="009E65D9">
        <w:rPr>
          <w:rFonts w:asciiTheme="majorHAnsi" w:hAnsiTheme="majorHAnsi"/>
          <w:b/>
          <w:sz w:val="26"/>
          <w:szCs w:val="26"/>
          <w:lang w:val="ro-RO"/>
        </w:rPr>
        <w:t xml:space="preserve"> 141B, sector 6</w:t>
      </w:r>
      <w:r w:rsidR="00E94605">
        <w:rPr>
          <w:rFonts w:asciiTheme="majorHAnsi" w:hAnsiTheme="majorHAnsi"/>
          <w:b/>
          <w:sz w:val="26"/>
          <w:szCs w:val="26"/>
          <w:lang w:val="ro-RO"/>
        </w:rPr>
        <w:t xml:space="preserve">, </w:t>
      </w:r>
      <w:r w:rsidR="00A95A36" w:rsidRPr="00DA0378">
        <w:rPr>
          <w:rFonts w:asciiTheme="majorHAnsi" w:hAnsiTheme="majorHAnsi"/>
          <w:b/>
          <w:sz w:val="26"/>
          <w:szCs w:val="26"/>
          <w:u w:val="single"/>
          <w:lang w:val="ro-RO"/>
        </w:rPr>
        <w:t>Sala etaj 4.</w:t>
      </w:r>
    </w:p>
    <w:p w14:paraId="6795BA38" w14:textId="349F2DEC" w:rsidR="0096184E" w:rsidRPr="004818F0" w:rsidRDefault="00A757E9" w:rsidP="00BE2959">
      <w:pPr>
        <w:ind w:firstLine="540"/>
        <w:jc w:val="both"/>
        <w:rPr>
          <w:rFonts w:asciiTheme="majorHAnsi" w:hAnsiTheme="majorHAnsi"/>
          <w:b/>
          <w:sz w:val="26"/>
          <w:szCs w:val="26"/>
          <w:lang w:val="ro-RO"/>
        </w:rPr>
      </w:pPr>
      <w:r w:rsidRPr="004818F0">
        <w:rPr>
          <w:rFonts w:asciiTheme="majorHAnsi" w:hAnsiTheme="majorHAnsi"/>
          <w:b/>
          <w:sz w:val="26"/>
          <w:szCs w:val="26"/>
          <w:lang w:val="ro-RO"/>
        </w:rPr>
        <w:t xml:space="preserve">Repartizarea </w:t>
      </w:r>
      <w:r w:rsidR="003C4704" w:rsidRPr="004818F0">
        <w:rPr>
          <w:rFonts w:asciiTheme="majorHAnsi" w:hAnsiTheme="majorHAnsi"/>
          <w:b/>
          <w:sz w:val="26"/>
          <w:szCs w:val="26"/>
          <w:lang w:val="ro-RO"/>
        </w:rPr>
        <w:t>candidaților</w:t>
      </w:r>
      <w:r w:rsidR="00263140">
        <w:rPr>
          <w:rFonts w:asciiTheme="majorHAnsi" w:hAnsiTheme="majorHAnsi"/>
          <w:b/>
          <w:sz w:val="26"/>
          <w:szCs w:val="26"/>
          <w:lang w:val="ro-RO"/>
        </w:rPr>
        <w:t xml:space="preserve"> la interviu</w:t>
      </w:r>
      <w:r w:rsidRPr="004818F0">
        <w:rPr>
          <w:rFonts w:asciiTheme="majorHAnsi" w:hAnsiTheme="majorHAnsi"/>
          <w:b/>
          <w:sz w:val="26"/>
          <w:szCs w:val="26"/>
          <w:lang w:val="ro-RO"/>
        </w:rPr>
        <w:t xml:space="preserve"> </w:t>
      </w:r>
      <w:r w:rsidR="00165113">
        <w:rPr>
          <w:rFonts w:asciiTheme="majorHAnsi" w:hAnsiTheme="majorHAnsi"/>
          <w:b/>
          <w:sz w:val="26"/>
          <w:szCs w:val="26"/>
          <w:lang w:val="ro-RO"/>
        </w:rPr>
        <w:t xml:space="preserve">este </w:t>
      </w:r>
      <w:r w:rsidRPr="004818F0">
        <w:rPr>
          <w:rFonts w:asciiTheme="majorHAnsi" w:hAnsiTheme="majorHAnsi"/>
          <w:b/>
          <w:sz w:val="26"/>
          <w:szCs w:val="26"/>
          <w:lang w:val="ro-RO"/>
        </w:rPr>
        <w:t xml:space="preserve">publicată pe paginile de internet ale Consiliului Superior al Magistraturii </w:t>
      </w:r>
      <w:r w:rsidR="003C4704" w:rsidRPr="004818F0">
        <w:rPr>
          <w:rFonts w:asciiTheme="majorHAnsi" w:hAnsiTheme="majorHAnsi"/>
          <w:b/>
          <w:sz w:val="26"/>
          <w:szCs w:val="26"/>
          <w:lang w:val="ro-RO"/>
        </w:rPr>
        <w:t>și</w:t>
      </w:r>
      <w:r w:rsidRPr="004818F0">
        <w:rPr>
          <w:rFonts w:asciiTheme="majorHAnsi" w:hAnsiTheme="majorHAnsi"/>
          <w:b/>
          <w:sz w:val="26"/>
          <w:szCs w:val="26"/>
          <w:lang w:val="ro-RO"/>
        </w:rPr>
        <w:t xml:space="preserve"> Institutului </w:t>
      </w:r>
      <w:proofErr w:type="spellStart"/>
      <w:r w:rsidRPr="004818F0">
        <w:rPr>
          <w:rFonts w:asciiTheme="majorHAnsi" w:hAnsiTheme="majorHAnsi"/>
          <w:b/>
          <w:sz w:val="26"/>
          <w:szCs w:val="26"/>
          <w:lang w:val="ro-RO"/>
        </w:rPr>
        <w:t>Naţional</w:t>
      </w:r>
      <w:proofErr w:type="spellEnd"/>
      <w:r w:rsidRPr="004818F0">
        <w:rPr>
          <w:rFonts w:asciiTheme="majorHAnsi" w:hAnsiTheme="majorHAnsi"/>
          <w:b/>
          <w:sz w:val="26"/>
          <w:szCs w:val="26"/>
          <w:lang w:val="ro-RO"/>
        </w:rPr>
        <w:t xml:space="preserve"> al Magistraturii.</w:t>
      </w:r>
    </w:p>
    <w:sectPr w:rsidR="0096184E" w:rsidRPr="004818F0" w:rsidSect="003C4704">
      <w:pgSz w:w="12240" w:h="15840"/>
      <w:pgMar w:top="90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D01BA4"/>
    <w:multiLevelType w:val="hybridMultilevel"/>
    <w:tmpl w:val="C354DF36"/>
    <w:lvl w:ilvl="0" w:tplc="21063872">
      <w:numFmt w:val="bullet"/>
      <w:lvlText w:val="-"/>
      <w:lvlJc w:val="left"/>
      <w:pPr>
        <w:ind w:left="1635" w:hanging="360"/>
      </w:pPr>
      <w:rPr>
        <w:rFonts w:ascii="Calibri Light" w:eastAsiaTheme="minorHAnsi" w:hAnsi="Calibri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num w:numId="1" w16cid:durableId="2128889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6C3"/>
    <w:rsid w:val="00091C45"/>
    <w:rsid w:val="000B3A38"/>
    <w:rsid w:val="001178F8"/>
    <w:rsid w:val="001543A3"/>
    <w:rsid w:val="00165113"/>
    <w:rsid w:val="00263140"/>
    <w:rsid w:val="002A5195"/>
    <w:rsid w:val="002A7387"/>
    <w:rsid w:val="00337806"/>
    <w:rsid w:val="003966C3"/>
    <w:rsid w:val="003C4704"/>
    <w:rsid w:val="00470D6C"/>
    <w:rsid w:val="004805E4"/>
    <w:rsid w:val="004818F0"/>
    <w:rsid w:val="004A0FCE"/>
    <w:rsid w:val="004D5B14"/>
    <w:rsid w:val="005C085F"/>
    <w:rsid w:val="0060663D"/>
    <w:rsid w:val="00647FF0"/>
    <w:rsid w:val="006C6D24"/>
    <w:rsid w:val="0075712E"/>
    <w:rsid w:val="00801ACD"/>
    <w:rsid w:val="008743A2"/>
    <w:rsid w:val="008C0C19"/>
    <w:rsid w:val="00914EAD"/>
    <w:rsid w:val="0096184E"/>
    <w:rsid w:val="009E1B25"/>
    <w:rsid w:val="009E65D9"/>
    <w:rsid w:val="00A36DD4"/>
    <w:rsid w:val="00A757E9"/>
    <w:rsid w:val="00A95A36"/>
    <w:rsid w:val="00B34B92"/>
    <w:rsid w:val="00BE2959"/>
    <w:rsid w:val="00CE3DAD"/>
    <w:rsid w:val="00D519DF"/>
    <w:rsid w:val="00D569F6"/>
    <w:rsid w:val="00D77308"/>
    <w:rsid w:val="00DA0378"/>
    <w:rsid w:val="00E311DB"/>
    <w:rsid w:val="00E52826"/>
    <w:rsid w:val="00E94605"/>
    <w:rsid w:val="00F43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E85A2"/>
  <w15:chartTrackingRefBased/>
  <w15:docId w15:val="{CF8F16CC-A211-484B-BF96-D1DAC8FD9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66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46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46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Consiliul Superior al Magistraturii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Nicoleta, OANCEA</dc:creator>
  <cp:keywords/>
  <dc:description/>
  <cp:lastModifiedBy>Gabriela, FLORESCU</cp:lastModifiedBy>
  <cp:revision>36</cp:revision>
  <cp:lastPrinted>2024-09-26T09:58:00Z</cp:lastPrinted>
  <dcterms:created xsi:type="dcterms:W3CDTF">2022-07-04T10:06:00Z</dcterms:created>
  <dcterms:modified xsi:type="dcterms:W3CDTF">2026-02-20T08:58:00Z</dcterms:modified>
</cp:coreProperties>
</file>