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2B0FE8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815CCB" w:rsidRPr="00815CCB" w:rsidRDefault="00904495" w:rsidP="00815CC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de transmitere propuneri, sugestii opinii cu valoare de recomandare p</w:t>
      </w:r>
      <w:r w:rsidR="00FC63E7" w:rsidRPr="002B0FE8">
        <w:rPr>
          <w:rFonts w:ascii="Times New Roman" w:hAnsi="Times New Roman" w:cs="Times New Roman"/>
          <w:b/>
          <w:sz w:val="28"/>
          <w:szCs w:val="28"/>
          <w:lang w:val="ro-RO"/>
        </w:rPr>
        <w:t>entru</w:t>
      </w:r>
      <w:r w:rsidR="002B0FE8" w:rsidRPr="002B0FE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>Proiectul</w:t>
      </w:r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>ui</w:t>
      </w:r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de Hotărâre a Plenului Consiliului Superior al Magistraturii de modificare </w:t>
      </w:r>
      <w:proofErr w:type="spellStart"/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>şi</w:t>
      </w:r>
      <w:proofErr w:type="spellEnd"/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completare a Regulamentului Institutului </w:t>
      </w:r>
      <w:proofErr w:type="spellStart"/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>Naţional</w:t>
      </w:r>
      <w:proofErr w:type="spellEnd"/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al Magistraturii, aprobat prin Hotărârea Plenului CSM nr. 127/2007</w:t>
      </w:r>
    </w:p>
    <w:p w:rsidR="002B0FE8" w:rsidRPr="002B0FE8" w:rsidRDefault="002B0FE8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8F4ED4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8F4ED4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F72C89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5D43">
              <w:rPr>
                <w:rFonts w:ascii="Times New Roman" w:hAnsi="Times New Roman" w:cs="Times New Roman"/>
                <w:b/>
              </w:rPr>
              <w:t xml:space="preserve">Cap. I </w:t>
            </w:r>
            <w:r w:rsidR="002B0FE8" w:rsidRPr="00D95D43">
              <w:rPr>
                <w:rFonts w:ascii="Times New Roman" w:hAnsi="Times New Roman" w:cs="Times New Roman"/>
                <w:b/>
              </w:rPr>
              <w:t>–</w:t>
            </w:r>
            <w:r w:rsidRPr="00D95D43">
              <w:rPr>
                <w:rFonts w:ascii="Times New Roman" w:hAnsi="Times New Roman" w:cs="Times New Roman"/>
                <w:b/>
              </w:rPr>
              <w:t xml:space="preserve"> </w:t>
            </w:r>
            <w:r w:rsidR="00815CCB">
              <w:rPr>
                <w:rStyle w:val="rvts3"/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15CCB">
              <w:rPr>
                <w:rFonts w:ascii="Times New Roman" w:hAnsi="Times New Roman" w:cs="Times New Roman"/>
                <w:b/>
              </w:rPr>
              <w:t>Dispozitii</w:t>
            </w:r>
            <w:proofErr w:type="spellEnd"/>
            <w:r w:rsidR="00815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815CCB">
              <w:rPr>
                <w:rFonts w:ascii="Times New Roman" w:hAnsi="Times New Roman" w:cs="Times New Roman"/>
                <w:b/>
              </w:rPr>
              <w:t>generale</w:t>
            </w:r>
            <w:proofErr w:type="spellEnd"/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D00AD2" w:rsidRPr="00370F61" w:rsidTr="008F4ED4">
        <w:tc>
          <w:tcPr>
            <w:tcW w:w="1555" w:type="dxa"/>
            <w:shd w:val="clear" w:color="auto" w:fill="F4B083" w:themeFill="accent2" w:themeFillTint="99"/>
          </w:tcPr>
          <w:p w:rsidR="00D00AD2" w:rsidRDefault="002B0FE8" w:rsidP="00D00AD2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15CCB" w:rsidRPr="00370F61" w:rsidTr="0053792E">
        <w:tc>
          <w:tcPr>
            <w:tcW w:w="9607" w:type="dxa"/>
            <w:gridSpan w:val="4"/>
            <w:shd w:val="clear" w:color="auto" w:fill="auto"/>
          </w:tcPr>
          <w:p w:rsidR="00815CCB" w:rsidRDefault="00815CCB" w:rsidP="00815CC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Capitolul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II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Structura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organizatorică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Institutului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F72C89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B0FE8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15CCB" w:rsidRPr="00370F61" w:rsidTr="009712D2">
        <w:tc>
          <w:tcPr>
            <w:tcW w:w="9607" w:type="dxa"/>
            <w:gridSpan w:val="4"/>
            <w:shd w:val="clear" w:color="auto" w:fill="auto"/>
          </w:tcPr>
          <w:p w:rsidR="00815CCB" w:rsidRPr="00815CCB" w:rsidRDefault="00815CCB" w:rsidP="00815CCB">
            <w:pPr>
              <w:jc w:val="center"/>
              <w:rPr>
                <w:rStyle w:val="rvts3"/>
                <w:rFonts w:ascii="Times New Roman" w:hAnsi="Times New Roman" w:cs="Times New Roman"/>
                <w:b/>
                <w:color w:val="000000"/>
              </w:rPr>
            </w:pPr>
            <w:r w:rsidRPr="00815CCB">
              <w:rPr>
                <w:rFonts w:ascii="Times New Roman" w:hAnsi="Times New Roman" w:cs="Times New Roman"/>
                <w:b/>
              </w:rPr>
              <w:t xml:space="preserve">Cap. III – </w:t>
            </w:r>
            <w:proofErr w:type="spellStart"/>
            <w:r w:rsidRPr="00815CCB">
              <w:rPr>
                <w:rStyle w:val="rvts3"/>
                <w:rFonts w:ascii="Times New Roman" w:hAnsi="Times New Roman" w:cs="Times New Roman"/>
                <w:b/>
                <w:color w:val="000000"/>
              </w:rPr>
              <w:t>Conducerea</w:t>
            </w:r>
            <w:proofErr w:type="spellEnd"/>
            <w:r w:rsidRPr="00815CCB">
              <w:rPr>
                <w:rStyle w:val="rvts3"/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15CCB">
              <w:rPr>
                <w:rStyle w:val="rvts3"/>
                <w:rFonts w:ascii="Times New Roman" w:hAnsi="Times New Roman" w:cs="Times New Roman"/>
                <w:b/>
                <w:color w:val="000000"/>
              </w:rPr>
              <w:t>Institutului</w:t>
            </w:r>
            <w:proofErr w:type="spellEnd"/>
          </w:p>
          <w:p w:rsidR="00815CCB" w:rsidRPr="00370F61" w:rsidRDefault="00815CC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F72C89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8F4ED4">
        <w:tc>
          <w:tcPr>
            <w:tcW w:w="1555" w:type="dxa"/>
            <w:shd w:val="clear" w:color="auto" w:fill="F4B083" w:themeFill="accent2" w:themeFillTint="99"/>
          </w:tcPr>
          <w:p w:rsidR="00D00AD2" w:rsidRDefault="00F94FC6" w:rsidP="00F72C8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2B0FE8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94FC6" w:rsidRPr="00370F61" w:rsidTr="008F4ED4">
        <w:tc>
          <w:tcPr>
            <w:tcW w:w="1555" w:type="dxa"/>
            <w:shd w:val="clear" w:color="auto" w:fill="F4B083" w:themeFill="accent2" w:themeFillTint="99"/>
          </w:tcPr>
          <w:p w:rsidR="00F94FC6" w:rsidRDefault="00F94FC6" w:rsidP="00F72C8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2B0FE8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4536" w:type="dxa"/>
            <w:gridSpan w:val="2"/>
          </w:tcPr>
          <w:p w:rsidR="00F94FC6" w:rsidRPr="00370F61" w:rsidRDefault="00F94FC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94FC6" w:rsidRPr="00370F61" w:rsidRDefault="00F94FC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8F4ED4">
        <w:tc>
          <w:tcPr>
            <w:tcW w:w="1555" w:type="dxa"/>
            <w:shd w:val="clear" w:color="auto" w:fill="F4B083" w:themeFill="accent2" w:themeFillTint="99"/>
          </w:tcPr>
          <w:p w:rsidR="000235C1" w:rsidRDefault="002B0FE8" w:rsidP="0063374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633747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63374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33747" w:rsidRPr="00370F61" w:rsidTr="008F4ED4">
        <w:tc>
          <w:tcPr>
            <w:tcW w:w="1555" w:type="dxa"/>
            <w:shd w:val="clear" w:color="auto" w:fill="F4B083" w:themeFill="accent2" w:themeFillTint="99"/>
          </w:tcPr>
          <w:p w:rsidR="00633747" w:rsidRDefault="002B0FE8" w:rsidP="0063374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8</w:t>
            </w:r>
          </w:p>
        </w:tc>
        <w:tc>
          <w:tcPr>
            <w:tcW w:w="4536" w:type="dxa"/>
            <w:gridSpan w:val="2"/>
          </w:tcPr>
          <w:p w:rsidR="00633747" w:rsidRPr="00370F61" w:rsidRDefault="0063374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633747" w:rsidRPr="00370F61" w:rsidRDefault="0063374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8F4ED4">
        <w:tc>
          <w:tcPr>
            <w:tcW w:w="1555" w:type="dxa"/>
            <w:shd w:val="clear" w:color="auto" w:fill="F4B083" w:themeFill="accent2" w:themeFillTint="99"/>
          </w:tcPr>
          <w:p w:rsidR="000235C1" w:rsidRDefault="000235C1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2B0FE8"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8F4ED4">
        <w:tc>
          <w:tcPr>
            <w:tcW w:w="1555" w:type="dxa"/>
            <w:shd w:val="clear" w:color="auto" w:fill="F4B083" w:themeFill="accent2" w:themeFillTint="99"/>
          </w:tcPr>
          <w:p w:rsidR="000235C1" w:rsidRDefault="000235C1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B0FE8"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8F4ED4">
        <w:tc>
          <w:tcPr>
            <w:tcW w:w="1555" w:type="dxa"/>
            <w:shd w:val="clear" w:color="auto" w:fill="F4B083" w:themeFill="accent2" w:themeFillTint="99"/>
          </w:tcPr>
          <w:p w:rsidR="000235C1" w:rsidRDefault="002B0FE8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11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12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13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14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15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16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15CCB" w:rsidRPr="00370F61" w:rsidTr="00815CCB">
        <w:tc>
          <w:tcPr>
            <w:tcW w:w="9607" w:type="dxa"/>
            <w:gridSpan w:val="4"/>
            <w:shd w:val="clear" w:color="auto" w:fill="auto"/>
          </w:tcPr>
          <w:p w:rsidR="00815CCB" w:rsidRDefault="00815CCB" w:rsidP="002B0FE8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815CCB">
              <w:rPr>
                <w:rFonts w:ascii="Times New Roman" w:hAnsi="Times New Roman" w:cs="Times New Roman"/>
                <w:b/>
                <w:lang w:val="ro-RO"/>
              </w:rPr>
              <w:t>Cap. IV – Departamentul de formare profesională</w:t>
            </w:r>
            <w:r w:rsidR="00EA09E4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 w:rsidR="00EA09E4">
              <w:rPr>
                <w:rFonts w:ascii="Times New Roman" w:hAnsi="Times New Roman" w:cs="Times New Roman"/>
                <w:b/>
                <w:lang w:val="ro-RO"/>
              </w:rPr>
              <w:t>iniţială</w:t>
            </w:r>
            <w:proofErr w:type="spellEnd"/>
          </w:p>
          <w:p w:rsidR="00590C36" w:rsidRPr="00815CCB" w:rsidRDefault="00590C36" w:rsidP="002B0FE8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815CCB" w:rsidRPr="00370F61" w:rsidTr="008F4ED4">
        <w:tc>
          <w:tcPr>
            <w:tcW w:w="1555" w:type="dxa"/>
            <w:shd w:val="clear" w:color="auto" w:fill="F4B083" w:themeFill="accent2" w:themeFillTint="99"/>
          </w:tcPr>
          <w:p w:rsidR="00815CCB" w:rsidRPr="00815CCB" w:rsidRDefault="00815CCB" w:rsidP="002B0FE8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16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1</w:t>
            </w:r>
            <w:r w:rsidR="00590C36">
              <w:rPr>
                <w:rFonts w:ascii="Times New Roman" w:hAnsi="Times New Roman" w:cs="Times New Roman"/>
                <w:vertAlign w:val="superscript"/>
                <w:lang w:val="ro-RO"/>
              </w:rPr>
              <w:t>*)</w:t>
            </w:r>
          </w:p>
        </w:tc>
        <w:tc>
          <w:tcPr>
            <w:tcW w:w="4536" w:type="dxa"/>
            <w:gridSpan w:val="2"/>
          </w:tcPr>
          <w:p w:rsidR="00815CCB" w:rsidRPr="00370F61" w:rsidRDefault="00815CCB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15CCB" w:rsidRPr="00370F61" w:rsidRDefault="00815CCB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17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18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19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20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</w:t>
            </w:r>
            <w:r w:rsidRPr="009C46FF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22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0C36" w:rsidRPr="00370F61" w:rsidTr="008F4ED4">
        <w:tc>
          <w:tcPr>
            <w:tcW w:w="1555" w:type="dxa"/>
            <w:shd w:val="clear" w:color="auto" w:fill="F4B083" w:themeFill="accent2" w:themeFillTint="99"/>
          </w:tcPr>
          <w:p w:rsidR="00590C36" w:rsidRPr="00590C36" w:rsidRDefault="00590C36" w:rsidP="002B0FE8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22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1*)</w:t>
            </w:r>
          </w:p>
        </w:tc>
        <w:tc>
          <w:tcPr>
            <w:tcW w:w="4536" w:type="dxa"/>
            <w:gridSpan w:val="2"/>
          </w:tcPr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Art. 23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0C36" w:rsidRPr="00370F61" w:rsidTr="00F84663">
        <w:tc>
          <w:tcPr>
            <w:tcW w:w="9607" w:type="dxa"/>
            <w:gridSpan w:val="4"/>
            <w:shd w:val="clear" w:color="auto" w:fill="auto"/>
          </w:tcPr>
          <w:p w:rsidR="00590C36" w:rsidRDefault="00590C36" w:rsidP="00590C36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590C36">
              <w:rPr>
                <w:rFonts w:ascii="Times New Roman" w:hAnsi="Times New Roman" w:cs="Times New Roman"/>
                <w:b/>
                <w:lang w:val="ro-RO"/>
              </w:rPr>
              <w:t>Cap.V</w:t>
            </w:r>
            <w:proofErr w:type="spellEnd"/>
            <w:r w:rsidRPr="00590C36">
              <w:rPr>
                <w:rFonts w:ascii="Times New Roman" w:hAnsi="Times New Roman" w:cs="Times New Roman"/>
                <w:b/>
                <w:lang w:val="ro-RO"/>
              </w:rPr>
              <w:t xml:space="preserve"> – Departamentul de formare profesională continuă</w:t>
            </w:r>
          </w:p>
          <w:p w:rsidR="00590C36" w:rsidRPr="00590C36" w:rsidRDefault="00590C36" w:rsidP="002B0FE8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24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25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26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0C36" w:rsidRPr="00370F61" w:rsidTr="008F4ED4">
        <w:tc>
          <w:tcPr>
            <w:tcW w:w="1555" w:type="dxa"/>
            <w:shd w:val="clear" w:color="auto" w:fill="F4B083" w:themeFill="accent2" w:themeFillTint="99"/>
          </w:tcPr>
          <w:p w:rsidR="00590C36" w:rsidRPr="00590C36" w:rsidRDefault="00590C36" w:rsidP="002B0FE8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26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1*)</w:t>
            </w:r>
          </w:p>
        </w:tc>
        <w:tc>
          <w:tcPr>
            <w:tcW w:w="4536" w:type="dxa"/>
            <w:gridSpan w:val="2"/>
          </w:tcPr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0C36" w:rsidRPr="00370F61" w:rsidTr="00F710C1">
        <w:tc>
          <w:tcPr>
            <w:tcW w:w="9607" w:type="dxa"/>
            <w:gridSpan w:val="4"/>
            <w:shd w:val="clear" w:color="auto" w:fill="auto"/>
          </w:tcPr>
          <w:p w:rsidR="00590C36" w:rsidRPr="00590C36" w:rsidRDefault="00590C36" w:rsidP="002B0FE8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590C36">
              <w:rPr>
                <w:rFonts w:ascii="Times New Roman" w:hAnsi="Times New Roman" w:cs="Times New Roman"/>
                <w:b/>
                <w:lang w:val="ro-RO"/>
              </w:rPr>
              <w:t>Cap. VI – Compartimentul de formare a formatorilor</w:t>
            </w:r>
          </w:p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8F4ED4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27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0C36" w:rsidRPr="00370F61" w:rsidTr="008F4ED4">
        <w:tc>
          <w:tcPr>
            <w:tcW w:w="1555" w:type="dxa"/>
            <w:shd w:val="clear" w:color="auto" w:fill="F4B083" w:themeFill="accent2" w:themeFillTint="99"/>
          </w:tcPr>
          <w:p w:rsidR="00590C36" w:rsidRPr="00590C36" w:rsidRDefault="00590C36" w:rsidP="002B0FE8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27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1*)</w:t>
            </w:r>
          </w:p>
        </w:tc>
        <w:tc>
          <w:tcPr>
            <w:tcW w:w="4536" w:type="dxa"/>
            <w:gridSpan w:val="2"/>
          </w:tcPr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90C36" w:rsidRPr="00370F61" w:rsidRDefault="00590C36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5AF8" w:rsidRPr="00370F61" w:rsidTr="008F4ED4">
        <w:tc>
          <w:tcPr>
            <w:tcW w:w="1555" w:type="dxa"/>
            <w:shd w:val="clear" w:color="auto" w:fill="F4B083" w:themeFill="accent2" w:themeFillTint="99"/>
          </w:tcPr>
          <w:p w:rsidR="005E5AF8" w:rsidRDefault="00D95D43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28</w:t>
            </w:r>
          </w:p>
        </w:tc>
        <w:tc>
          <w:tcPr>
            <w:tcW w:w="4536" w:type="dxa"/>
            <w:gridSpan w:val="2"/>
          </w:tcPr>
          <w:p w:rsidR="005E5AF8" w:rsidRPr="00370F61" w:rsidRDefault="005E5AF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5AF8" w:rsidRPr="00370F61" w:rsidRDefault="005E5AF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8F4ED4">
        <w:tc>
          <w:tcPr>
            <w:tcW w:w="1555" w:type="dxa"/>
            <w:shd w:val="clear" w:color="auto" w:fill="F4B083" w:themeFill="accent2" w:themeFillTint="99"/>
          </w:tcPr>
          <w:p w:rsidR="00CF24AB" w:rsidRDefault="00D95D43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29</w:t>
            </w:r>
          </w:p>
        </w:tc>
        <w:tc>
          <w:tcPr>
            <w:tcW w:w="4536" w:type="dxa"/>
            <w:gridSpan w:val="2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8F4ED4">
        <w:tc>
          <w:tcPr>
            <w:tcW w:w="1555" w:type="dxa"/>
            <w:shd w:val="clear" w:color="auto" w:fill="F4B083" w:themeFill="accent2" w:themeFillTint="99"/>
          </w:tcPr>
          <w:p w:rsidR="00D95D43" w:rsidRDefault="00D95D43" w:rsidP="00D95D43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30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0C36" w:rsidRPr="00370F61" w:rsidTr="00590C36">
        <w:tc>
          <w:tcPr>
            <w:tcW w:w="9607" w:type="dxa"/>
            <w:gridSpan w:val="4"/>
            <w:shd w:val="clear" w:color="auto" w:fill="auto"/>
          </w:tcPr>
          <w:p w:rsidR="00590C36" w:rsidRPr="00590C36" w:rsidRDefault="00590C36" w:rsidP="00D95D43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590C36">
              <w:rPr>
                <w:rFonts w:ascii="Times New Roman" w:hAnsi="Times New Roman" w:cs="Times New Roman"/>
                <w:b/>
                <w:lang w:val="ro-RO"/>
              </w:rPr>
              <w:t>Cap. VI</w:t>
            </w:r>
            <w:r w:rsidRPr="00590C36"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 xml:space="preserve">1 </w:t>
            </w:r>
            <w:r w:rsidRPr="00590C36">
              <w:rPr>
                <w:rFonts w:ascii="Times New Roman" w:hAnsi="Times New Roman" w:cs="Times New Roman"/>
                <w:b/>
                <w:lang w:val="ro-RO"/>
              </w:rPr>
              <w:t xml:space="preserve">– Biroul de concursuri </w:t>
            </w:r>
            <w:proofErr w:type="spellStart"/>
            <w:r w:rsidRPr="00590C36"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 w:rsidRPr="00590C36">
              <w:rPr>
                <w:rFonts w:ascii="Times New Roman" w:hAnsi="Times New Roman" w:cs="Times New Roman"/>
                <w:b/>
                <w:lang w:val="ro-RO"/>
              </w:rPr>
              <w:t xml:space="preserve"> examene</w:t>
            </w:r>
          </w:p>
          <w:p w:rsidR="00590C36" w:rsidRPr="00590C36" w:rsidRDefault="00590C36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8F4ED4">
        <w:tc>
          <w:tcPr>
            <w:tcW w:w="1555" w:type="dxa"/>
            <w:shd w:val="clear" w:color="auto" w:fill="F4B083" w:themeFill="accent2" w:themeFillTint="99"/>
          </w:tcPr>
          <w:p w:rsidR="00D95D43" w:rsidRPr="00590C36" w:rsidRDefault="00590C36" w:rsidP="00D95D43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lang w:val="ro-RO"/>
              </w:rPr>
              <w:t>Art. 30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1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EF19FE">
        <w:tc>
          <w:tcPr>
            <w:tcW w:w="9607" w:type="dxa"/>
            <w:gridSpan w:val="4"/>
            <w:shd w:val="clear" w:color="auto" w:fill="auto"/>
          </w:tcPr>
          <w:p w:rsidR="008F4ED4" w:rsidRDefault="008F4ED4" w:rsidP="00D95D43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590C36">
              <w:rPr>
                <w:rFonts w:ascii="Times New Roman" w:hAnsi="Times New Roman" w:cs="Times New Roman"/>
                <w:b/>
                <w:lang w:val="ro-RO"/>
              </w:rPr>
              <w:t>Cap. VI</w:t>
            </w:r>
            <w:r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>2*)</w:t>
            </w:r>
            <w:r w:rsidRPr="00590C36"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 xml:space="preserve"> </w:t>
            </w:r>
            <w:r w:rsidRPr="00590C36">
              <w:rPr>
                <w:rFonts w:ascii="Times New Roman" w:hAnsi="Times New Roman" w:cs="Times New Roman"/>
                <w:b/>
                <w:lang w:val="ro-RO"/>
              </w:rPr>
              <w:t>– Biroul de</w:t>
            </w:r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relaţii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internaţionale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, </w:t>
            </w:r>
          </w:p>
          <w:p w:rsidR="008F4ED4" w:rsidRPr="00370F61" w:rsidRDefault="008F4ED4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proiecte cu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finanţare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externă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politici publice</w:t>
            </w:r>
          </w:p>
        </w:tc>
      </w:tr>
      <w:tr w:rsidR="00590C36" w:rsidRPr="00370F61" w:rsidTr="008F4ED4">
        <w:tc>
          <w:tcPr>
            <w:tcW w:w="1555" w:type="dxa"/>
            <w:shd w:val="clear" w:color="auto" w:fill="F4B083" w:themeFill="accent2" w:themeFillTint="99"/>
          </w:tcPr>
          <w:p w:rsidR="00590C36" w:rsidRPr="008F4ED4" w:rsidRDefault="00590C36" w:rsidP="008F4ED4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  <w:r w:rsidR="008F4ED4">
              <w:rPr>
                <w:rFonts w:ascii="Times New Roman" w:hAnsi="Times New Roman" w:cs="Times New Roman"/>
                <w:lang w:val="ro-RO"/>
              </w:rPr>
              <w:t>0</w:t>
            </w:r>
            <w:r w:rsidR="008F4ED4">
              <w:rPr>
                <w:rFonts w:ascii="Times New Roman" w:hAnsi="Times New Roman" w:cs="Times New Roman"/>
                <w:vertAlign w:val="superscript"/>
                <w:lang w:val="ro-RO"/>
              </w:rPr>
              <w:t>2*)</w:t>
            </w:r>
          </w:p>
        </w:tc>
        <w:tc>
          <w:tcPr>
            <w:tcW w:w="4536" w:type="dxa"/>
            <w:gridSpan w:val="2"/>
          </w:tcPr>
          <w:p w:rsidR="00590C36" w:rsidRPr="00370F61" w:rsidRDefault="00590C36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90C36" w:rsidRPr="00370F61" w:rsidRDefault="00590C36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CB645F">
        <w:tc>
          <w:tcPr>
            <w:tcW w:w="9607" w:type="dxa"/>
            <w:gridSpan w:val="4"/>
            <w:shd w:val="clear" w:color="auto" w:fill="auto"/>
          </w:tcPr>
          <w:p w:rsidR="00CF24AB" w:rsidRDefault="008F4ED4" w:rsidP="008F4E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0C36">
              <w:rPr>
                <w:rFonts w:ascii="Times New Roman" w:hAnsi="Times New Roman" w:cs="Times New Roman"/>
                <w:b/>
                <w:lang w:val="ro-RO"/>
              </w:rPr>
              <w:t>Cap. VI</w:t>
            </w:r>
            <w:r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>*)</w:t>
            </w:r>
            <w:r w:rsidRPr="00590C36"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 xml:space="preserve"> </w:t>
            </w:r>
            <w:r w:rsidRPr="00590C36">
              <w:rPr>
                <w:rFonts w:ascii="Times New Roman" w:hAnsi="Times New Roman" w:cs="Times New Roman"/>
                <w:b/>
                <w:lang w:val="ro-RO"/>
              </w:rPr>
              <w:t>– Biroul de</w:t>
            </w:r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achiziţii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publice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informatică</w:t>
            </w:r>
          </w:p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8F4ED4">
        <w:tc>
          <w:tcPr>
            <w:tcW w:w="1555" w:type="dxa"/>
            <w:shd w:val="clear" w:color="auto" w:fill="F4B083" w:themeFill="accent2" w:themeFillTint="99"/>
          </w:tcPr>
          <w:p w:rsidR="00CF24AB" w:rsidRPr="00CF24AB" w:rsidRDefault="008F4ED4" w:rsidP="005E5AF8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30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3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*)</w:t>
            </w:r>
          </w:p>
        </w:tc>
        <w:tc>
          <w:tcPr>
            <w:tcW w:w="4536" w:type="dxa"/>
            <w:gridSpan w:val="2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E37C91">
        <w:tc>
          <w:tcPr>
            <w:tcW w:w="9607" w:type="dxa"/>
            <w:gridSpan w:val="4"/>
            <w:shd w:val="clear" w:color="auto" w:fill="auto"/>
          </w:tcPr>
          <w:p w:rsidR="008F4ED4" w:rsidRDefault="008F4ED4" w:rsidP="00815CCB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590C36">
              <w:rPr>
                <w:rFonts w:ascii="Times New Roman" w:hAnsi="Times New Roman" w:cs="Times New Roman"/>
                <w:b/>
                <w:lang w:val="ro-RO"/>
              </w:rPr>
              <w:t>Cap. VI</w:t>
            </w:r>
            <w:r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>*)</w:t>
            </w:r>
            <w:r w:rsidRPr="00590C36">
              <w:rPr>
                <w:rFonts w:ascii="Times New Roman" w:hAnsi="Times New Roman" w:cs="Times New Roman"/>
                <w:b/>
                <w:vertAlign w:val="superscript"/>
                <w:lang w:val="ro-RO"/>
              </w:rPr>
              <w:t xml:space="preserve"> </w:t>
            </w:r>
            <w:r w:rsidRPr="00590C36">
              <w:rPr>
                <w:rFonts w:ascii="Times New Roman" w:hAnsi="Times New Roman" w:cs="Times New Roman"/>
                <w:b/>
                <w:lang w:val="ro-RO"/>
              </w:rPr>
              <w:t>–</w:t>
            </w:r>
            <w:r>
              <w:rPr>
                <w:rFonts w:ascii="Times New Roman" w:hAnsi="Times New Roman" w:cs="Times New Roman"/>
                <w:b/>
                <w:lang w:val="ro-RO"/>
              </w:rPr>
              <w:t xml:space="preserve"> Compartimentul juridic</w:t>
            </w:r>
          </w:p>
          <w:p w:rsidR="008F4ED4" w:rsidRPr="00370F61" w:rsidRDefault="008F4ED4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8F4ED4">
        <w:tc>
          <w:tcPr>
            <w:tcW w:w="1555" w:type="dxa"/>
            <w:shd w:val="clear" w:color="auto" w:fill="F4B083" w:themeFill="accent2" w:themeFillTint="99"/>
          </w:tcPr>
          <w:p w:rsidR="00CF24AB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30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4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*)</w:t>
            </w:r>
          </w:p>
        </w:tc>
        <w:tc>
          <w:tcPr>
            <w:tcW w:w="4536" w:type="dxa"/>
            <w:gridSpan w:val="2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9607" w:type="dxa"/>
            <w:gridSpan w:val="4"/>
            <w:shd w:val="clear" w:color="auto" w:fill="auto"/>
          </w:tcPr>
          <w:p w:rsid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590C36">
              <w:rPr>
                <w:rFonts w:ascii="Times New Roman" w:hAnsi="Times New Roman" w:cs="Times New Roman"/>
                <w:b/>
                <w:lang w:val="ro-RO"/>
              </w:rPr>
              <w:t>Cap.V</w:t>
            </w:r>
            <w:r>
              <w:rPr>
                <w:rFonts w:ascii="Times New Roman" w:hAnsi="Times New Roman" w:cs="Times New Roman"/>
                <w:b/>
                <w:lang w:val="ro-RO"/>
              </w:rPr>
              <w:t>II</w:t>
            </w:r>
            <w:proofErr w:type="spellEnd"/>
            <w:r w:rsidRPr="00590C36">
              <w:rPr>
                <w:rFonts w:ascii="Times New Roman" w:hAnsi="Times New Roman" w:cs="Times New Roman"/>
                <w:b/>
                <w:lang w:val="ro-RO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Direcţia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economico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-financiară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administrativă</w:t>
            </w:r>
          </w:p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31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32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33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34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6C314C">
        <w:tc>
          <w:tcPr>
            <w:tcW w:w="9607" w:type="dxa"/>
            <w:gridSpan w:val="4"/>
            <w:shd w:val="clear" w:color="auto" w:fill="auto"/>
          </w:tcPr>
          <w:p w:rsid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590C36">
              <w:rPr>
                <w:rFonts w:ascii="Times New Roman" w:hAnsi="Times New Roman" w:cs="Times New Roman"/>
                <w:b/>
                <w:lang w:val="ro-RO"/>
              </w:rPr>
              <w:t>Cap.V</w:t>
            </w:r>
            <w:r>
              <w:rPr>
                <w:rFonts w:ascii="Times New Roman" w:hAnsi="Times New Roman" w:cs="Times New Roman"/>
                <w:b/>
                <w:lang w:val="ro-RO"/>
              </w:rPr>
              <w:t>II</w:t>
            </w:r>
            <w:r>
              <w:rPr>
                <w:rFonts w:ascii="Times New Roman" w:hAnsi="Times New Roman" w:cs="Times New Roman"/>
                <w:b/>
                <w:lang w:val="ro-RO"/>
              </w:rPr>
              <w:t>I</w:t>
            </w:r>
            <w:proofErr w:type="spellEnd"/>
            <w:r w:rsidRPr="00590C36">
              <w:rPr>
                <w:rFonts w:ascii="Times New Roman" w:hAnsi="Times New Roman" w:cs="Times New Roman"/>
                <w:b/>
                <w:lang w:val="ro-RO"/>
              </w:rPr>
              <w:t xml:space="preserve"> –</w:t>
            </w:r>
            <w:r w:rsidR="00EA09E4">
              <w:rPr>
                <w:rFonts w:ascii="Times New Roman" w:hAnsi="Times New Roman" w:cs="Times New Roman"/>
                <w:b/>
                <w:lang w:val="ro-RO"/>
              </w:rPr>
              <w:t xml:space="preserve"> Drepturile </w:t>
            </w:r>
            <w:proofErr w:type="spellStart"/>
            <w:r w:rsidR="00EA09E4"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 w:rsidR="00EA09E4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 w:rsidR="00EA09E4">
              <w:rPr>
                <w:rFonts w:ascii="Times New Roman" w:hAnsi="Times New Roman" w:cs="Times New Roman"/>
                <w:b/>
                <w:lang w:val="ro-RO"/>
              </w:rPr>
              <w:t>obl</w:t>
            </w:r>
            <w:r>
              <w:rPr>
                <w:rFonts w:ascii="Times New Roman" w:hAnsi="Times New Roman" w:cs="Times New Roman"/>
                <w:b/>
                <w:lang w:val="ro-RO"/>
              </w:rPr>
              <w:t>igaţiile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auditorilor de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justiţie</w:t>
            </w:r>
            <w:proofErr w:type="spellEnd"/>
          </w:p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35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36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37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38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39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40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41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9607" w:type="dxa"/>
            <w:gridSpan w:val="4"/>
            <w:shd w:val="clear" w:color="auto" w:fill="auto"/>
          </w:tcPr>
          <w:p w:rsid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8F4ED4">
              <w:rPr>
                <w:rFonts w:ascii="Times New Roman" w:hAnsi="Times New Roman" w:cs="Times New Roman"/>
                <w:b/>
                <w:lang w:val="ro-RO"/>
              </w:rPr>
              <w:t>Cap. IX – Personalul Institutului</w:t>
            </w:r>
          </w:p>
          <w:p w:rsidR="008F4ED4" w:rsidRP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  <w:p w:rsid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Secţiunea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I </w:t>
            </w:r>
          </w:p>
          <w:p w:rsidR="008F4ED4" w:rsidRPr="00370F61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Dispoziţii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comune</w:t>
            </w: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42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43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44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45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46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9607" w:type="dxa"/>
            <w:gridSpan w:val="4"/>
            <w:shd w:val="clear" w:color="auto" w:fill="auto"/>
          </w:tcPr>
          <w:p w:rsid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Secţiunea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a 2-a </w:t>
            </w:r>
          </w:p>
          <w:p w:rsid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Ocuparea posturilor vacante de personal de specialitate juridică</w:t>
            </w:r>
          </w:p>
          <w:p w:rsidR="008F4ED4" w:rsidRP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asimilat judecătorilor </w:t>
            </w: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procurorilor</w:t>
            </w: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47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48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Art. 49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50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51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52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53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54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55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56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57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9607" w:type="dxa"/>
            <w:gridSpan w:val="4"/>
            <w:shd w:val="clear" w:color="auto" w:fill="auto"/>
          </w:tcPr>
          <w:p w:rsidR="008F4ED4" w:rsidRPr="008F4ED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Secţiunea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a 3-a </w:t>
            </w:r>
          </w:p>
          <w:p w:rsidR="00EA09E4" w:rsidRDefault="008F4ED4" w:rsidP="00D00AD2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Ocuparea posturilor vacante </w:t>
            </w:r>
            <w:r w:rsidR="00EA09E4">
              <w:rPr>
                <w:rFonts w:ascii="Times New Roman" w:hAnsi="Times New Roman" w:cs="Times New Roman"/>
                <w:b/>
                <w:lang w:val="ro-RO"/>
              </w:rPr>
              <w:t xml:space="preserve">de personal </w:t>
            </w:r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contractual din cadrul </w:t>
            </w:r>
          </w:p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bookmarkStart w:id="0" w:name="_GoBack"/>
            <w:bookmarkEnd w:id="0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Departamentului </w:t>
            </w: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economico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-financiar </w:t>
            </w:r>
            <w:proofErr w:type="spellStart"/>
            <w:r w:rsidRPr="008F4ED4"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 w:rsidRPr="008F4ED4">
              <w:rPr>
                <w:rFonts w:ascii="Times New Roman" w:hAnsi="Times New Roman" w:cs="Times New Roman"/>
                <w:b/>
                <w:lang w:val="ro-RO"/>
              </w:rPr>
              <w:t xml:space="preserve"> administrativ</w:t>
            </w: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58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59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60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61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62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63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8F4ED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64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F4ED4" w:rsidRPr="00370F61" w:rsidTr="008F4ED4">
        <w:tc>
          <w:tcPr>
            <w:tcW w:w="1555" w:type="dxa"/>
            <w:shd w:val="clear" w:color="auto" w:fill="F4B083" w:themeFill="accent2" w:themeFillTint="99"/>
          </w:tcPr>
          <w:p w:rsidR="008F4ED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65</w:t>
            </w:r>
          </w:p>
        </w:tc>
        <w:tc>
          <w:tcPr>
            <w:tcW w:w="4536" w:type="dxa"/>
            <w:gridSpan w:val="2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8F4ED4" w:rsidRPr="00370F61" w:rsidRDefault="008F4ED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66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67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68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69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70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71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72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73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74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75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76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77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09E4" w:rsidRPr="00370F61" w:rsidTr="008F4ED4">
        <w:tc>
          <w:tcPr>
            <w:tcW w:w="1555" w:type="dxa"/>
            <w:shd w:val="clear" w:color="auto" w:fill="F4B083" w:themeFill="accent2" w:themeFillTint="99"/>
          </w:tcPr>
          <w:p w:rsidR="00EA09E4" w:rsidRDefault="00EA09E4" w:rsidP="008F4ED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78</w:t>
            </w:r>
          </w:p>
        </w:tc>
        <w:tc>
          <w:tcPr>
            <w:tcW w:w="4536" w:type="dxa"/>
            <w:gridSpan w:val="2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A09E4" w:rsidRPr="00370F61" w:rsidRDefault="00EA09E4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47ACF"/>
    <w:rsid w:val="003564C6"/>
    <w:rsid w:val="003C4959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55494"/>
    <w:rsid w:val="009A27DE"/>
    <w:rsid w:val="00A0427C"/>
    <w:rsid w:val="00B10CA9"/>
    <w:rsid w:val="00B11D93"/>
    <w:rsid w:val="00B32D26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12</cp:revision>
  <cp:lastPrinted>2019-11-14T07:57:00Z</cp:lastPrinted>
  <dcterms:created xsi:type="dcterms:W3CDTF">2019-02-19T12:15:00Z</dcterms:created>
  <dcterms:modified xsi:type="dcterms:W3CDTF">2019-11-15T13:10:00Z</dcterms:modified>
</cp:coreProperties>
</file>